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99A6" w14:textId="77777777" w:rsidR="000338C7" w:rsidRPr="000338C7" w:rsidRDefault="00501796" w:rsidP="00675B8E">
      <w:pPr>
        <w:rPr>
          <w:sz w:val="24"/>
          <w:szCs w:val="24"/>
        </w:rPr>
      </w:pPr>
      <w:bookmarkStart w:id="0" w:name="_Hlk506806386"/>
      <w:bookmarkStart w:id="1" w:name="_GoBack"/>
      <w:bookmarkEnd w:id="0"/>
      <w:bookmarkEnd w:id="1"/>
      <w:r w:rsidRPr="00F968BA">
        <w:rPr>
          <w:noProof/>
        </w:rPr>
        <mc:AlternateContent>
          <mc:Choice Requires="wpg">
            <w:drawing>
              <wp:anchor distT="0" distB="0" distL="114300" distR="114300" simplePos="0" relativeHeight="251674624" behindDoc="0" locked="0" layoutInCell="1" allowOverlap="1" wp14:anchorId="1783F1E2" wp14:editId="3BE31B35">
                <wp:simplePos x="0" y="0"/>
                <wp:positionH relativeFrom="page">
                  <wp:posOffset>-638175</wp:posOffset>
                </wp:positionH>
                <wp:positionV relativeFrom="paragraph">
                  <wp:posOffset>-914400</wp:posOffset>
                </wp:positionV>
                <wp:extent cx="8543925" cy="10058400"/>
                <wp:effectExtent l="0" t="0" r="9525" b="0"/>
                <wp:wrapNone/>
                <wp:docPr id="94" name="Group 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543925" cy="10058400"/>
                          <a:chOff x="0" y="1270"/>
                          <a:chExt cx="5944235" cy="7685405"/>
                        </a:xfrm>
                      </wpg:grpSpPr>
                      <pic:pic xmlns:pic="http://schemas.openxmlformats.org/drawingml/2006/picture">
                        <pic:nvPicPr>
                          <pic:cNvPr id="9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82340" y="4069080"/>
                            <a:ext cx="2461895" cy="361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270"/>
                            <a:ext cx="3576320" cy="255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1" name="Rectangle 7"/>
                        <wps:cNvSpPr>
                          <a:spLocks noChangeArrowheads="1"/>
                        </wps:cNvSpPr>
                        <wps:spPr bwMode="auto">
                          <a:xfrm>
                            <a:off x="0" y="2691130"/>
                            <a:ext cx="5943600" cy="1346200"/>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71487" w14:textId="77777777" w:rsidR="00EB50EE" w:rsidRDefault="00EB50EE" w:rsidP="00501796">
                              <w:pPr>
                                <w:jc w:val="center"/>
                                <w:rPr>
                                  <w:sz w:val="36"/>
                                  <w:szCs w:val="36"/>
                                </w:rPr>
                              </w:pPr>
                            </w:p>
                            <w:p w14:paraId="23BB51D7" w14:textId="368A3E0F" w:rsidR="00EB50EE" w:rsidRPr="00501796" w:rsidRDefault="00EB50EE" w:rsidP="00501796">
                              <w:pPr>
                                <w:jc w:val="center"/>
                                <w:rPr>
                                  <w:color w:val="FFFFFF" w:themeColor="background1"/>
                                  <w:sz w:val="48"/>
                                  <w:szCs w:val="48"/>
                                </w:rPr>
                              </w:pPr>
                              <w:r>
                                <w:rPr>
                                  <w:color w:val="FFFFFF" w:themeColor="background1"/>
                                  <w:sz w:val="48"/>
                                  <w:szCs w:val="48"/>
                                </w:rPr>
                                <w:t xml:space="preserve">      2017 </w:t>
                              </w:r>
                              <w:r w:rsidRPr="00501796">
                                <w:rPr>
                                  <w:color w:val="FFFFFF" w:themeColor="background1"/>
                                  <w:sz w:val="48"/>
                                  <w:szCs w:val="48"/>
                                </w:rPr>
                                <w:t>Vermont Parent Survey on Youth Substance Use</w:t>
                              </w:r>
                            </w:p>
                          </w:txbxContent>
                        </wps:txbx>
                        <wps:bodyPr rot="0" vert="horz" wrap="square" lIns="91440" tIns="45720" rIns="91440" bIns="45720" anchor="t" anchorCtr="0" upright="1">
                          <a:noAutofit/>
                        </wps:bodyPr>
                      </wps:wsp>
                      <wps:wsp>
                        <wps:cNvPr id="322" name="Rectangle 8"/>
                        <wps:cNvSpPr>
                          <a:spLocks noChangeArrowheads="1"/>
                        </wps:cNvSpPr>
                        <wps:spPr bwMode="auto">
                          <a:xfrm>
                            <a:off x="0" y="4149090"/>
                            <a:ext cx="5943600" cy="349250"/>
                          </a:xfrm>
                          <a:prstGeom prst="rect">
                            <a:avLst/>
                          </a:prstGeom>
                          <a:solidFill>
                            <a:srgbClr val="6E9B4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F4E98" w14:textId="22286878" w:rsidR="00EB50EE" w:rsidRPr="00501796" w:rsidRDefault="00EB50EE" w:rsidP="00501796">
                              <w:pPr>
                                <w:jc w:val="center"/>
                                <w:rPr>
                                  <w:color w:val="FFFFFF" w:themeColor="background1"/>
                                  <w:sz w:val="44"/>
                                  <w:szCs w:val="44"/>
                                </w:rPr>
                              </w:pPr>
                              <w:r w:rsidRPr="00501796">
                                <w:rPr>
                                  <w:color w:val="FFFFFF" w:themeColor="background1"/>
                                  <w:sz w:val="44"/>
                                  <w:szCs w:val="44"/>
                                </w:rPr>
                                <w:t>Statewide Summary</w:t>
                              </w:r>
                              <w:r>
                                <w:rPr>
                                  <w:color w:val="FFFFFF" w:themeColor="background1"/>
                                  <w:sz w:val="44"/>
                                  <w:szCs w:val="44"/>
                                </w:rPr>
                                <w:t xml:space="preserve"> Report</w:t>
                              </w:r>
                            </w:p>
                          </w:txbxContent>
                        </wps:txbx>
                        <wps:bodyPr rot="0" vert="horz" wrap="square" lIns="91440" tIns="45720" rIns="91440" bIns="45720" anchor="t" anchorCtr="0" upright="1">
                          <a:noAutofit/>
                        </wps:bodyPr>
                      </wps:wsp>
                      <wps:wsp>
                        <wps:cNvPr id="323" name="Freeform 9"/>
                        <wps:cNvSpPr>
                          <a:spLocks/>
                        </wps:cNvSpPr>
                        <wps:spPr bwMode="auto">
                          <a:xfrm>
                            <a:off x="563245" y="2984500"/>
                            <a:ext cx="5380355" cy="9525"/>
                          </a:xfrm>
                          <a:custGeom>
                            <a:avLst/>
                            <a:gdLst>
                              <a:gd name="T0" fmla="*/ 10 w 2216"/>
                              <a:gd name="T1" fmla="*/ 0 h 4"/>
                              <a:gd name="T2" fmla="*/ 0 w 2216"/>
                              <a:gd name="T3" fmla="*/ 4 h 4"/>
                              <a:gd name="T4" fmla="*/ 2216 w 2216"/>
                              <a:gd name="T5" fmla="*/ 4 h 4"/>
                              <a:gd name="T6" fmla="*/ 2216 w 2216"/>
                              <a:gd name="T7" fmla="*/ 0 h 4"/>
                              <a:gd name="T8" fmla="*/ 10 w 2216"/>
                              <a:gd name="T9" fmla="*/ 0 h 4"/>
                            </a:gdLst>
                            <a:ahLst/>
                            <a:cxnLst>
                              <a:cxn ang="0">
                                <a:pos x="T0" y="T1"/>
                              </a:cxn>
                              <a:cxn ang="0">
                                <a:pos x="T2" y="T3"/>
                              </a:cxn>
                              <a:cxn ang="0">
                                <a:pos x="T4" y="T5"/>
                              </a:cxn>
                              <a:cxn ang="0">
                                <a:pos x="T6" y="T7"/>
                              </a:cxn>
                              <a:cxn ang="0">
                                <a:pos x="T8" y="T9"/>
                              </a:cxn>
                            </a:cxnLst>
                            <a:rect l="0" t="0" r="r" b="b"/>
                            <a:pathLst>
                              <a:path w="2216" h="4">
                                <a:moveTo>
                                  <a:pt x="10" y="0"/>
                                </a:moveTo>
                                <a:cubicBezTo>
                                  <a:pt x="7" y="1"/>
                                  <a:pt x="4" y="2"/>
                                  <a:pt x="0" y="4"/>
                                </a:cubicBezTo>
                                <a:cubicBezTo>
                                  <a:pt x="2216" y="4"/>
                                  <a:pt x="2216" y="4"/>
                                  <a:pt x="2216" y="4"/>
                                </a:cubicBezTo>
                                <a:cubicBezTo>
                                  <a:pt x="2216" y="0"/>
                                  <a:pt x="2216" y="0"/>
                                  <a:pt x="2216" y="0"/>
                                </a:cubicBezTo>
                                <a:lnTo>
                                  <a:pt x="10" y="0"/>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0"/>
                        <wps:cNvSpPr>
                          <a:spLocks/>
                        </wps:cNvSpPr>
                        <wps:spPr bwMode="auto">
                          <a:xfrm>
                            <a:off x="0" y="2984500"/>
                            <a:ext cx="563245" cy="9525"/>
                          </a:xfrm>
                          <a:custGeom>
                            <a:avLst/>
                            <a:gdLst>
                              <a:gd name="T0" fmla="*/ 222 w 232"/>
                              <a:gd name="T1" fmla="*/ 4 h 4"/>
                              <a:gd name="T2" fmla="*/ 232 w 232"/>
                              <a:gd name="T3" fmla="*/ 0 h 4"/>
                              <a:gd name="T4" fmla="*/ 0 w 232"/>
                              <a:gd name="T5" fmla="*/ 0 h 4"/>
                              <a:gd name="T6" fmla="*/ 0 w 232"/>
                              <a:gd name="T7" fmla="*/ 4 h 4"/>
                              <a:gd name="T8" fmla="*/ 222 w 232"/>
                              <a:gd name="T9" fmla="*/ 4 h 4"/>
                            </a:gdLst>
                            <a:ahLst/>
                            <a:cxnLst>
                              <a:cxn ang="0">
                                <a:pos x="T0" y="T1"/>
                              </a:cxn>
                              <a:cxn ang="0">
                                <a:pos x="T2" y="T3"/>
                              </a:cxn>
                              <a:cxn ang="0">
                                <a:pos x="T4" y="T5"/>
                              </a:cxn>
                              <a:cxn ang="0">
                                <a:pos x="T6" y="T7"/>
                              </a:cxn>
                              <a:cxn ang="0">
                                <a:pos x="T8" y="T9"/>
                              </a:cxn>
                            </a:cxnLst>
                            <a:rect l="0" t="0" r="r" b="b"/>
                            <a:pathLst>
                              <a:path w="232" h="4">
                                <a:moveTo>
                                  <a:pt x="222" y="4"/>
                                </a:moveTo>
                                <a:cubicBezTo>
                                  <a:pt x="225" y="2"/>
                                  <a:pt x="229" y="1"/>
                                  <a:pt x="232" y="0"/>
                                </a:cubicBezTo>
                                <a:cubicBezTo>
                                  <a:pt x="0" y="0"/>
                                  <a:pt x="0" y="0"/>
                                  <a:pt x="0" y="0"/>
                                </a:cubicBezTo>
                                <a:cubicBezTo>
                                  <a:pt x="0" y="4"/>
                                  <a:pt x="0" y="4"/>
                                  <a:pt x="0" y="4"/>
                                </a:cubicBezTo>
                                <a:lnTo>
                                  <a:pt x="222" y="4"/>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1"/>
                        <wps:cNvSpPr>
                          <a:spLocks/>
                        </wps:cNvSpPr>
                        <wps:spPr bwMode="auto">
                          <a:xfrm>
                            <a:off x="0" y="2994025"/>
                            <a:ext cx="563245" cy="230505"/>
                          </a:xfrm>
                          <a:custGeom>
                            <a:avLst/>
                            <a:gdLst>
                              <a:gd name="T0" fmla="*/ 0 w 232"/>
                              <a:gd name="T1" fmla="*/ 92 h 95"/>
                              <a:gd name="T2" fmla="*/ 0 w 232"/>
                              <a:gd name="T3" fmla="*/ 95 h 95"/>
                              <a:gd name="T4" fmla="*/ 232 w 232"/>
                              <a:gd name="T5" fmla="*/ 0 h 95"/>
                              <a:gd name="T6" fmla="*/ 222 w 232"/>
                              <a:gd name="T7" fmla="*/ 0 h 95"/>
                              <a:gd name="T8" fmla="*/ 0 w 232"/>
                              <a:gd name="T9" fmla="*/ 92 h 95"/>
                            </a:gdLst>
                            <a:ahLst/>
                            <a:cxnLst>
                              <a:cxn ang="0">
                                <a:pos x="T0" y="T1"/>
                              </a:cxn>
                              <a:cxn ang="0">
                                <a:pos x="T2" y="T3"/>
                              </a:cxn>
                              <a:cxn ang="0">
                                <a:pos x="T4" y="T5"/>
                              </a:cxn>
                              <a:cxn ang="0">
                                <a:pos x="T6" y="T7"/>
                              </a:cxn>
                              <a:cxn ang="0">
                                <a:pos x="T8" y="T9"/>
                              </a:cxn>
                            </a:cxnLst>
                            <a:rect l="0" t="0" r="r" b="b"/>
                            <a:pathLst>
                              <a:path w="232" h="95">
                                <a:moveTo>
                                  <a:pt x="0" y="92"/>
                                </a:moveTo>
                                <a:cubicBezTo>
                                  <a:pt x="0" y="95"/>
                                  <a:pt x="0" y="95"/>
                                  <a:pt x="0" y="95"/>
                                </a:cubicBezTo>
                                <a:cubicBezTo>
                                  <a:pt x="70" y="63"/>
                                  <a:pt x="147" y="31"/>
                                  <a:pt x="232" y="0"/>
                                </a:cubicBezTo>
                                <a:cubicBezTo>
                                  <a:pt x="222" y="0"/>
                                  <a:pt x="222" y="0"/>
                                  <a:pt x="222" y="0"/>
                                </a:cubicBezTo>
                                <a:cubicBezTo>
                                  <a:pt x="141" y="30"/>
                                  <a:pt x="67" y="61"/>
                                  <a:pt x="0" y="92"/>
                                </a:cubicBez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2"/>
                        <wps:cNvSpPr>
                          <a:spLocks/>
                        </wps:cNvSpPr>
                        <wps:spPr bwMode="auto">
                          <a:xfrm>
                            <a:off x="563245" y="2145030"/>
                            <a:ext cx="5380355" cy="839470"/>
                          </a:xfrm>
                          <a:custGeom>
                            <a:avLst/>
                            <a:gdLst>
                              <a:gd name="T0" fmla="*/ 2216 w 2216"/>
                              <a:gd name="T1" fmla="*/ 4 h 346"/>
                              <a:gd name="T2" fmla="*/ 2216 w 2216"/>
                              <a:gd name="T3" fmla="*/ 0 h 346"/>
                              <a:gd name="T4" fmla="*/ 0 w 2216"/>
                              <a:gd name="T5" fmla="*/ 346 h 346"/>
                              <a:gd name="T6" fmla="*/ 10 w 2216"/>
                              <a:gd name="T7" fmla="*/ 346 h 346"/>
                              <a:gd name="T8" fmla="*/ 2216 w 2216"/>
                              <a:gd name="T9" fmla="*/ 4 h 346"/>
                            </a:gdLst>
                            <a:ahLst/>
                            <a:cxnLst>
                              <a:cxn ang="0">
                                <a:pos x="T0" y="T1"/>
                              </a:cxn>
                              <a:cxn ang="0">
                                <a:pos x="T2" y="T3"/>
                              </a:cxn>
                              <a:cxn ang="0">
                                <a:pos x="T4" y="T5"/>
                              </a:cxn>
                              <a:cxn ang="0">
                                <a:pos x="T6" y="T7"/>
                              </a:cxn>
                              <a:cxn ang="0">
                                <a:pos x="T8" y="T9"/>
                              </a:cxn>
                            </a:cxnLst>
                            <a:rect l="0" t="0" r="r" b="b"/>
                            <a:pathLst>
                              <a:path w="2216" h="346">
                                <a:moveTo>
                                  <a:pt x="2216" y="4"/>
                                </a:moveTo>
                                <a:cubicBezTo>
                                  <a:pt x="2216" y="0"/>
                                  <a:pt x="2216" y="0"/>
                                  <a:pt x="2216" y="0"/>
                                </a:cubicBezTo>
                                <a:cubicBezTo>
                                  <a:pt x="1170" y="20"/>
                                  <a:pt x="466" y="174"/>
                                  <a:pt x="0" y="346"/>
                                </a:cubicBezTo>
                                <a:cubicBezTo>
                                  <a:pt x="10" y="346"/>
                                  <a:pt x="10" y="346"/>
                                  <a:pt x="10" y="346"/>
                                </a:cubicBezTo>
                                <a:cubicBezTo>
                                  <a:pt x="476" y="175"/>
                                  <a:pt x="1177" y="24"/>
                                  <a:pt x="2216" y="4"/>
                                </a:cubicBez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3"/>
                        <wps:cNvSpPr>
                          <a:spLocks/>
                        </wps:cNvSpPr>
                        <wps:spPr bwMode="auto">
                          <a:xfrm>
                            <a:off x="539115" y="2984500"/>
                            <a:ext cx="48260" cy="9525"/>
                          </a:xfrm>
                          <a:custGeom>
                            <a:avLst/>
                            <a:gdLst>
                              <a:gd name="T0" fmla="*/ 10 w 20"/>
                              <a:gd name="T1" fmla="*/ 0 h 4"/>
                              <a:gd name="T2" fmla="*/ 0 w 20"/>
                              <a:gd name="T3" fmla="*/ 4 h 4"/>
                              <a:gd name="T4" fmla="*/ 10 w 20"/>
                              <a:gd name="T5" fmla="*/ 4 h 4"/>
                              <a:gd name="T6" fmla="*/ 20 w 20"/>
                              <a:gd name="T7" fmla="*/ 0 h 4"/>
                              <a:gd name="T8" fmla="*/ 10 w 20"/>
                              <a:gd name="T9" fmla="*/ 0 h 4"/>
                            </a:gdLst>
                            <a:ahLst/>
                            <a:cxnLst>
                              <a:cxn ang="0">
                                <a:pos x="T0" y="T1"/>
                              </a:cxn>
                              <a:cxn ang="0">
                                <a:pos x="T2" y="T3"/>
                              </a:cxn>
                              <a:cxn ang="0">
                                <a:pos x="T4" y="T5"/>
                              </a:cxn>
                              <a:cxn ang="0">
                                <a:pos x="T6" y="T7"/>
                              </a:cxn>
                              <a:cxn ang="0">
                                <a:pos x="T8" y="T9"/>
                              </a:cxn>
                            </a:cxnLst>
                            <a:rect l="0" t="0" r="r" b="b"/>
                            <a:pathLst>
                              <a:path w="20" h="4">
                                <a:moveTo>
                                  <a:pt x="10" y="0"/>
                                </a:moveTo>
                                <a:cubicBezTo>
                                  <a:pt x="7" y="1"/>
                                  <a:pt x="3" y="2"/>
                                  <a:pt x="0" y="4"/>
                                </a:cubicBezTo>
                                <a:cubicBezTo>
                                  <a:pt x="10" y="4"/>
                                  <a:pt x="10" y="4"/>
                                  <a:pt x="10" y="4"/>
                                </a:cubicBezTo>
                                <a:cubicBezTo>
                                  <a:pt x="14" y="2"/>
                                  <a:pt x="17" y="1"/>
                                  <a:pt x="20" y="0"/>
                                </a:cubicBezTo>
                                <a:lnTo>
                                  <a:pt x="10" y="0"/>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83F1E2" id="Group 94" o:spid="_x0000_s1026" style="position:absolute;margin-left:-50.25pt;margin-top:-1in;width:672.75pt;height:11in;z-index:251674624;mso-position-horizontal-relative:page;mso-width-relative:margin;mso-height-relative:margin" coordorigin=",12" coordsize="59442,76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4823;top:40690;width:24619;height:36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">
                  <v:imagedata r:id="rId10" o:title=""/>
                </v:shape>
                <v:shape id="Picture 6" o:spid="_x0000_s1028" type="#_x0000_t75" style="position:absolute;top:12;width:35763;height:25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">
                  <v:imagedata r:id="rId11" o:title=""/>
                </v:shape>
                <v:rect id="Rectangle 7" o:spid="_x0000_s1029" style="position:absolute;top:26911;width:59436;height:1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" fillcolor="#0067b1" stroked="f">
                  <v:textbox>
                    <w:txbxContent>
                      <w:p w14:paraId="2C571487" w14:textId="77777777" w:rsidR="00EB50EE" w:rsidRDefault="00EB50EE" w:rsidP="00501796">
                        <w:pPr>
                          <w:jc w:val="center"/>
                          <w:rPr>
                            <w:sz w:val="36"/>
                            <w:szCs w:val="36"/>
                          </w:rPr>
                        </w:pPr>
                      </w:p>
                      <w:p w14:paraId="23BB51D7" w14:textId="368A3E0F" w:rsidR="00EB50EE" w:rsidRPr="00501796" w:rsidRDefault="00EB50EE" w:rsidP="00501796">
                        <w:pPr>
                          <w:jc w:val="center"/>
                          <w:rPr>
                            <w:color w:val="FFFFFF" w:themeColor="background1"/>
                            <w:sz w:val="48"/>
                            <w:szCs w:val="48"/>
                          </w:rPr>
                        </w:pPr>
                        <w:r>
                          <w:rPr>
                            <w:color w:val="FFFFFF" w:themeColor="background1"/>
                            <w:sz w:val="48"/>
                            <w:szCs w:val="48"/>
                          </w:rPr>
                          <w:t xml:space="preserve">      2017 </w:t>
                        </w:r>
                        <w:r w:rsidRPr="00501796">
                          <w:rPr>
                            <w:color w:val="FFFFFF" w:themeColor="background1"/>
                            <w:sz w:val="48"/>
                            <w:szCs w:val="48"/>
                          </w:rPr>
                          <w:t>Vermont Parent Survey on Youth Substance Use</w:t>
                        </w:r>
                      </w:p>
                    </w:txbxContent>
                  </v:textbox>
                </v:rect>
                <v:rect id="Rectangle 8" o:spid="_x0000_s1030" style="position:absolute;top:41490;width:59436;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" fillcolor="#6e9b49" stroked="f">
                  <v:textbox>
                    <w:txbxContent>
                      <w:p w14:paraId="714F4E98" w14:textId="22286878" w:rsidR="00EB50EE" w:rsidRPr="00501796" w:rsidRDefault="00EB50EE" w:rsidP="00501796">
                        <w:pPr>
                          <w:jc w:val="center"/>
                          <w:rPr>
                            <w:color w:val="FFFFFF" w:themeColor="background1"/>
                            <w:sz w:val="44"/>
                            <w:szCs w:val="44"/>
                          </w:rPr>
                        </w:pPr>
                        <w:r w:rsidRPr="00501796">
                          <w:rPr>
                            <w:color w:val="FFFFFF" w:themeColor="background1"/>
                            <w:sz w:val="44"/>
                            <w:szCs w:val="44"/>
                          </w:rPr>
                          <w:t>Statewide Summary</w:t>
                        </w:r>
                        <w:r>
                          <w:rPr>
                            <w:color w:val="FFFFFF" w:themeColor="background1"/>
                            <w:sz w:val="44"/>
                            <w:szCs w:val="44"/>
                          </w:rPr>
                          <w:t xml:space="preserve"> Report</w:t>
                        </w:r>
                      </w:p>
                    </w:txbxContent>
                  </v:textbox>
                </v:rect>
                <v:shape id="Freeform 9" o:spid="_x0000_s1031" style="position:absolute;left:5632;top:29845;width:53804;height:95;visibility:visible;mso-wrap-style:square;v-text-anchor:top" coordsize="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" path="m10,c7,1,4,2,,4v2216,,2216,,2216,c2216,,2216,,2216,l10,xe" fillcolor="#80b9cc" stroked="f">
                  <v:path arrowok="t" o:connecttype="custom" o:connectlocs="24280,0;0,9525;5380355,9525;5380355,0;24280,0" o:connectangles="0,0,0,0,0"/>
                </v:shape>
                <v:shape id="Freeform 10" o:spid="_x0000_s1032" style="position:absolute;top:29845;width:5632;height:95;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" path="m222,4v3,-2,7,-3,10,-4c,,,,,,,4,,4,,4r222,xe" fillcolor="#80b9cc" stroked="f">
                  <v:path arrowok="t" o:connecttype="custom" o:connectlocs="538967,9525;563245,0;0,0;0,9525;538967,9525" o:connectangles="0,0,0,0,0"/>
                </v:shape>
                <v:shape id="Freeform 11" o:spid="_x0000_s1033" style="position:absolute;top:29940;width:5632;height:2305;visibility:visible;mso-wrap-style:square;v-text-anchor:top" coordsize="2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" path="m,92v,3,,3,,3c70,63,147,31,232,,222,,222,,222,,141,30,67,61,,92xe" fillcolor="#80b9cc" stroked="f">
                  <v:path arrowok="t" o:connecttype="custom" o:connectlocs="0,223226;0,230505;563245,0;538967,0;0,223226" o:connectangles="0,0,0,0,0"/>
                </v:shape>
                <v:shape id="Freeform 12" o:spid="_x0000_s1034" style="position:absolute;left:5632;top:21450;width:53804;height:8395;visibility:visible;mso-wrap-style:square;v-text-anchor:top" coordsize="22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" path="m2216,4v,-4,,-4,,-4c1170,20,466,174,,346v10,,10,,10,c476,175,1177,24,2216,4xe" fillcolor="#80b9cc" stroked="f">
                  <v:path arrowok="t" o:connecttype="custom" o:connectlocs="5380355,9705;5380355,0;0,839470;24280,839470;5380355,9705" o:connectangles="0,0,0,0,0"/>
                </v:shape>
                <v:shape id="Freeform 13" o:spid="_x0000_s1035" style="position:absolute;left:5391;top:29845;width:482;height:95;visibility:visible;mso-wrap-style:square;v-text-anchor:top"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" path="m10,c7,1,3,2,,4v10,,10,,10,c14,2,17,1,20,l10,xe" fillcolor="#80b9cc" stroked="f">
                  <v:path arrowok="t" o:connecttype="custom" o:connectlocs="24130,0;0,9525;24130,9525;48260,0;24130,0" o:connectangles="0,0,0,0,0"/>
                </v:shape>
                <w10:wrap anchorx="page"/>
              </v:group>
            </w:pict>
          </mc:Fallback>
        </mc:AlternateContent>
      </w:r>
      <w:r w:rsidRPr="00F968BA">
        <w:rPr>
          <w:noProof/>
        </w:rPr>
        <w:drawing>
          <wp:anchor distT="0" distB="0" distL="114300" distR="114300" simplePos="0" relativeHeight="251680768" behindDoc="0" locked="0" layoutInCell="1" allowOverlap="1" wp14:anchorId="12978B43" wp14:editId="5AC635FF">
            <wp:simplePos x="0" y="0"/>
            <wp:positionH relativeFrom="margin">
              <wp:align>right</wp:align>
            </wp:positionH>
            <wp:positionV relativeFrom="page">
              <wp:posOffset>923925</wp:posOffset>
            </wp:positionV>
            <wp:extent cx="6245352" cy="941832"/>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5352" cy="941832"/>
                    </a:xfrm>
                    <a:prstGeom prst="rect">
                      <a:avLst/>
                    </a:prstGeom>
                    <a:noFill/>
                    <a:ln>
                      <a:noFill/>
                    </a:ln>
                  </pic:spPr>
                </pic:pic>
              </a:graphicData>
            </a:graphic>
            <wp14:sizeRelH relativeFrom="page">
              <wp14:pctWidth>0</wp14:pctWidth>
            </wp14:sizeRelH>
            <wp14:sizeRelV relativeFrom="page">
              <wp14:pctHeight>0</wp14:pctHeight>
            </wp14:sizeRelV>
          </wp:anchor>
        </w:drawing>
      </w:r>
      <w:r w:rsidR="00C85444" w:rsidRPr="00F968BA">
        <w:rPr>
          <w:noProof/>
        </w:rPr>
        <w:drawing>
          <wp:anchor distT="0" distB="0" distL="114300" distR="114300" simplePos="0" relativeHeight="251678720" behindDoc="0" locked="0" layoutInCell="1" allowOverlap="1" wp14:anchorId="01125B5F" wp14:editId="3847F5EC">
            <wp:simplePos x="0" y="0"/>
            <wp:positionH relativeFrom="page">
              <wp:align>right</wp:align>
            </wp:positionH>
            <wp:positionV relativeFrom="page">
              <wp:align>top</wp:align>
            </wp:positionV>
            <wp:extent cx="8629015" cy="1533525"/>
            <wp:effectExtent l="0" t="0" r="63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_proposal_cover_header_b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9015" cy="1533525"/>
                    </a:xfrm>
                    <a:prstGeom prst="rect">
                      <a:avLst/>
                    </a:prstGeom>
                  </pic:spPr>
                </pic:pic>
              </a:graphicData>
            </a:graphic>
            <wp14:sizeRelH relativeFrom="page">
              <wp14:pctWidth>0</wp14:pctWidth>
            </wp14:sizeRelH>
            <wp14:sizeRelV relativeFrom="page">
              <wp14:pctHeight>0</wp14:pctHeight>
            </wp14:sizeRelV>
          </wp:anchor>
        </w:drawing>
      </w:r>
    </w:p>
    <w:p w14:paraId="69DAA717" w14:textId="77777777" w:rsidR="00CB47BB" w:rsidRDefault="00791182">
      <w:pPr>
        <w:rPr>
          <w:color w:val="2E74B5" w:themeColor="accent5" w:themeShade="BF"/>
          <w:sz w:val="24"/>
          <w:szCs w:val="24"/>
        </w:rPr>
        <w:sectPr w:rsidR="00CB47BB" w:rsidSect="00101F11">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r w:rsidRPr="00791182">
        <w:rPr>
          <w:noProof/>
          <w:color w:val="2E74B5" w:themeColor="accent5" w:themeShade="BF"/>
          <w:sz w:val="24"/>
          <w:szCs w:val="24"/>
        </w:rPr>
        <mc:AlternateContent>
          <mc:Choice Requires="wps">
            <w:drawing>
              <wp:anchor distT="45720" distB="45720" distL="114300" distR="114300" simplePos="0" relativeHeight="251682816" behindDoc="0" locked="0" layoutInCell="1" allowOverlap="1" wp14:anchorId="3BB2313B" wp14:editId="3E178936">
                <wp:simplePos x="0" y="0"/>
                <wp:positionH relativeFrom="column">
                  <wp:posOffset>-162560</wp:posOffset>
                </wp:positionH>
                <wp:positionV relativeFrom="paragraph">
                  <wp:posOffset>6460490</wp:posOffset>
                </wp:positionV>
                <wp:extent cx="3019425" cy="1454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54150"/>
                        </a:xfrm>
                        <a:prstGeom prst="rect">
                          <a:avLst/>
                        </a:prstGeom>
                        <a:solidFill>
                          <a:srgbClr val="FFFFFF"/>
                        </a:solidFill>
                        <a:ln w="9525">
                          <a:noFill/>
                          <a:miter lim="800000"/>
                          <a:headEnd/>
                          <a:tailEnd/>
                        </a:ln>
                      </wps:spPr>
                      <wps:txbx>
                        <w:txbxContent>
                          <w:p w14:paraId="3D2864C5" w14:textId="77777777" w:rsidR="00EB50EE" w:rsidRPr="00791182" w:rsidRDefault="00EB50EE" w:rsidP="00791182">
                            <w:pPr>
                              <w:rPr>
                                <w:sz w:val="24"/>
                                <w:szCs w:val="24"/>
                              </w:rPr>
                            </w:pPr>
                            <w:r w:rsidRPr="00791182">
                              <w:rPr>
                                <w:sz w:val="24"/>
                                <w:szCs w:val="24"/>
                              </w:rPr>
                              <w:t>Submitted to:</w:t>
                            </w:r>
                          </w:p>
                          <w:p w14:paraId="51AE9BBA" w14:textId="77777777" w:rsidR="00EB50EE" w:rsidRPr="00791182" w:rsidRDefault="00EB50EE" w:rsidP="00791182">
                            <w:pPr>
                              <w:spacing w:after="0" w:line="240" w:lineRule="auto"/>
                              <w:rPr>
                                <w:sz w:val="24"/>
                                <w:szCs w:val="24"/>
                              </w:rPr>
                            </w:pPr>
                            <w:r w:rsidRPr="00791182">
                              <w:rPr>
                                <w:sz w:val="24"/>
                                <w:szCs w:val="24"/>
                              </w:rPr>
                              <w:t>Vermont Department of Health</w:t>
                            </w:r>
                          </w:p>
                          <w:p w14:paraId="32991752" w14:textId="77777777" w:rsidR="00EB50EE" w:rsidRPr="00791182" w:rsidRDefault="00EB50EE" w:rsidP="00791182">
                            <w:pPr>
                              <w:rPr>
                                <w:sz w:val="24"/>
                                <w:szCs w:val="24"/>
                              </w:rPr>
                            </w:pPr>
                            <w:r w:rsidRPr="00791182">
                              <w:rPr>
                                <w:sz w:val="24"/>
                                <w:szCs w:val="24"/>
                              </w:rPr>
                              <w:t>Division of Alcohol and Drug Abuse Programs</w:t>
                            </w:r>
                          </w:p>
                          <w:p w14:paraId="36207C15" w14:textId="337332D3" w:rsidR="00EB50EE" w:rsidRPr="00791182" w:rsidRDefault="00EB50EE" w:rsidP="00791182">
                            <w:pPr>
                              <w:rPr>
                                <w:sz w:val="24"/>
                                <w:szCs w:val="24"/>
                              </w:rPr>
                            </w:pPr>
                            <w:r>
                              <w:rPr>
                                <w:sz w:val="24"/>
                                <w:szCs w:val="24"/>
                              </w:rPr>
                              <w:t>March 2018</w:t>
                            </w:r>
                          </w:p>
                          <w:p w14:paraId="1744FC8F" w14:textId="77777777" w:rsidR="00EB50EE" w:rsidRDefault="00EB50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2313B" id="_x0000_t202" coordsize="21600,21600" o:spt="202" path="m,l,21600r21600,l21600,xe">
                <v:stroke joinstyle="miter"/>
                <v:path gradientshapeok="t" o:connecttype="rect"/>
              </v:shapetype>
              <v:shape id="Text Box 2" o:spid="_x0000_s1036" type="#_x0000_t202" style="position:absolute;margin-left:-12.8pt;margin-top:508.7pt;width:237.75pt;height:11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" stroked="f">
                <v:textbox>
                  <w:txbxContent>
                    <w:p w14:paraId="3D2864C5" w14:textId="77777777" w:rsidR="00EB50EE" w:rsidRPr="00791182" w:rsidRDefault="00EB50EE" w:rsidP="00791182">
                      <w:pPr>
                        <w:rPr>
                          <w:sz w:val="24"/>
                          <w:szCs w:val="24"/>
                        </w:rPr>
                      </w:pPr>
                      <w:r w:rsidRPr="00791182">
                        <w:rPr>
                          <w:sz w:val="24"/>
                          <w:szCs w:val="24"/>
                        </w:rPr>
                        <w:t>Submitted to:</w:t>
                      </w:r>
                    </w:p>
                    <w:p w14:paraId="51AE9BBA" w14:textId="77777777" w:rsidR="00EB50EE" w:rsidRPr="00791182" w:rsidRDefault="00EB50EE" w:rsidP="00791182">
                      <w:pPr>
                        <w:spacing w:after="0" w:line="240" w:lineRule="auto"/>
                        <w:rPr>
                          <w:sz w:val="24"/>
                          <w:szCs w:val="24"/>
                        </w:rPr>
                      </w:pPr>
                      <w:r w:rsidRPr="00791182">
                        <w:rPr>
                          <w:sz w:val="24"/>
                          <w:szCs w:val="24"/>
                        </w:rPr>
                        <w:t>Vermont Department of Health</w:t>
                      </w:r>
                    </w:p>
                    <w:p w14:paraId="32991752" w14:textId="77777777" w:rsidR="00EB50EE" w:rsidRPr="00791182" w:rsidRDefault="00EB50EE" w:rsidP="00791182">
                      <w:pPr>
                        <w:rPr>
                          <w:sz w:val="24"/>
                          <w:szCs w:val="24"/>
                        </w:rPr>
                      </w:pPr>
                      <w:r w:rsidRPr="00791182">
                        <w:rPr>
                          <w:sz w:val="24"/>
                          <w:szCs w:val="24"/>
                        </w:rPr>
                        <w:t>Division of Alcohol and Drug Abuse Programs</w:t>
                      </w:r>
                    </w:p>
                    <w:p w14:paraId="36207C15" w14:textId="337332D3" w:rsidR="00EB50EE" w:rsidRPr="00791182" w:rsidRDefault="00EB50EE" w:rsidP="00791182">
                      <w:pPr>
                        <w:rPr>
                          <w:sz w:val="24"/>
                          <w:szCs w:val="24"/>
                        </w:rPr>
                      </w:pPr>
                      <w:r>
                        <w:rPr>
                          <w:sz w:val="24"/>
                          <w:szCs w:val="24"/>
                        </w:rPr>
                        <w:t>March 2018</w:t>
                      </w:r>
                    </w:p>
                    <w:p w14:paraId="1744FC8F" w14:textId="77777777" w:rsidR="00EB50EE" w:rsidRDefault="00EB50EE"/>
                  </w:txbxContent>
                </v:textbox>
                <w10:wrap type="square"/>
              </v:shape>
            </w:pict>
          </mc:Fallback>
        </mc:AlternateContent>
      </w:r>
      <w:r w:rsidR="000338C7">
        <w:rPr>
          <w:color w:val="2E74B5" w:themeColor="accent5" w:themeShade="BF"/>
          <w:sz w:val="24"/>
          <w:szCs w:val="24"/>
        </w:rPr>
        <w:br w:type="page"/>
      </w:r>
    </w:p>
    <w:p w14:paraId="7B862AE0" w14:textId="5F8EAD2A" w:rsidR="000338C7" w:rsidRDefault="000338C7">
      <w:pPr>
        <w:rPr>
          <w:color w:val="2E74B5" w:themeColor="accent5" w:themeShade="BF"/>
          <w:sz w:val="24"/>
          <w:szCs w:val="24"/>
        </w:rPr>
      </w:pPr>
    </w:p>
    <w:p w14:paraId="6527CEB4" w14:textId="77777777" w:rsidR="000338C7" w:rsidRDefault="000338C7" w:rsidP="000338C7">
      <w:pPr>
        <w:spacing w:after="0"/>
        <w:jc w:val="center"/>
        <w:rPr>
          <w:i/>
          <w:sz w:val="24"/>
          <w:szCs w:val="24"/>
        </w:rPr>
      </w:pPr>
      <w:r w:rsidRPr="000338C7">
        <w:rPr>
          <w:i/>
          <w:sz w:val="24"/>
          <w:szCs w:val="24"/>
        </w:rPr>
        <w:t>Acknowledgements</w:t>
      </w:r>
    </w:p>
    <w:p w14:paraId="4331CEFE" w14:textId="77777777" w:rsidR="000338C7" w:rsidRPr="000338C7" w:rsidRDefault="000338C7" w:rsidP="000338C7">
      <w:pPr>
        <w:jc w:val="center"/>
        <w:rPr>
          <w:i/>
          <w:sz w:val="24"/>
          <w:szCs w:val="24"/>
        </w:rPr>
      </w:pPr>
    </w:p>
    <w:p w14:paraId="68DECCEC" w14:textId="77777777" w:rsidR="00587DA2" w:rsidRDefault="000338C7">
      <w:pPr>
        <w:rPr>
          <w:i/>
        </w:rPr>
      </w:pPr>
      <w:r w:rsidRPr="005B67A0">
        <w:rPr>
          <w:i/>
        </w:rPr>
        <w:t>This report was prepared for the Vermont Department of Health, Division of</w:t>
      </w:r>
      <w:r w:rsidR="00FE28C0" w:rsidRPr="005B67A0">
        <w:rPr>
          <w:i/>
        </w:rPr>
        <w:t xml:space="preserve"> Alcohol and Dru</w:t>
      </w:r>
      <w:r w:rsidRPr="005B67A0">
        <w:rPr>
          <w:i/>
        </w:rPr>
        <w:t>g Abuse Programs, by the Pacific Institute for Researc</w:t>
      </w:r>
      <w:r w:rsidR="00FE28C0" w:rsidRPr="005B67A0">
        <w:rPr>
          <w:i/>
        </w:rPr>
        <w:t xml:space="preserve">h and Evaluation (PIRE).  </w:t>
      </w:r>
      <w:r w:rsidR="005B67A0" w:rsidRPr="005B67A0">
        <w:rPr>
          <w:i/>
        </w:rPr>
        <w:t>The paren</w:t>
      </w:r>
      <w:r w:rsidR="005B67A0">
        <w:rPr>
          <w:i/>
        </w:rPr>
        <w:t>t survey data summarized in the</w:t>
      </w:r>
      <w:r w:rsidR="005B67A0" w:rsidRPr="005B67A0">
        <w:rPr>
          <w:i/>
        </w:rPr>
        <w:t xml:space="preserve"> report were collected to support Vermont’s Regional Prevention Partnerships (RPP) project, a substance use prevention effort being implemented by the Vermont Department of </w:t>
      </w:r>
      <w:r w:rsidR="004A3DEB">
        <w:rPr>
          <w:i/>
        </w:rPr>
        <w:t>H</w:t>
      </w:r>
      <w:r w:rsidR="005B67A0" w:rsidRPr="005B67A0">
        <w:rPr>
          <w:i/>
        </w:rPr>
        <w:t>ealth, Division of Alcohol and Drug Abuse Programs (ADAP).  RPP is funded through a grant from the federal government’s Substance Abuse and Mental Health S</w:t>
      </w:r>
      <w:r w:rsidR="005B67A0">
        <w:rPr>
          <w:i/>
        </w:rPr>
        <w:t>ervices Administration (SAMHSA), Center for Substance Abuse Prevention (CSAP).  The parent survey effort, and preparation of this report, was led by Jessica Edwards.  Other contributors include Robert Flewelling, Sean Hanle</w:t>
      </w:r>
      <w:r w:rsidR="00175235">
        <w:rPr>
          <w:i/>
        </w:rPr>
        <w:t xml:space="preserve">y, Amy Livingston, </w:t>
      </w:r>
      <w:r w:rsidR="005B67A0">
        <w:rPr>
          <w:i/>
        </w:rPr>
        <w:t>Hilary Fan</w:t>
      </w:r>
      <w:r w:rsidR="00333147">
        <w:rPr>
          <w:i/>
        </w:rPr>
        <w:t>n</w:t>
      </w:r>
      <w:r w:rsidR="005B67A0">
        <w:rPr>
          <w:i/>
        </w:rPr>
        <w:t>in</w:t>
      </w:r>
      <w:r w:rsidR="00175235">
        <w:rPr>
          <w:i/>
        </w:rPr>
        <w:t>, and Ben Crosier</w:t>
      </w:r>
      <w:r w:rsidR="005B67A0">
        <w:rPr>
          <w:i/>
        </w:rPr>
        <w:t>.  The project team gratefully acknowledges</w:t>
      </w:r>
      <w:r w:rsidR="00175235">
        <w:rPr>
          <w:i/>
        </w:rPr>
        <w:t xml:space="preserve"> the support of AD</w:t>
      </w:r>
      <w:r w:rsidR="005B67A0">
        <w:rPr>
          <w:i/>
        </w:rPr>
        <w:t xml:space="preserve">AP and CSAP, and the participation </w:t>
      </w:r>
      <w:r w:rsidR="00587DA2">
        <w:rPr>
          <w:i/>
        </w:rPr>
        <w:t>in the survey by</w:t>
      </w:r>
      <w:r w:rsidR="005B67A0">
        <w:rPr>
          <w:i/>
        </w:rPr>
        <w:t xml:space="preserve"> over 1200 Vermont parents</w:t>
      </w:r>
      <w:r w:rsidR="00587DA2">
        <w:rPr>
          <w:i/>
        </w:rPr>
        <w:t>.</w:t>
      </w:r>
    </w:p>
    <w:p w14:paraId="46687418" w14:textId="705FE524" w:rsidR="002B7743" w:rsidRDefault="002B7743">
      <w:pPr>
        <w:rPr>
          <w:i/>
        </w:rPr>
      </w:pPr>
      <w:r>
        <w:rPr>
          <w:i/>
        </w:rPr>
        <w:br w:type="page"/>
      </w:r>
    </w:p>
    <w:sdt>
      <w:sdtPr>
        <w:rPr>
          <w:rFonts w:asciiTheme="minorHAnsi" w:eastAsiaTheme="minorHAnsi" w:hAnsiTheme="minorHAnsi" w:cstheme="minorBidi"/>
          <w:color w:val="auto"/>
          <w:sz w:val="22"/>
          <w:szCs w:val="22"/>
        </w:rPr>
        <w:id w:val="1490444508"/>
        <w:docPartObj>
          <w:docPartGallery w:val="Table of Contents"/>
          <w:docPartUnique/>
        </w:docPartObj>
      </w:sdtPr>
      <w:sdtEndPr>
        <w:rPr>
          <w:b/>
          <w:bCs/>
          <w:noProof/>
        </w:rPr>
      </w:sdtEndPr>
      <w:sdtContent>
        <w:p w14:paraId="008B37CF" w14:textId="786DEEB4" w:rsidR="00C545AE" w:rsidRPr="00F56796" w:rsidRDefault="00C545AE">
          <w:pPr>
            <w:pStyle w:val="TOCHeading"/>
            <w:rPr>
              <w:b/>
              <w:color w:val="auto"/>
            </w:rPr>
          </w:pPr>
          <w:r w:rsidRPr="00F56796">
            <w:rPr>
              <w:b/>
              <w:color w:val="auto"/>
            </w:rPr>
            <w:t>Table of Contents</w:t>
          </w:r>
        </w:p>
        <w:p w14:paraId="0414518F" w14:textId="4B1C75A1" w:rsidR="007D6128" w:rsidRDefault="00C545AE">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10017234" w:history="1">
            <w:r w:rsidR="007D6128" w:rsidRPr="00093F5B">
              <w:rPr>
                <w:rStyle w:val="Hyperlink"/>
                <w:noProof/>
              </w:rPr>
              <w:t>A.</w:t>
            </w:r>
            <w:r w:rsidR="007D6128">
              <w:rPr>
                <w:rFonts w:eastAsiaTheme="minorEastAsia"/>
                <w:noProof/>
              </w:rPr>
              <w:tab/>
            </w:r>
            <w:r w:rsidR="007D6128" w:rsidRPr="00093F5B">
              <w:rPr>
                <w:rStyle w:val="Hyperlink"/>
                <w:noProof/>
              </w:rPr>
              <w:t>Introduction</w:t>
            </w:r>
            <w:r w:rsidR="007D6128">
              <w:rPr>
                <w:noProof/>
                <w:webHidden/>
              </w:rPr>
              <w:tab/>
            </w:r>
            <w:r w:rsidR="007D6128">
              <w:rPr>
                <w:noProof/>
                <w:webHidden/>
              </w:rPr>
              <w:fldChar w:fldCharType="begin"/>
            </w:r>
            <w:r w:rsidR="007D6128">
              <w:rPr>
                <w:noProof/>
                <w:webHidden/>
              </w:rPr>
              <w:instrText xml:space="preserve"> PAGEREF _Toc510017234 \h </w:instrText>
            </w:r>
            <w:r w:rsidR="007D6128">
              <w:rPr>
                <w:noProof/>
                <w:webHidden/>
              </w:rPr>
            </w:r>
            <w:r w:rsidR="007D6128">
              <w:rPr>
                <w:noProof/>
                <w:webHidden/>
              </w:rPr>
              <w:fldChar w:fldCharType="separate"/>
            </w:r>
            <w:r w:rsidR="006C2CB7">
              <w:rPr>
                <w:noProof/>
                <w:webHidden/>
              </w:rPr>
              <w:t>1</w:t>
            </w:r>
            <w:r w:rsidR="007D6128">
              <w:rPr>
                <w:noProof/>
                <w:webHidden/>
              </w:rPr>
              <w:fldChar w:fldCharType="end"/>
            </w:r>
          </w:hyperlink>
        </w:p>
        <w:p w14:paraId="1A898762" w14:textId="153E5131" w:rsidR="007D6128" w:rsidRDefault="006C2CB7">
          <w:pPr>
            <w:pStyle w:val="TOC1"/>
            <w:tabs>
              <w:tab w:val="left" w:pos="440"/>
              <w:tab w:val="right" w:leader="dot" w:pos="9350"/>
            </w:tabs>
            <w:rPr>
              <w:rFonts w:eastAsiaTheme="minorEastAsia"/>
              <w:noProof/>
            </w:rPr>
          </w:pPr>
          <w:hyperlink w:anchor="_Toc510017235" w:history="1">
            <w:r w:rsidR="007D6128" w:rsidRPr="00093F5B">
              <w:rPr>
                <w:rStyle w:val="Hyperlink"/>
                <w:noProof/>
              </w:rPr>
              <w:t>B.</w:t>
            </w:r>
            <w:r w:rsidR="007D6128">
              <w:rPr>
                <w:rFonts w:eastAsiaTheme="minorEastAsia"/>
                <w:noProof/>
              </w:rPr>
              <w:tab/>
            </w:r>
            <w:r w:rsidR="007D6128" w:rsidRPr="00093F5B">
              <w:rPr>
                <w:rStyle w:val="Hyperlink"/>
                <w:noProof/>
              </w:rPr>
              <w:t>Methods</w:t>
            </w:r>
            <w:r w:rsidR="007D6128">
              <w:rPr>
                <w:noProof/>
                <w:webHidden/>
              </w:rPr>
              <w:tab/>
            </w:r>
            <w:r w:rsidR="007D6128">
              <w:rPr>
                <w:noProof/>
                <w:webHidden/>
              </w:rPr>
              <w:fldChar w:fldCharType="begin"/>
            </w:r>
            <w:r w:rsidR="007D6128">
              <w:rPr>
                <w:noProof/>
                <w:webHidden/>
              </w:rPr>
              <w:instrText xml:space="preserve"> PAGEREF _Toc510017235 \h </w:instrText>
            </w:r>
            <w:r w:rsidR="007D6128">
              <w:rPr>
                <w:noProof/>
                <w:webHidden/>
              </w:rPr>
            </w:r>
            <w:r w:rsidR="007D6128">
              <w:rPr>
                <w:noProof/>
                <w:webHidden/>
              </w:rPr>
              <w:fldChar w:fldCharType="separate"/>
            </w:r>
            <w:r>
              <w:rPr>
                <w:noProof/>
                <w:webHidden/>
              </w:rPr>
              <w:t>1</w:t>
            </w:r>
            <w:r w:rsidR="007D6128">
              <w:rPr>
                <w:noProof/>
                <w:webHidden/>
              </w:rPr>
              <w:fldChar w:fldCharType="end"/>
            </w:r>
          </w:hyperlink>
        </w:p>
        <w:p w14:paraId="291B896E" w14:textId="094ED262" w:rsidR="007D6128" w:rsidRDefault="006C2CB7">
          <w:pPr>
            <w:pStyle w:val="TOC1"/>
            <w:tabs>
              <w:tab w:val="left" w:pos="440"/>
              <w:tab w:val="right" w:leader="dot" w:pos="9350"/>
            </w:tabs>
            <w:rPr>
              <w:rFonts w:eastAsiaTheme="minorEastAsia"/>
              <w:noProof/>
            </w:rPr>
          </w:pPr>
          <w:hyperlink w:anchor="_Toc510017236" w:history="1">
            <w:r w:rsidR="007D6128" w:rsidRPr="00093F5B">
              <w:rPr>
                <w:rStyle w:val="Hyperlink"/>
                <w:noProof/>
              </w:rPr>
              <w:t>C.</w:t>
            </w:r>
            <w:r w:rsidR="007D6128">
              <w:rPr>
                <w:rFonts w:eastAsiaTheme="minorEastAsia"/>
                <w:noProof/>
              </w:rPr>
              <w:tab/>
            </w:r>
            <w:r w:rsidR="007D6128" w:rsidRPr="00093F5B">
              <w:rPr>
                <w:rStyle w:val="Hyperlink"/>
                <w:noProof/>
              </w:rPr>
              <w:t>Highlights of Survey Findings</w:t>
            </w:r>
            <w:r w:rsidR="007D6128">
              <w:rPr>
                <w:noProof/>
                <w:webHidden/>
              </w:rPr>
              <w:tab/>
            </w:r>
            <w:r w:rsidR="007D6128">
              <w:rPr>
                <w:noProof/>
                <w:webHidden/>
              </w:rPr>
              <w:fldChar w:fldCharType="begin"/>
            </w:r>
            <w:r w:rsidR="007D6128">
              <w:rPr>
                <w:noProof/>
                <w:webHidden/>
              </w:rPr>
              <w:instrText xml:space="preserve"> PAGEREF _Toc510017236 \h </w:instrText>
            </w:r>
            <w:r w:rsidR="007D6128">
              <w:rPr>
                <w:noProof/>
                <w:webHidden/>
              </w:rPr>
            </w:r>
            <w:r w:rsidR="007D6128">
              <w:rPr>
                <w:noProof/>
                <w:webHidden/>
              </w:rPr>
              <w:fldChar w:fldCharType="separate"/>
            </w:r>
            <w:r>
              <w:rPr>
                <w:noProof/>
                <w:webHidden/>
              </w:rPr>
              <w:t>2</w:t>
            </w:r>
            <w:r w:rsidR="007D6128">
              <w:rPr>
                <w:noProof/>
                <w:webHidden/>
              </w:rPr>
              <w:fldChar w:fldCharType="end"/>
            </w:r>
          </w:hyperlink>
        </w:p>
        <w:p w14:paraId="2073F7BC" w14:textId="33092548" w:rsidR="007D6128" w:rsidRDefault="006C2CB7">
          <w:pPr>
            <w:pStyle w:val="TOC2"/>
            <w:tabs>
              <w:tab w:val="right" w:leader="dot" w:pos="9350"/>
            </w:tabs>
            <w:rPr>
              <w:rFonts w:eastAsiaTheme="minorEastAsia"/>
              <w:noProof/>
            </w:rPr>
          </w:pPr>
          <w:hyperlink w:anchor="_Toc510017237" w:history="1">
            <w:r w:rsidR="007D6128" w:rsidRPr="00093F5B">
              <w:rPr>
                <w:rStyle w:val="Hyperlink"/>
                <w:noProof/>
              </w:rPr>
              <w:t>C.1  Perceptions Regarding Availability and Child’s Use of Substances</w:t>
            </w:r>
            <w:r w:rsidR="007D6128">
              <w:rPr>
                <w:noProof/>
                <w:webHidden/>
              </w:rPr>
              <w:tab/>
            </w:r>
            <w:r w:rsidR="007D6128">
              <w:rPr>
                <w:noProof/>
                <w:webHidden/>
              </w:rPr>
              <w:fldChar w:fldCharType="begin"/>
            </w:r>
            <w:r w:rsidR="007D6128">
              <w:rPr>
                <w:noProof/>
                <w:webHidden/>
              </w:rPr>
              <w:instrText xml:space="preserve"> PAGEREF _Toc510017237 \h </w:instrText>
            </w:r>
            <w:r w:rsidR="007D6128">
              <w:rPr>
                <w:noProof/>
                <w:webHidden/>
              </w:rPr>
            </w:r>
            <w:r w:rsidR="007D6128">
              <w:rPr>
                <w:noProof/>
                <w:webHidden/>
              </w:rPr>
              <w:fldChar w:fldCharType="separate"/>
            </w:r>
            <w:r>
              <w:rPr>
                <w:noProof/>
                <w:webHidden/>
              </w:rPr>
              <w:t>2</w:t>
            </w:r>
            <w:r w:rsidR="007D6128">
              <w:rPr>
                <w:noProof/>
                <w:webHidden/>
              </w:rPr>
              <w:fldChar w:fldCharType="end"/>
            </w:r>
          </w:hyperlink>
        </w:p>
        <w:p w14:paraId="1BF3B8AC" w14:textId="632C844A" w:rsidR="007D6128" w:rsidRDefault="006C2CB7">
          <w:pPr>
            <w:pStyle w:val="TOC2"/>
            <w:tabs>
              <w:tab w:val="right" w:leader="dot" w:pos="9350"/>
            </w:tabs>
            <w:rPr>
              <w:rFonts w:eastAsiaTheme="minorEastAsia"/>
              <w:noProof/>
            </w:rPr>
          </w:pPr>
          <w:hyperlink w:anchor="_Toc510017238" w:history="1">
            <w:r w:rsidR="007D6128" w:rsidRPr="00093F5B">
              <w:rPr>
                <w:rStyle w:val="Hyperlink"/>
                <w:noProof/>
              </w:rPr>
              <w:t>C.2  Perceptions Regarding Health Risks and Attitudes Toward Use</w:t>
            </w:r>
            <w:r w:rsidR="007D6128">
              <w:rPr>
                <w:noProof/>
                <w:webHidden/>
              </w:rPr>
              <w:tab/>
            </w:r>
            <w:r w:rsidR="007D6128">
              <w:rPr>
                <w:noProof/>
                <w:webHidden/>
              </w:rPr>
              <w:fldChar w:fldCharType="begin"/>
            </w:r>
            <w:r w:rsidR="007D6128">
              <w:rPr>
                <w:noProof/>
                <w:webHidden/>
              </w:rPr>
              <w:instrText xml:space="preserve"> PAGEREF _Toc510017238 \h </w:instrText>
            </w:r>
            <w:r w:rsidR="007D6128">
              <w:rPr>
                <w:noProof/>
                <w:webHidden/>
              </w:rPr>
            </w:r>
            <w:r w:rsidR="007D6128">
              <w:rPr>
                <w:noProof/>
                <w:webHidden/>
              </w:rPr>
              <w:fldChar w:fldCharType="separate"/>
            </w:r>
            <w:r>
              <w:rPr>
                <w:noProof/>
                <w:webHidden/>
              </w:rPr>
              <w:t>3</w:t>
            </w:r>
            <w:r w:rsidR="007D6128">
              <w:rPr>
                <w:noProof/>
                <w:webHidden/>
              </w:rPr>
              <w:fldChar w:fldCharType="end"/>
            </w:r>
          </w:hyperlink>
        </w:p>
        <w:p w14:paraId="70005BFF" w14:textId="39C5549E" w:rsidR="007D6128" w:rsidRDefault="006C2CB7">
          <w:pPr>
            <w:pStyle w:val="TOC2"/>
            <w:tabs>
              <w:tab w:val="right" w:leader="dot" w:pos="9350"/>
            </w:tabs>
            <w:rPr>
              <w:rFonts w:eastAsiaTheme="minorEastAsia"/>
              <w:noProof/>
            </w:rPr>
          </w:pPr>
          <w:hyperlink w:anchor="_Toc510017239" w:history="1">
            <w:r w:rsidR="007D6128" w:rsidRPr="00093F5B">
              <w:rPr>
                <w:rStyle w:val="Hyperlink"/>
                <w:noProof/>
              </w:rPr>
              <w:t>C.3  Parental Communication with Child and Monitoring Behaviors</w:t>
            </w:r>
            <w:r w:rsidR="007D6128">
              <w:rPr>
                <w:noProof/>
                <w:webHidden/>
              </w:rPr>
              <w:tab/>
            </w:r>
            <w:r w:rsidR="007D6128">
              <w:rPr>
                <w:noProof/>
                <w:webHidden/>
              </w:rPr>
              <w:fldChar w:fldCharType="begin"/>
            </w:r>
            <w:r w:rsidR="007D6128">
              <w:rPr>
                <w:noProof/>
                <w:webHidden/>
              </w:rPr>
              <w:instrText xml:space="preserve"> PAGEREF _Toc510017239 \h </w:instrText>
            </w:r>
            <w:r w:rsidR="007D6128">
              <w:rPr>
                <w:noProof/>
                <w:webHidden/>
              </w:rPr>
            </w:r>
            <w:r w:rsidR="007D6128">
              <w:rPr>
                <w:noProof/>
                <w:webHidden/>
              </w:rPr>
              <w:fldChar w:fldCharType="separate"/>
            </w:r>
            <w:r>
              <w:rPr>
                <w:noProof/>
                <w:webHidden/>
              </w:rPr>
              <w:t>6</w:t>
            </w:r>
            <w:r w:rsidR="007D6128">
              <w:rPr>
                <w:noProof/>
                <w:webHidden/>
              </w:rPr>
              <w:fldChar w:fldCharType="end"/>
            </w:r>
          </w:hyperlink>
        </w:p>
        <w:p w14:paraId="58D64AB5" w14:textId="18CE268D" w:rsidR="007D6128" w:rsidRDefault="006C2CB7">
          <w:pPr>
            <w:pStyle w:val="TOC2"/>
            <w:tabs>
              <w:tab w:val="right" w:leader="dot" w:pos="9350"/>
            </w:tabs>
            <w:rPr>
              <w:rFonts w:eastAsiaTheme="minorEastAsia"/>
              <w:noProof/>
            </w:rPr>
          </w:pPr>
          <w:hyperlink w:anchor="_Toc510017240" w:history="1">
            <w:r w:rsidR="007D6128" w:rsidRPr="00093F5B">
              <w:rPr>
                <w:rStyle w:val="Hyperlink"/>
                <w:noProof/>
              </w:rPr>
              <w:t>C.4  Availability of Helpful Resources</w:t>
            </w:r>
            <w:r w:rsidR="007D6128">
              <w:rPr>
                <w:noProof/>
                <w:webHidden/>
              </w:rPr>
              <w:tab/>
            </w:r>
            <w:r w:rsidR="007D6128">
              <w:rPr>
                <w:noProof/>
                <w:webHidden/>
              </w:rPr>
              <w:fldChar w:fldCharType="begin"/>
            </w:r>
            <w:r w:rsidR="007D6128">
              <w:rPr>
                <w:noProof/>
                <w:webHidden/>
              </w:rPr>
              <w:instrText xml:space="preserve"> PAGEREF _Toc510017240 \h </w:instrText>
            </w:r>
            <w:r w:rsidR="007D6128">
              <w:rPr>
                <w:noProof/>
                <w:webHidden/>
              </w:rPr>
            </w:r>
            <w:r w:rsidR="007D6128">
              <w:rPr>
                <w:noProof/>
                <w:webHidden/>
              </w:rPr>
              <w:fldChar w:fldCharType="separate"/>
            </w:r>
            <w:r>
              <w:rPr>
                <w:noProof/>
                <w:webHidden/>
              </w:rPr>
              <w:t>8</w:t>
            </w:r>
            <w:r w:rsidR="007D6128">
              <w:rPr>
                <w:noProof/>
                <w:webHidden/>
              </w:rPr>
              <w:fldChar w:fldCharType="end"/>
            </w:r>
          </w:hyperlink>
        </w:p>
        <w:p w14:paraId="2FFCF25F" w14:textId="05E13004" w:rsidR="007D6128" w:rsidRDefault="006C2CB7">
          <w:pPr>
            <w:pStyle w:val="TOC2"/>
            <w:tabs>
              <w:tab w:val="right" w:leader="dot" w:pos="9350"/>
            </w:tabs>
            <w:rPr>
              <w:rFonts w:eastAsiaTheme="minorEastAsia"/>
              <w:noProof/>
            </w:rPr>
          </w:pPr>
          <w:hyperlink w:anchor="_Toc510017241" w:history="1">
            <w:r w:rsidR="007D6128" w:rsidRPr="00093F5B">
              <w:rPr>
                <w:rStyle w:val="Hyperlink"/>
                <w:noProof/>
              </w:rPr>
              <w:t>C.5  Exposure to ParentUp Campaign</w:t>
            </w:r>
            <w:r w:rsidR="007D6128">
              <w:rPr>
                <w:noProof/>
                <w:webHidden/>
              </w:rPr>
              <w:tab/>
            </w:r>
            <w:r w:rsidR="007D6128">
              <w:rPr>
                <w:noProof/>
                <w:webHidden/>
              </w:rPr>
              <w:fldChar w:fldCharType="begin"/>
            </w:r>
            <w:r w:rsidR="007D6128">
              <w:rPr>
                <w:noProof/>
                <w:webHidden/>
              </w:rPr>
              <w:instrText xml:space="preserve"> PAGEREF _Toc510017241 \h </w:instrText>
            </w:r>
            <w:r w:rsidR="007D6128">
              <w:rPr>
                <w:noProof/>
                <w:webHidden/>
              </w:rPr>
            </w:r>
            <w:r w:rsidR="007D6128">
              <w:rPr>
                <w:noProof/>
                <w:webHidden/>
              </w:rPr>
              <w:fldChar w:fldCharType="separate"/>
            </w:r>
            <w:r>
              <w:rPr>
                <w:noProof/>
                <w:webHidden/>
              </w:rPr>
              <w:t>9</w:t>
            </w:r>
            <w:r w:rsidR="007D6128">
              <w:rPr>
                <w:noProof/>
                <w:webHidden/>
              </w:rPr>
              <w:fldChar w:fldCharType="end"/>
            </w:r>
          </w:hyperlink>
        </w:p>
        <w:p w14:paraId="15EB0094" w14:textId="17BF5A4C" w:rsidR="007D6128" w:rsidRDefault="006C2CB7">
          <w:pPr>
            <w:pStyle w:val="TOC1"/>
            <w:tabs>
              <w:tab w:val="left" w:pos="440"/>
              <w:tab w:val="right" w:leader="dot" w:pos="9350"/>
            </w:tabs>
            <w:rPr>
              <w:rFonts w:eastAsiaTheme="minorEastAsia"/>
              <w:noProof/>
            </w:rPr>
          </w:pPr>
          <w:hyperlink w:anchor="_Toc510017242" w:history="1">
            <w:r w:rsidR="007D6128" w:rsidRPr="00093F5B">
              <w:rPr>
                <w:rStyle w:val="Hyperlink"/>
                <w:noProof/>
              </w:rPr>
              <w:t>D.</w:t>
            </w:r>
            <w:r w:rsidR="007D6128">
              <w:rPr>
                <w:rFonts w:eastAsiaTheme="minorEastAsia"/>
                <w:noProof/>
              </w:rPr>
              <w:tab/>
            </w:r>
            <w:r w:rsidR="007D6128" w:rsidRPr="00093F5B">
              <w:rPr>
                <w:rStyle w:val="Hyperlink"/>
                <w:noProof/>
              </w:rPr>
              <w:t>Respondent Comments</w:t>
            </w:r>
            <w:r w:rsidR="007D6128">
              <w:rPr>
                <w:noProof/>
                <w:webHidden/>
              </w:rPr>
              <w:tab/>
            </w:r>
            <w:r w:rsidR="007D6128">
              <w:rPr>
                <w:noProof/>
                <w:webHidden/>
              </w:rPr>
              <w:fldChar w:fldCharType="begin"/>
            </w:r>
            <w:r w:rsidR="007D6128">
              <w:rPr>
                <w:noProof/>
                <w:webHidden/>
              </w:rPr>
              <w:instrText xml:space="preserve"> PAGEREF _Toc510017242 \h </w:instrText>
            </w:r>
            <w:r w:rsidR="007D6128">
              <w:rPr>
                <w:noProof/>
                <w:webHidden/>
              </w:rPr>
            </w:r>
            <w:r w:rsidR="007D6128">
              <w:rPr>
                <w:noProof/>
                <w:webHidden/>
              </w:rPr>
              <w:fldChar w:fldCharType="separate"/>
            </w:r>
            <w:r>
              <w:rPr>
                <w:noProof/>
                <w:webHidden/>
              </w:rPr>
              <w:t>12</w:t>
            </w:r>
            <w:r w:rsidR="007D6128">
              <w:rPr>
                <w:noProof/>
                <w:webHidden/>
              </w:rPr>
              <w:fldChar w:fldCharType="end"/>
            </w:r>
          </w:hyperlink>
        </w:p>
        <w:p w14:paraId="7381EDFA" w14:textId="19C161F2" w:rsidR="007D6128" w:rsidRDefault="006C2CB7">
          <w:pPr>
            <w:pStyle w:val="TOC1"/>
            <w:tabs>
              <w:tab w:val="right" w:leader="dot" w:pos="9350"/>
            </w:tabs>
            <w:rPr>
              <w:rFonts w:eastAsiaTheme="minorEastAsia"/>
              <w:noProof/>
            </w:rPr>
          </w:pPr>
          <w:hyperlink w:anchor="_Toc510017243" w:history="1">
            <w:r w:rsidR="007D6128" w:rsidRPr="00AC6EF7">
              <w:rPr>
                <w:rStyle w:val="Hyperlink"/>
                <w:rFonts w:eastAsia="Calibri" w:cs="Times New Roman"/>
                <w:noProof/>
              </w:rPr>
              <w:t>Appendix</w:t>
            </w:r>
            <w:r w:rsidR="007D6128">
              <w:rPr>
                <w:noProof/>
                <w:webHidden/>
              </w:rPr>
              <w:tab/>
              <w:t>A</w:t>
            </w:r>
            <w:r w:rsidR="007D6128">
              <w:rPr>
                <w:noProof/>
                <w:webHidden/>
              </w:rPr>
              <w:fldChar w:fldCharType="begin"/>
            </w:r>
            <w:r w:rsidR="007D6128">
              <w:rPr>
                <w:noProof/>
                <w:webHidden/>
              </w:rPr>
              <w:instrText xml:space="preserve"> PAGEREF _Toc510017243 \h </w:instrText>
            </w:r>
            <w:r w:rsidR="007D6128">
              <w:rPr>
                <w:noProof/>
                <w:webHidden/>
              </w:rPr>
            </w:r>
            <w:r w:rsidR="007D6128">
              <w:rPr>
                <w:noProof/>
                <w:webHidden/>
              </w:rPr>
              <w:fldChar w:fldCharType="separate"/>
            </w:r>
            <w:r>
              <w:rPr>
                <w:noProof/>
                <w:webHidden/>
              </w:rPr>
              <w:t>1</w:t>
            </w:r>
            <w:r w:rsidR="007D6128">
              <w:rPr>
                <w:noProof/>
                <w:webHidden/>
              </w:rPr>
              <w:fldChar w:fldCharType="end"/>
            </w:r>
          </w:hyperlink>
        </w:p>
        <w:p w14:paraId="77E8C02F" w14:textId="6FA0BA34" w:rsidR="00C545AE" w:rsidRDefault="00C545AE">
          <w:r>
            <w:rPr>
              <w:b/>
              <w:bCs/>
              <w:noProof/>
            </w:rPr>
            <w:fldChar w:fldCharType="end"/>
          </w:r>
        </w:p>
      </w:sdtContent>
    </w:sdt>
    <w:p w14:paraId="74D01F6B" w14:textId="77777777" w:rsidR="00C545AE" w:rsidRDefault="00C545AE">
      <w:pPr>
        <w:pStyle w:val="TOC2"/>
        <w:tabs>
          <w:tab w:val="right" w:leader="dot" w:pos="9350"/>
        </w:tabs>
      </w:pPr>
    </w:p>
    <w:p w14:paraId="303A87F3" w14:textId="5F5EAEB6" w:rsidR="000338C7" w:rsidRPr="00101F11" w:rsidRDefault="000338C7"/>
    <w:p w14:paraId="2893BC9A" w14:textId="5CDE0A23" w:rsidR="00101F11" w:rsidRDefault="00101F11" w:rsidP="00C545AE">
      <w:pPr>
        <w:pStyle w:val="ListParagraph"/>
        <w:ind w:left="360"/>
        <w:rPr>
          <w:b/>
          <w:i/>
          <w:color w:val="2E74B5" w:themeColor="accent5" w:themeShade="BF"/>
          <w:sz w:val="28"/>
          <w:szCs w:val="28"/>
        </w:rPr>
      </w:pPr>
    </w:p>
    <w:p w14:paraId="7D7341B2" w14:textId="650F5B14" w:rsidR="00C545AE" w:rsidRDefault="00C545AE" w:rsidP="00C545AE">
      <w:pPr>
        <w:pStyle w:val="ListParagraph"/>
        <w:ind w:left="360"/>
        <w:rPr>
          <w:b/>
          <w:i/>
          <w:color w:val="2E74B5" w:themeColor="accent5" w:themeShade="BF"/>
          <w:sz w:val="28"/>
          <w:szCs w:val="28"/>
        </w:rPr>
      </w:pPr>
    </w:p>
    <w:p w14:paraId="56E0088C" w14:textId="77777777" w:rsidR="009E1673" w:rsidRDefault="009E1673" w:rsidP="00C545AE">
      <w:pPr>
        <w:pStyle w:val="ListParagraph"/>
        <w:ind w:left="360"/>
        <w:rPr>
          <w:b/>
          <w:i/>
          <w:color w:val="2E74B5" w:themeColor="accent5" w:themeShade="BF"/>
          <w:sz w:val="28"/>
          <w:szCs w:val="28"/>
        </w:rPr>
        <w:sectPr w:rsidR="009E1673" w:rsidSect="00101F11">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1925EE40" w14:textId="55E8966F" w:rsidR="00C545AE" w:rsidRPr="00C545AE" w:rsidRDefault="00C545AE" w:rsidP="00C545AE">
      <w:pPr>
        <w:pStyle w:val="ListParagraph"/>
        <w:ind w:left="360"/>
        <w:rPr>
          <w:b/>
          <w:i/>
          <w:color w:val="2E74B5" w:themeColor="accent5" w:themeShade="BF"/>
          <w:sz w:val="28"/>
          <w:szCs w:val="28"/>
        </w:rPr>
        <w:sectPr w:rsidR="00C545AE" w:rsidRPr="00C545AE" w:rsidSect="00101F11">
          <w:footerReference w:type="default" r:id="rId19"/>
          <w:pgSz w:w="12240" w:h="15840"/>
          <w:pgMar w:top="1440" w:right="1440" w:bottom="1440" w:left="1440" w:header="720" w:footer="720" w:gutter="0"/>
          <w:pgNumType w:fmt="lowerRoman" w:start="1"/>
          <w:cols w:space="720"/>
          <w:docGrid w:linePitch="360"/>
        </w:sectPr>
      </w:pPr>
    </w:p>
    <w:p w14:paraId="507E36D7" w14:textId="5AC73D9E" w:rsidR="005D07A5" w:rsidRPr="00C7755B" w:rsidRDefault="008A0640" w:rsidP="00C545AE">
      <w:pPr>
        <w:pStyle w:val="ListParagraph"/>
        <w:numPr>
          <w:ilvl w:val="0"/>
          <w:numId w:val="1"/>
        </w:numPr>
        <w:outlineLvl w:val="0"/>
        <w:rPr>
          <w:b/>
          <w:i/>
          <w:color w:val="2E74B5" w:themeColor="accent5" w:themeShade="BF"/>
          <w:sz w:val="28"/>
          <w:szCs w:val="28"/>
        </w:rPr>
      </w:pPr>
      <w:bookmarkStart w:id="2" w:name="_Toc510017234"/>
      <w:r w:rsidRPr="00C7755B">
        <w:rPr>
          <w:b/>
          <w:i/>
          <w:color w:val="2E74B5" w:themeColor="accent5" w:themeShade="BF"/>
          <w:sz w:val="28"/>
          <w:szCs w:val="28"/>
        </w:rPr>
        <w:lastRenderedPageBreak/>
        <w:t>Introduction</w:t>
      </w:r>
      <w:bookmarkEnd w:id="2"/>
    </w:p>
    <w:p w14:paraId="150AAD7A" w14:textId="77777777" w:rsidR="008A0640" w:rsidRPr="005E73B0" w:rsidRDefault="00175235" w:rsidP="005E73B0">
      <w:r>
        <w:t>Parents and caregivers are an important influence in their children’s decisions regarding the use of alcohol and other drugs.  Vermont’s Division of Alcohol and Drug Abuse Programs (ADAP</w:t>
      </w:r>
      <w:r w:rsidR="004A4D72">
        <w:t xml:space="preserve">) provides </w:t>
      </w:r>
      <w:r>
        <w:t>information to parents on adolescent substance use and strategies for encouraging</w:t>
      </w:r>
      <w:r w:rsidR="004A4D72">
        <w:t xml:space="preserve"> their children to avoid using substances</w:t>
      </w:r>
      <w:r w:rsidR="000B181B">
        <w:t>.</w:t>
      </w:r>
      <w:r w:rsidR="004A4D72">
        <w:t xml:space="preserve">  To help inform these efforts and assess their impacts, a statewide online survey of Vermont parents with children in middle school or high school was conducted by PIRE in the fall of 2017.  </w:t>
      </w:r>
      <w:r w:rsidR="008A0640">
        <w:t>The purpose of this summary report is to provide ADAP</w:t>
      </w:r>
      <w:r w:rsidR="004A4D72">
        <w:t xml:space="preserve">, </w:t>
      </w:r>
      <w:r w:rsidR="008A0640">
        <w:t>its partner organizations</w:t>
      </w:r>
      <w:r w:rsidR="004A4D72">
        <w:t>, and interested Vermont residents</w:t>
      </w:r>
      <w:r w:rsidR="008A0640">
        <w:t xml:space="preserve"> with highlights of the findings from the survey, </w:t>
      </w:r>
      <w:r w:rsidR="004A4D72">
        <w:t xml:space="preserve">along </w:t>
      </w:r>
      <w:r w:rsidR="00333147">
        <w:t>with a</w:t>
      </w:r>
      <w:r w:rsidR="008A0640">
        <w:t xml:space="preserve"> brief description of the survey methods.  Data on parent perspectives may be useful for state and local prevention planning, promoting public awareness, and documenting</w:t>
      </w:r>
      <w:r w:rsidR="005E73B0">
        <w:t xml:space="preserve"> prevention needs.</w:t>
      </w:r>
      <w:r w:rsidR="008A0640">
        <w:t xml:space="preserve">   </w:t>
      </w:r>
    </w:p>
    <w:p w14:paraId="55ADCCDA" w14:textId="77777777" w:rsidR="008A0640" w:rsidRPr="00C7755B" w:rsidRDefault="008A0640" w:rsidP="00C545AE">
      <w:pPr>
        <w:pStyle w:val="ListParagraph"/>
        <w:numPr>
          <w:ilvl w:val="0"/>
          <w:numId w:val="1"/>
        </w:numPr>
        <w:outlineLvl w:val="0"/>
        <w:rPr>
          <w:b/>
          <w:i/>
          <w:color w:val="2E74B5" w:themeColor="accent5" w:themeShade="BF"/>
          <w:sz w:val="28"/>
          <w:szCs w:val="28"/>
        </w:rPr>
      </w:pPr>
      <w:bookmarkStart w:id="3" w:name="_Toc510017235"/>
      <w:r w:rsidRPr="00C7755B">
        <w:rPr>
          <w:b/>
          <w:i/>
          <w:color w:val="2E74B5" w:themeColor="accent5" w:themeShade="BF"/>
          <w:sz w:val="28"/>
          <w:szCs w:val="28"/>
        </w:rPr>
        <w:t>Methods</w:t>
      </w:r>
      <w:bookmarkEnd w:id="3"/>
    </w:p>
    <w:p w14:paraId="0798B57E" w14:textId="77777777" w:rsidR="00754CA7" w:rsidRPr="00333147" w:rsidRDefault="005E73B0" w:rsidP="005E73B0">
      <w:r w:rsidRPr="00333147">
        <w:t xml:space="preserve">The Vermont Parent Survey on Youth Substance Use was conducted between August and October 2017.  The survey was accessible online and took about 10-15 minutes to complete.  Parents of students in grades 6 through 12 in Vermont were eligible to participate.  </w:t>
      </w:r>
    </w:p>
    <w:p w14:paraId="087764A4" w14:textId="77777777" w:rsidR="003F3BA5" w:rsidRPr="00333147" w:rsidRDefault="005E73B0" w:rsidP="005E73B0">
      <w:r w:rsidRPr="00333147">
        <w:t>The survey was designed to be used with a variety of devices, including desktop and laptop computers, tablets, and smart phones.  Respondents were recruited through Facebook ads.  Survey participation was anonymous.  As an incentive</w:t>
      </w:r>
      <w:r w:rsidR="00BE6EDD" w:rsidRPr="00333147">
        <w:t xml:space="preserve"> to participate</w:t>
      </w:r>
      <w:r w:rsidRPr="00333147">
        <w:t>, respondents had the option of being directed</w:t>
      </w:r>
      <w:r w:rsidR="006B646B" w:rsidRPr="00333147">
        <w:t xml:space="preserve"> at the end of the survey</w:t>
      </w:r>
      <w:r w:rsidRPr="00333147">
        <w:t xml:space="preserve"> to a separate web page where they could enter a random drawing for a cash prize.  </w:t>
      </w:r>
    </w:p>
    <w:p w14:paraId="675C8E17" w14:textId="181FE595" w:rsidR="005A25FF" w:rsidRDefault="00BE0828" w:rsidP="005E73B0">
      <w:r w:rsidRPr="00333147">
        <w:t xml:space="preserve">A total of </w:t>
      </w:r>
      <w:r w:rsidR="006B646B" w:rsidRPr="00333147">
        <w:t xml:space="preserve">1,229 </w:t>
      </w:r>
      <w:r w:rsidRPr="00333147">
        <w:t>usable surveys were collected</w:t>
      </w:r>
      <w:r w:rsidR="00333147" w:rsidRPr="00333147">
        <w:t xml:space="preserve">.  </w:t>
      </w:r>
      <w:r w:rsidRPr="00333147">
        <w:t xml:space="preserve">In responding to many of the survey questions, parents </w:t>
      </w:r>
      <w:r w:rsidR="009F0892">
        <w:t>were asked</w:t>
      </w:r>
      <w:r w:rsidRPr="00333147">
        <w:t xml:space="preserve"> to have a specific child in mind.  </w:t>
      </w:r>
      <w:r w:rsidR="00754CA7" w:rsidRPr="00333147">
        <w:t xml:space="preserve">Parents with multiple children </w:t>
      </w:r>
      <w:r w:rsidRPr="00333147">
        <w:t xml:space="preserve">in grades 6 through 12, therefore, </w:t>
      </w:r>
      <w:r w:rsidR="00754CA7" w:rsidRPr="00333147">
        <w:t xml:space="preserve">were guided to </w:t>
      </w:r>
      <w:r w:rsidRPr="00333147">
        <w:t xml:space="preserve">randomly </w:t>
      </w:r>
      <w:r w:rsidR="00665248" w:rsidRPr="00333147">
        <w:t xml:space="preserve">select </w:t>
      </w:r>
      <w:r w:rsidRPr="00333147">
        <w:t>one child to serve as the “referent</w:t>
      </w:r>
      <w:r w:rsidR="00665248" w:rsidRPr="00333147">
        <w:t xml:space="preserve">” child throughout the survey.  </w:t>
      </w:r>
      <w:r w:rsidR="0035021E">
        <w:t xml:space="preserve">This procedure generated a sample of </w:t>
      </w:r>
      <w:r w:rsidR="005A25FF">
        <w:t>828 parents (67.4%) for whom the referent child was in high school and 393 parents (32.0%) for whom the referent child was in middle school.</w:t>
      </w:r>
      <w:r w:rsidR="004352C0">
        <w:rPr>
          <w:rStyle w:val="FootnoteReference"/>
        </w:rPr>
        <w:footnoteReference w:id="1"/>
      </w:r>
      <w:r w:rsidR="005A25FF">
        <w:t xml:space="preserve">   The </w:t>
      </w:r>
      <w:r w:rsidR="002D11BE">
        <w:t xml:space="preserve">substantially </w:t>
      </w:r>
      <w:r w:rsidR="005A25FF">
        <w:t xml:space="preserve">higher percent of respondents that identified a high </w:t>
      </w:r>
      <w:r w:rsidR="009F0892">
        <w:t>school student as the referent</w:t>
      </w:r>
      <w:r w:rsidR="004352C0">
        <w:t xml:space="preserve"> child, </w:t>
      </w:r>
      <w:r w:rsidR="003776A0">
        <w:t>relative</w:t>
      </w:r>
      <w:r w:rsidR="004352C0">
        <w:t xml:space="preserve"> to their distribution in the population,</w:t>
      </w:r>
      <w:r w:rsidR="009F0892">
        <w:t xml:space="preserve"> </w:t>
      </w:r>
      <w:r w:rsidR="005A25FF">
        <w:t>indicates tha</w:t>
      </w:r>
      <w:r w:rsidR="009F0892">
        <w:t>t</w:t>
      </w:r>
      <w:r w:rsidR="005A25FF">
        <w:t xml:space="preserve"> parents of high school students were more likely t</w:t>
      </w:r>
      <w:r w:rsidR="002D11BE">
        <w:t xml:space="preserve">o choose to </w:t>
      </w:r>
      <w:r w:rsidR="005A25FF">
        <w:t>participate in</w:t>
      </w:r>
      <w:r w:rsidR="002D11BE">
        <w:t xml:space="preserve"> </w:t>
      </w:r>
      <w:r w:rsidR="005A25FF">
        <w:t xml:space="preserve">the survey than parents of middle school students.  </w:t>
      </w:r>
    </w:p>
    <w:p w14:paraId="64C3F021" w14:textId="041AC690" w:rsidR="000F54D6" w:rsidRDefault="000F54D6" w:rsidP="005E73B0">
      <w:r w:rsidRPr="00333147">
        <w:t xml:space="preserve">Because a scientific sampling was not used, survey findings do not necessarily reflect the overall parent population of Vermont.  </w:t>
      </w:r>
      <w:r w:rsidR="006B646B" w:rsidRPr="00333147">
        <w:t xml:space="preserve">The data </w:t>
      </w:r>
      <w:r w:rsidR="005A25FF">
        <w:t xml:space="preserve">analyzed for this report </w:t>
      </w:r>
      <w:r w:rsidR="006B646B" w:rsidRPr="00333147">
        <w:t>were</w:t>
      </w:r>
      <w:r>
        <w:t>, however,</w:t>
      </w:r>
      <w:r w:rsidR="006B646B" w:rsidRPr="00333147">
        <w:t xml:space="preserve"> weighted by grade level (6</w:t>
      </w:r>
      <w:r w:rsidR="006B646B" w:rsidRPr="00333147">
        <w:rPr>
          <w:vertAlign w:val="superscript"/>
        </w:rPr>
        <w:t>th</w:t>
      </w:r>
      <w:r w:rsidR="006B646B" w:rsidRPr="00333147">
        <w:t>-8</w:t>
      </w:r>
      <w:r w:rsidR="006B646B" w:rsidRPr="00333147">
        <w:rPr>
          <w:vertAlign w:val="superscript"/>
        </w:rPr>
        <w:t>th</w:t>
      </w:r>
      <w:r w:rsidR="006B646B" w:rsidRPr="00333147">
        <w:t xml:space="preserve"> vs. 9</w:t>
      </w:r>
      <w:r w:rsidR="006B646B" w:rsidRPr="00333147">
        <w:rPr>
          <w:vertAlign w:val="superscript"/>
        </w:rPr>
        <w:t>th</w:t>
      </w:r>
      <w:r w:rsidR="006B646B" w:rsidRPr="00333147">
        <w:t>-12</w:t>
      </w:r>
      <w:r w:rsidR="006B646B" w:rsidRPr="00333147">
        <w:rPr>
          <w:vertAlign w:val="superscript"/>
        </w:rPr>
        <w:t>th</w:t>
      </w:r>
      <w:r w:rsidR="006B646B" w:rsidRPr="00333147">
        <w:t>) and county to ensure that the characteristics of the referent children in the survey match the Vermont population on these variables.</w:t>
      </w:r>
      <w:r w:rsidR="00754CA7" w:rsidRPr="00333147">
        <w:t xml:space="preserve">  </w:t>
      </w:r>
      <w:r w:rsidR="0035021E">
        <w:t>Based on the weighted data, m</w:t>
      </w:r>
      <w:r w:rsidR="007612D5" w:rsidRPr="00E73816">
        <w:t>ost</w:t>
      </w:r>
      <w:r w:rsidR="007612D5">
        <w:t xml:space="preserve"> respondents were female (85.5%</w:t>
      </w:r>
      <w:r w:rsidR="004352C0">
        <w:t xml:space="preserve"> of the sample</w:t>
      </w:r>
      <w:r w:rsidR="007612D5">
        <w:t>), between the ages of 35-44 (38.6%) or 45-54 (43.4%), and had a household composition in which they lived with a partner (78.3%).  In addi</w:t>
      </w:r>
      <w:r w:rsidR="00501796">
        <w:t xml:space="preserve">tion, respondents </w:t>
      </w:r>
      <w:r w:rsidR="007612D5">
        <w:t>report</w:t>
      </w:r>
      <w:r w:rsidR="00501796">
        <w:t>ed</w:t>
      </w:r>
      <w:r w:rsidR="007612D5">
        <w:t xml:space="preserve"> the highest level of education completed by their child’s mother or primary female guardian, with nearly two-thirds (65.4%) of the sample indicating a college degree or higher.</w:t>
      </w:r>
      <w:r>
        <w:t xml:space="preserve">  </w:t>
      </w:r>
      <w:r w:rsidR="002D11BE">
        <w:t>After weighting the data, the proportion of parents with middle schoo</w:t>
      </w:r>
      <w:r w:rsidR="004352C0">
        <w:t xml:space="preserve">l vs. high school students </w:t>
      </w:r>
      <w:r w:rsidR="002D11BE">
        <w:t>reflected statewide enrollment numbers (44% for middle school students and 56</w:t>
      </w:r>
      <w:r w:rsidR="00791182">
        <w:t>%</w:t>
      </w:r>
      <w:r w:rsidR="002D11BE">
        <w:t xml:space="preserve"> for high school students).</w:t>
      </w:r>
    </w:p>
    <w:p w14:paraId="015816AC" w14:textId="16A4AA43" w:rsidR="00C55DCF" w:rsidRDefault="00B80313" w:rsidP="005E73B0">
      <w:r w:rsidRPr="00333147">
        <w:t>This report summarizes selected survey findings that are particularly noteworthy.  Tables showing the response distributions for all items</w:t>
      </w:r>
      <w:r w:rsidR="004352C0">
        <w:t xml:space="preserve"> in the survey are provided in the </w:t>
      </w:r>
      <w:r w:rsidRPr="00333147">
        <w:t xml:space="preserve">appendix.  Because parent </w:t>
      </w:r>
      <w:r w:rsidRPr="00333147">
        <w:lastRenderedPageBreak/>
        <w:t xml:space="preserve">responses to many items differed substantially based on the grade level of the referent child, </w:t>
      </w:r>
      <w:r w:rsidR="004352C0">
        <w:t xml:space="preserve">those findings are generally </w:t>
      </w:r>
      <w:r w:rsidR="000D22DF" w:rsidRPr="00333147">
        <w:t xml:space="preserve">reported separately based on whether the </w:t>
      </w:r>
      <w:r w:rsidR="002D11BE">
        <w:t xml:space="preserve">referent </w:t>
      </w:r>
      <w:r w:rsidR="004352C0">
        <w:t>child was</w:t>
      </w:r>
      <w:r w:rsidR="000D22DF" w:rsidRPr="00333147">
        <w:t xml:space="preserve"> i</w:t>
      </w:r>
      <w:r w:rsidR="002D11BE">
        <w:t xml:space="preserve">n middle school </w:t>
      </w:r>
      <w:r w:rsidR="003776A0">
        <w:t xml:space="preserve">(MS) </w:t>
      </w:r>
      <w:r w:rsidR="002D11BE">
        <w:t>or high school</w:t>
      </w:r>
      <w:r w:rsidR="003776A0">
        <w:t xml:space="preserve"> (HS)</w:t>
      </w:r>
      <w:r w:rsidR="002D11BE">
        <w:t>.</w:t>
      </w:r>
      <w:r w:rsidR="006849A4">
        <w:t xml:space="preserve">  </w:t>
      </w:r>
      <w:r w:rsidR="004352C0">
        <w:t xml:space="preserve">Except where specifically noted, the </w:t>
      </w:r>
      <w:r w:rsidR="00C55DCF">
        <w:t xml:space="preserve">respondents on </w:t>
      </w:r>
      <w:r w:rsidR="004352C0">
        <w:t xml:space="preserve">which the findings summarized here are based are </w:t>
      </w:r>
      <w:r w:rsidR="00C55DCF">
        <w:t>the entire sample, other than small numbers of respondents who may not have answered a particular question.  Sample sizes for questions that were asked of only a subset of respondents are provided in the figures for those questions (i.e., Figures 13 through 16).</w:t>
      </w:r>
    </w:p>
    <w:p w14:paraId="6E16FFCB" w14:textId="77777777" w:rsidR="001E7352" w:rsidRPr="001E7352" w:rsidRDefault="008A0640" w:rsidP="00C545AE">
      <w:pPr>
        <w:pStyle w:val="ListParagraph"/>
        <w:numPr>
          <w:ilvl w:val="0"/>
          <w:numId w:val="1"/>
        </w:numPr>
        <w:outlineLvl w:val="0"/>
        <w:rPr>
          <w:b/>
          <w:i/>
          <w:color w:val="2E74B5" w:themeColor="accent5" w:themeShade="BF"/>
          <w:sz w:val="28"/>
          <w:szCs w:val="28"/>
        </w:rPr>
      </w:pPr>
      <w:bookmarkStart w:id="4" w:name="_Toc510017236"/>
      <w:r w:rsidRPr="00C7755B">
        <w:rPr>
          <w:b/>
          <w:i/>
          <w:color w:val="2E74B5" w:themeColor="accent5" w:themeShade="BF"/>
          <w:sz w:val="28"/>
          <w:szCs w:val="28"/>
        </w:rPr>
        <w:t>Highlights of Survey Findings</w:t>
      </w:r>
      <w:bookmarkEnd w:id="4"/>
    </w:p>
    <w:p w14:paraId="035FFC4C" w14:textId="75646AAA" w:rsidR="001E7352" w:rsidRPr="001E7352" w:rsidRDefault="00C545AE" w:rsidP="00C545AE">
      <w:pPr>
        <w:pStyle w:val="Heading2"/>
        <w:spacing w:after="160"/>
        <w:rPr>
          <w:b/>
          <w:color w:val="2E74B5" w:themeColor="accent5" w:themeShade="BF"/>
          <w:sz w:val="28"/>
          <w:szCs w:val="28"/>
        </w:rPr>
      </w:pPr>
      <w:bookmarkStart w:id="5" w:name="_Toc510003183"/>
      <w:bookmarkStart w:id="6" w:name="_Toc510017237"/>
      <w:r>
        <w:rPr>
          <w:b/>
          <w:color w:val="2E74B5" w:themeColor="accent5" w:themeShade="BF"/>
          <w:sz w:val="28"/>
          <w:szCs w:val="28"/>
        </w:rPr>
        <w:t xml:space="preserve">C.1  </w:t>
      </w:r>
      <w:r w:rsidR="001E7352">
        <w:rPr>
          <w:b/>
          <w:color w:val="2E74B5" w:themeColor="accent5" w:themeShade="BF"/>
          <w:sz w:val="28"/>
          <w:szCs w:val="28"/>
        </w:rPr>
        <w:t xml:space="preserve">Perceptions Regarding Availability and </w:t>
      </w:r>
      <w:r w:rsidR="001E7352" w:rsidRPr="00C7755B">
        <w:rPr>
          <w:b/>
          <w:color w:val="2E74B5" w:themeColor="accent5" w:themeShade="BF"/>
          <w:sz w:val="28"/>
          <w:szCs w:val="28"/>
        </w:rPr>
        <w:t>Child’</w:t>
      </w:r>
      <w:r w:rsidR="001E7352">
        <w:rPr>
          <w:b/>
          <w:color w:val="2E74B5" w:themeColor="accent5" w:themeShade="BF"/>
          <w:sz w:val="28"/>
          <w:szCs w:val="28"/>
        </w:rPr>
        <w:t>s Use of Substances</w:t>
      </w:r>
      <w:bookmarkEnd w:id="5"/>
      <w:bookmarkEnd w:id="6"/>
    </w:p>
    <w:p w14:paraId="145E924E" w14:textId="77777777" w:rsidR="008F28BE" w:rsidRDefault="002F2DA2" w:rsidP="001E7352">
      <w:r>
        <w:t xml:space="preserve">Parents were asked </w:t>
      </w:r>
      <w:r w:rsidR="001E7352">
        <w:t xml:space="preserve">whether </w:t>
      </w:r>
      <w:r w:rsidR="001E7352" w:rsidRPr="00B915A7">
        <w:t xml:space="preserve">their child had been at a friend’s house in the past 12 months where alcohol </w:t>
      </w:r>
      <w:r w:rsidR="001E7352">
        <w:t xml:space="preserve">or marijuana </w:t>
      </w:r>
      <w:r w:rsidR="001E7352" w:rsidRPr="00B915A7">
        <w:t>was available to teens</w:t>
      </w:r>
      <w:r w:rsidR="008A2B36">
        <w:t>.</w:t>
      </w:r>
      <w:r>
        <w:t xml:space="preserve"> </w:t>
      </w:r>
    </w:p>
    <w:p w14:paraId="37DEF2F2" w14:textId="77777777" w:rsidR="005B3F79" w:rsidRDefault="002C11E6" w:rsidP="008D163A">
      <w:pPr>
        <w:pStyle w:val="ListParagraph"/>
        <w:numPr>
          <w:ilvl w:val="0"/>
          <w:numId w:val="2"/>
        </w:numPr>
      </w:pPr>
      <w:r>
        <w:t xml:space="preserve">As </w:t>
      </w:r>
      <w:r w:rsidR="00CC0084">
        <w:t>Figure 1</w:t>
      </w:r>
      <w:r>
        <w:t xml:space="preserve"> shows</w:t>
      </w:r>
      <w:r w:rsidR="00CC0084">
        <w:t>, p</w:t>
      </w:r>
      <w:r w:rsidR="002F2DA2">
        <w:t xml:space="preserve">arents responded </w:t>
      </w:r>
      <w:r w:rsidR="009D1B7F">
        <w:t xml:space="preserve">similarly </w:t>
      </w:r>
      <w:r w:rsidR="00207D55">
        <w:t xml:space="preserve">for these two substances.  </w:t>
      </w:r>
      <w:r w:rsidR="00CC0084">
        <w:t xml:space="preserve">Approximately 5% </w:t>
      </w:r>
      <w:r w:rsidR="008F28BE" w:rsidRPr="00B915A7">
        <w:t>of parents of middle school students</w:t>
      </w:r>
      <w:r w:rsidR="008F28BE">
        <w:t xml:space="preserve"> and approximately 30% of parents of high sc</w:t>
      </w:r>
      <w:r w:rsidR="009D1B7F">
        <w:t xml:space="preserve">hool students </w:t>
      </w:r>
      <w:r w:rsidR="008A2B36">
        <w:t xml:space="preserve">responded “yes, I know so” or “yes, I suspect so” </w:t>
      </w:r>
      <w:r w:rsidR="008D163A">
        <w:t>that their child had been at a friend’s house where these substances were available</w:t>
      </w:r>
      <w:r w:rsidR="008F28BE">
        <w:t xml:space="preserve">.  </w:t>
      </w:r>
    </w:p>
    <w:p w14:paraId="71BAAA8C" w14:textId="1BA724AF" w:rsidR="005B3F79" w:rsidRDefault="005B3F79" w:rsidP="005B3F79"/>
    <w:p w14:paraId="7637011F" w14:textId="2F116F95" w:rsidR="005B3F79" w:rsidRDefault="005B3F79" w:rsidP="005B3F79">
      <w:r>
        <w:rPr>
          <w:noProof/>
        </w:rPr>
        <w:drawing>
          <wp:inline distT="0" distB="0" distL="0" distR="0" wp14:anchorId="4AF2671E" wp14:editId="33F0CD41">
            <wp:extent cx="5800725" cy="2743200"/>
            <wp:effectExtent l="0" t="0" r="9525" b="0"/>
            <wp:docPr id="24" name="Chart 24">
              <a:extLst xmlns:a="http://schemas.openxmlformats.org/drawingml/2006/main">
                <a:ext uri="{FF2B5EF4-FFF2-40B4-BE49-F238E27FC236}">
                  <a16:creationId xmlns:a16="http://schemas.microsoft.com/office/drawing/2014/main" id="{3FF517E5-60C5-4FDB-B503-F788A8FED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01C552" w14:textId="70FC9D65" w:rsidR="00CC0084" w:rsidRDefault="00CC0084" w:rsidP="003776A0">
      <w:pPr>
        <w:spacing w:after="360" w:line="240" w:lineRule="auto"/>
      </w:pPr>
      <w:r w:rsidRPr="00F46C84">
        <w:rPr>
          <w:b/>
        </w:rPr>
        <w:t>Figure 1.</w:t>
      </w:r>
      <w:r w:rsidRPr="00F46C84">
        <w:t xml:space="preserve"> </w:t>
      </w:r>
      <w:r w:rsidR="00AA7191" w:rsidRPr="00F46C84">
        <w:t xml:space="preserve">Parents’ Reports of Their Child Being at a Friend’s House </w:t>
      </w:r>
      <w:r w:rsidRPr="00F46C84">
        <w:t>in the Past 12 Months</w:t>
      </w:r>
      <w:r w:rsidR="00AA7191" w:rsidRPr="00F46C84">
        <w:t xml:space="preserve"> Where Substances Were Available to Teens</w:t>
      </w:r>
    </w:p>
    <w:p w14:paraId="50572FA3" w14:textId="078F06BA" w:rsidR="008F28BE" w:rsidRDefault="001E7352" w:rsidP="008D163A">
      <w:r>
        <w:t>Parents</w:t>
      </w:r>
      <w:r w:rsidR="002F2DA2">
        <w:t xml:space="preserve"> also</w:t>
      </w:r>
      <w:r w:rsidR="008A2B36">
        <w:t xml:space="preserve"> indicated the likelihood </w:t>
      </w:r>
      <w:r>
        <w:t>that their child would be able to access substances in their ho</w:t>
      </w:r>
      <w:r w:rsidR="002F2DA2">
        <w:t>me without their knowledge.</w:t>
      </w:r>
      <w:r w:rsidR="00316759">
        <w:t xml:space="preserve">  </w:t>
      </w:r>
    </w:p>
    <w:p w14:paraId="3BCB6D9C" w14:textId="77777777" w:rsidR="001E7352" w:rsidRPr="00F41786" w:rsidRDefault="008F28BE" w:rsidP="009D1B7F">
      <w:pPr>
        <w:pStyle w:val="ListParagraph"/>
        <w:numPr>
          <w:ilvl w:val="0"/>
          <w:numId w:val="3"/>
        </w:numPr>
      </w:pPr>
      <w:r>
        <w:t>P</w:t>
      </w:r>
      <w:r w:rsidR="008D163A">
        <w:t>arents most commonly reported</w:t>
      </w:r>
      <w:r w:rsidR="009D1B7F">
        <w:t xml:space="preserve"> that it</w:t>
      </w:r>
      <w:r w:rsidR="008A2B36">
        <w:t xml:space="preserve"> is “very likely” or “somewhat likely” that </w:t>
      </w:r>
      <w:r w:rsidR="009D1B7F">
        <w:t>their child</w:t>
      </w:r>
      <w:r w:rsidR="001E7352">
        <w:t xml:space="preserve"> wou</w:t>
      </w:r>
      <w:r>
        <w:t xml:space="preserve">ld be </w:t>
      </w:r>
      <w:r w:rsidR="009D1B7F">
        <w:t xml:space="preserve">able to access </w:t>
      </w:r>
      <w:r>
        <w:t>alcohol, 35.5% of</w:t>
      </w:r>
      <w:r w:rsidR="001E7352" w:rsidRPr="00862450">
        <w:t xml:space="preserve"> the total sample</w:t>
      </w:r>
      <w:r>
        <w:t>.</w:t>
      </w:r>
      <w:r w:rsidR="009D1B7F">
        <w:t xml:space="preserve">  </w:t>
      </w:r>
      <w:r>
        <w:t xml:space="preserve">This was </w:t>
      </w:r>
      <w:r w:rsidR="001E7352">
        <w:t>follow</w:t>
      </w:r>
      <w:r>
        <w:t>ed by prescription medications, 16.6%, and marijuana, 6.8%</w:t>
      </w:r>
      <w:r w:rsidR="001E7352">
        <w:t xml:space="preserve">.  </w:t>
      </w:r>
    </w:p>
    <w:p w14:paraId="0638DB02" w14:textId="77777777" w:rsidR="001F2521" w:rsidRDefault="00F41786" w:rsidP="00C7755B">
      <w:r>
        <w:t>Parents were also asked how likely</w:t>
      </w:r>
      <w:r w:rsidR="008A2B36">
        <w:t xml:space="preserve"> </w:t>
      </w:r>
      <w:r>
        <w:t xml:space="preserve">it is that their child had used substances in the past 12 months.  </w:t>
      </w:r>
    </w:p>
    <w:p w14:paraId="4E368D54" w14:textId="12927AD7" w:rsidR="00791182" w:rsidRDefault="00AA7191" w:rsidP="00791182">
      <w:pPr>
        <w:pStyle w:val="ListParagraph"/>
        <w:numPr>
          <w:ilvl w:val="0"/>
          <w:numId w:val="4"/>
        </w:numPr>
      </w:pPr>
      <w:r>
        <w:lastRenderedPageBreak/>
        <w:t xml:space="preserve">As </w:t>
      </w:r>
      <w:r w:rsidR="002C11E6">
        <w:t>shown in Figure 2</w:t>
      </w:r>
      <w:r>
        <w:t xml:space="preserve">, </w:t>
      </w:r>
      <w:r w:rsidR="009B234E">
        <w:t>f</w:t>
      </w:r>
      <w:r w:rsidR="00790B5E">
        <w:t xml:space="preserve">ew </w:t>
      </w:r>
      <w:r w:rsidR="00C7755B" w:rsidRPr="00FA0D6B">
        <w:t>parents of midd</w:t>
      </w:r>
      <w:r w:rsidR="00790B5E">
        <w:t>le school students reported</w:t>
      </w:r>
      <w:r w:rsidR="00C7755B" w:rsidRPr="00FA0D6B">
        <w:t xml:space="preserve"> that it was</w:t>
      </w:r>
      <w:r w:rsidR="008D163A">
        <w:t xml:space="preserve"> </w:t>
      </w:r>
      <w:r w:rsidR="008A2B36">
        <w:t xml:space="preserve">“very likely or absolutely certain” or “somewhat likely” </w:t>
      </w:r>
      <w:r w:rsidR="00790B5E">
        <w:t>that their child had used substances, with the highest percentage being 2.2% for alcohol.</w:t>
      </w:r>
      <w:r w:rsidR="00495940">
        <w:t xml:space="preserve">  One-fourth of parents of high school students reported that it was likely their child had used alcohol. </w:t>
      </w:r>
    </w:p>
    <w:p w14:paraId="1DD8B2CC" w14:textId="77777777" w:rsidR="00791182" w:rsidRDefault="00791182" w:rsidP="00791182">
      <w:pPr>
        <w:pStyle w:val="ListParagraph"/>
      </w:pPr>
    </w:p>
    <w:p w14:paraId="1D500970" w14:textId="77777777" w:rsidR="00005477" w:rsidRPr="00FA0D6B" w:rsidRDefault="00DB7BD4" w:rsidP="008C36FC">
      <w:pPr>
        <w:pStyle w:val="ListParagraph"/>
        <w:ind w:left="0"/>
      </w:pPr>
      <w:r>
        <w:rPr>
          <w:noProof/>
        </w:rPr>
        <w:drawing>
          <wp:inline distT="0" distB="0" distL="0" distR="0" wp14:anchorId="27F7C239" wp14:editId="6FAB0F0F">
            <wp:extent cx="5867400" cy="2743200"/>
            <wp:effectExtent l="0" t="0" r="0" b="0"/>
            <wp:docPr id="11" name="Chart 11">
              <a:extLst xmlns:a="http://schemas.openxmlformats.org/drawingml/2006/main">
                <a:ext uri="{FF2B5EF4-FFF2-40B4-BE49-F238E27FC236}">
                  <a16:creationId xmlns:a16="http://schemas.microsoft.com/office/drawing/2014/main" id="{315D826F-5194-4275-823B-6A9F0B0932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86D28C" w14:textId="4FC7004D" w:rsidR="00CA7299" w:rsidRDefault="009C2E0B" w:rsidP="007009BE">
      <w:pPr>
        <w:spacing w:after="360"/>
      </w:pPr>
      <w:r w:rsidRPr="00960A29">
        <w:rPr>
          <w:b/>
        </w:rPr>
        <w:t>Figure</w:t>
      </w:r>
      <w:r w:rsidR="00AA7191">
        <w:rPr>
          <w:b/>
        </w:rPr>
        <w:t xml:space="preserve"> 2</w:t>
      </w:r>
      <w:r w:rsidRPr="00960A29">
        <w:rPr>
          <w:b/>
        </w:rPr>
        <w:t>.</w:t>
      </w:r>
      <w:r>
        <w:t xml:space="preserve"> Perceived Likelihood of Child’</w:t>
      </w:r>
      <w:r w:rsidR="005C3BFA">
        <w:t>s Use of Substances in the Past 12 Months</w:t>
      </w:r>
    </w:p>
    <w:p w14:paraId="29481BEE" w14:textId="77777777" w:rsidR="001F2521" w:rsidRDefault="009B234E" w:rsidP="00E47BF8">
      <w:r>
        <w:t xml:space="preserve">Parents also provided their estimation of the percentage of </w:t>
      </w:r>
      <w:r w:rsidRPr="005C1D42">
        <w:t xml:space="preserve">people their child’s age in their community </w:t>
      </w:r>
      <w:r>
        <w:t xml:space="preserve">that </w:t>
      </w:r>
      <w:r w:rsidRPr="005C1D42">
        <w:t>had used marijuana in the past 30 days</w:t>
      </w:r>
      <w:r>
        <w:t xml:space="preserve">.  </w:t>
      </w:r>
    </w:p>
    <w:p w14:paraId="4E642F7C" w14:textId="77777777" w:rsidR="001F2521" w:rsidRDefault="00C7755B" w:rsidP="001F2521">
      <w:pPr>
        <w:pStyle w:val="ListParagraph"/>
        <w:numPr>
          <w:ilvl w:val="0"/>
          <w:numId w:val="5"/>
        </w:numPr>
      </w:pPr>
      <w:r w:rsidRPr="005C1D42">
        <w:t>The majority</w:t>
      </w:r>
      <w:r w:rsidR="00845DBE">
        <w:t xml:space="preserve"> (73.4%)</w:t>
      </w:r>
      <w:r w:rsidRPr="005C1D42">
        <w:t xml:space="preserve"> of parents</w:t>
      </w:r>
      <w:r w:rsidR="00845DBE">
        <w:t xml:space="preserve"> </w:t>
      </w:r>
      <w:r w:rsidRPr="005C1D42">
        <w:t>of middle sc</w:t>
      </w:r>
      <w:r w:rsidR="009B234E">
        <w:t>hool students responded</w:t>
      </w:r>
      <w:r w:rsidRPr="005C1D42">
        <w:t xml:space="preserve"> “0-20%</w:t>
      </w:r>
      <w:r w:rsidR="009B234E">
        <w:t xml:space="preserve">.”  </w:t>
      </w:r>
    </w:p>
    <w:p w14:paraId="747E8076" w14:textId="77777777" w:rsidR="001F2521" w:rsidRPr="006A4603" w:rsidRDefault="00C7755B" w:rsidP="008A2B36">
      <w:pPr>
        <w:pStyle w:val="ListParagraph"/>
        <w:numPr>
          <w:ilvl w:val="0"/>
          <w:numId w:val="5"/>
        </w:numPr>
      </w:pPr>
      <w:r>
        <w:t>In</w:t>
      </w:r>
      <w:r w:rsidR="008A2B36">
        <w:t xml:space="preserve"> contrast,</w:t>
      </w:r>
      <w:r>
        <w:t xml:space="preserve"> </w:t>
      </w:r>
      <w:r w:rsidRPr="005C1D42">
        <w:t xml:space="preserve">the responses were more variable for </w:t>
      </w:r>
      <w:r>
        <w:t>parents of high school students, where less than a quarte</w:t>
      </w:r>
      <w:r w:rsidR="008A2B36">
        <w:t xml:space="preserve">r estimated the “0-20%” range.  </w:t>
      </w:r>
      <w:r w:rsidR="001F2521">
        <w:t>T</w:t>
      </w:r>
      <w:r>
        <w:t>he most common responses for par</w:t>
      </w:r>
      <w:r w:rsidR="001F2521">
        <w:t>ents of high school students were</w:t>
      </w:r>
      <w:r>
        <w:t xml:space="preserve"> “21-40%” (34.5%) and “41-6</w:t>
      </w:r>
      <w:r w:rsidR="001F2521">
        <w:t>0%” (25.8%).</w:t>
      </w:r>
      <w:r w:rsidRPr="005C1D42">
        <w:t xml:space="preserve"> </w:t>
      </w:r>
    </w:p>
    <w:p w14:paraId="34131598" w14:textId="4EF093AA" w:rsidR="005017F4" w:rsidRPr="0056385F" w:rsidRDefault="00C545AE" w:rsidP="00C545AE">
      <w:pPr>
        <w:pStyle w:val="Heading2"/>
        <w:spacing w:before="240" w:after="160"/>
        <w:rPr>
          <w:b/>
          <w:color w:val="2E74B5" w:themeColor="accent5" w:themeShade="BF"/>
          <w:sz w:val="28"/>
          <w:szCs w:val="28"/>
        </w:rPr>
      </w:pPr>
      <w:bookmarkStart w:id="7" w:name="_Toc510003184"/>
      <w:bookmarkStart w:id="8" w:name="_Toc510017238"/>
      <w:r>
        <w:rPr>
          <w:b/>
          <w:color w:val="2E74B5" w:themeColor="accent5" w:themeShade="BF"/>
          <w:sz w:val="28"/>
          <w:szCs w:val="28"/>
        </w:rPr>
        <w:t xml:space="preserve">C.2  </w:t>
      </w:r>
      <w:r w:rsidR="006F2626">
        <w:rPr>
          <w:b/>
          <w:color w:val="2E74B5" w:themeColor="accent5" w:themeShade="BF"/>
          <w:sz w:val="28"/>
          <w:szCs w:val="28"/>
        </w:rPr>
        <w:t>Perc</w:t>
      </w:r>
      <w:r w:rsidR="001E7352">
        <w:rPr>
          <w:b/>
          <w:color w:val="2E74B5" w:themeColor="accent5" w:themeShade="BF"/>
          <w:sz w:val="28"/>
          <w:szCs w:val="28"/>
        </w:rPr>
        <w:t xml:space="preserve">eptions Regarding </w:t>
      </w:r>
      <w:r w:rsidR="006A4603">
        <w:rPr>
          <w:b/>
          <w:color w:val="2E74B5" w:themeColor="accent5" w:themeShade="BF"/>
          <w:sz w:val="28"/>
          <w:szCs w:val="28"/>
        </w:rPr>
        <w:t>Health Risks</w:t>
      </w:r>
      <w:r w:rsidR="001E7352">
        <w:rPr>
          <w:b/>
          <w:color w:val="2E74B5" w:themeColor="accent5" w:themeShade="BF"/>
          <w:sz w:val="28"/>
          <w:szCs w:val="28"/>
        </w:rPr>
        <w:t xml:space="preserve"> and Attitudes Toward Use</w:t>
      </w:r>
      <w:bookmarkEnd w:id="7"/>
      <w:bookmarkEnd w:id="8"/>
    </w:p>
    <w:p w14:paraId="5B304341" w14:textId="77777777" w:rsidR="00B65BBA" w:rsidRDefault="000A5790" w:rsidP="005017F4">
      <w:r>
        <w:t xml:space="preserve">Parents reported their perceptions of the health risks associated with using substances.  </w:t>
      </w:r>
    </w:p>
    <w:p w14:paraId="6591090D" w14:textId="77777777" w:rsidR="00B65BBA" w:rsidRDefault="005017F4" w:rsidP="00B65BBA">
      <w:pPr>
        <w:pStyle w:val="ListParagraph"/>
        <w:numPr>
          <w:ilvl w:val="0"/>
          <w:numId w:val="6"/>
        </w:numPr>
      </w:pPr>
      <w:r w:rsidRPr="004975F3">
        <w:t xml:space="preserve">Regardless of grade level, more </w:t>
      </w:r>
      <w:r>
        <w:t>parents considered</w:t>
      </w:r>
      <w:r w:rsidRPr="004975F3">
        <w:t xml:space="preserve"> prescription drug misuse (</w:t>
      </w:r>
      <w:r w:rsidR="008A2B36">
        <w:t>82.7% of the total sample</w:t>
      </w:r>
      <w:r w:rsidRPr="004975F3">
        <w:t>) and binge drinking (</w:t>
      </w:r>
      <w:r w:rsidR="008A2B36">
        <w:t>81%</w:t>
      </w:r>
      <w:r w:rsidRPr="004975F3">
        <w:t>) to pose a “great risk” of harm compared with other substances.</w:t>
      </w:r>
      <w:r w:rsidR="00ED5F4D">
        <w:t xml:space="preserve">  </w:t>
      </w:r>
    </w:p>
    <w:p w14:paraId="08151BE8" w14:textId="701D44DA" w:rsidR="00B65BBA" w:rsidRDefault="0070290E" w:rsidP="00B65BBA">
      <w:pPr>
        <w:pStyle w:val="ListParagraph"/>
        <w:numPr>
          <w:ilvl w:val="0"/>
          <w:numId w:val="6"/>
        </w:numPr>
      </w:pPr>
      <w:r>
        <w:t xml:space="preserve">As </w:t>
      </w:r>
      <w:r w:rsidR="00AA7191">
        <w:t>Figure 3</w:t>
      </w:r>
      <w:r>
        <w:t xml:space="preserve"> shows</w:t>
      </w:r>
      <w:r w:rsidR="00275A65">
        <w:t xml:space="preserve">, </w:t>
      </w:r>
      <w:r w:rsidR="00ED5F4D">
        <w:t xml:space="preserve">using marijuana once or twice a week </w:t>
      </w:r>
      <w:r w:rsidR="005017F4">
        <w:t>was the substance us</w:t>
      </w:r>
      <w:r w:rsidR="00ED5F4D">
        <w:t>e pattern for which the largest</w:t>
      </w:r>
      <w:r w:rsidR="005017F4">
        <w:t xml:space="preserve"> percentag</w:t>
      </w:r>
      <w:r w:rsidR="00ED5F4D">
        <w:t xml:space="preserve">es of parents perceived there to be “no risk” or “slight risk” (20.9% </w:t>
      </w:r>
      <w:r w:rsidR="005017F4">
        <w:t xml:space="preserve">of parents of middle school students and </w:t>
      </w:r>
      <w:r w:rsidR="00ED5F4D">
        <w:t xml:space="preserve">26% </w:t>
      </w:r>
      <w:r w:rsidR="005017F4">
        <w:t>of parents of high school students</w:t>
      </w:r>
      <w:r w:rsidR="00ED5F4D">
        <w:t>)</w:t>
      </w:r>
      <w:r w:rsidR="005017F4">
        <w:t>.</w:t>
      </w:r>
      <w:r w:rsidR="00ED5F4D">
        <w:t xml:space="preserve">  </w:t>
      </w:r>
    </w:p>
    <w:p w14:paraId="2CDC4124" w14:textId="77777777" w:rsidR="001B2D3A" w:rsidRDefault="00ED5F4D" w:rsidP="00B65BBA">
      <w:pPr>
        <w:pStyle w:val="ListParagraph"/>
        <w:numPr>
          <w:ilvl w:val="0"/>
          <w:numId w:val="6"/>
        </w:numPr>
      </w:pPr>
      <w:r>
        <w:t xml:space="preserve">This was followed by drinking alcohol occasionally and using e-cigarettes nearly every day, with </w:t>
      </w:r>
      <w:r w:rsidR="00C50097">
        <w:t>nearly one-fifth of all parents perceiving there to be “no risk” or “slight risk” for these use patterns</w:t>
      </w:r>
      <w:r>
        <w:t>.</w:t>
      </w:r>
    </w:p>
    <w:p w14:paraId="18BBBBDA" w14:textId="77777777" w:rsidR="00715496" w:rsidRDefault="001B2D3A">
      <w:pPr>
        <w:pStyle w:val="ListParagraph"/>
        <w:numPr>
          <w:ilvl w:val="0"/>
          <w:numId w:val="6"/>
        </w:numPr>
      </w:pPr>
      <w:r>
        <w:lastRenderedPageBreak/>
        <w:t xml:space="preserve">The similar or even slightly higher percentages of parents perceiving little or slight risk for use for some substances use behaviors by middle school students is puzzling, and suggests some respondents may not have correctly understood this question or the response options. </w:t>
      </w:r>
    </w:p>
    <w:p w14:paraId="75224F64" w14:textId="77777777" w:rsidR="00715496" w:rsidRDefault="00DB7BD4" w:rsidP="008C36FC">
      <w:pPr>
        <w:rPr>
          <w:b/>
        </w:rPr>
      </w:pPr>
      <w:r w:rsidRPr="00FA7099">
        <w:rPr>
          <w:noProof/>
          <w:sz w:val="24"/>
          <w:szCs w:val="24"/>
        </w:rPr>
        <w:drawing>
          <wp:inline distT="0" distB="0" distL="0" distR="0" wp14:anchorId="24812093" wp14:editId="09365644">
            <wp:extent cx="5705475" cy="3454400"/>
            <wp:effectExtent l="0" t="0" r="9525" b="12700"/>
            <wp:docPr id="12" name="Chart 12">
              <a:extLst xmlns:a="http://schemas.openxmlformats.org/drawingml/2006/main">
                <a:ext uri="{FF2B5EF4-FFF2-40B4-BE49-F238E27FC236}">
                  <a16:creationId xmlns:a16="http://schemas.microsoft.com/office/drawing/2014/main" id="{85935782-C93F-4FA8-96D6-B6A3839152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4CAE2F" w14:textId="483A12BB" w:rsidR="00F1772E" w:rsidRDefault="00787AC1" w:rsidP="007009BE">
      <w:pPr>
        <w:spacing w:after="360"/>
      </w:pPr>
      <w:r w:rsidRPr="00960A29">
        <w:rPr>
          <w:b/>
        </w:rPr>
        <w:t>Figure</w:t>
      </w:r>
      <w:r w:rsidR="00AA7191">
        <w:rPr>
          <w:b/>
        </w:rPr>
        <w:t xml:space="preserve"> 3</w:t>
      </w:r>
      <w:r w:rsidRPr="00960A29">
        <w:rPr>
          <w:b/>
        </w:rPr>
        <w:t>.</w:t>
      </w:r>
      <w:r>
        <w:t xml:space="preserve"> Perceived Risk of Harm from Various Substance Use Behaviors</w:t>
      </w:r>
    </w:p>
    <w:p w14:paraId="58C3087B" w14:textId="367CD8E8" w:rsidR="00B65BBA" w:rsidRDefault="000A5790" w:rsidP="0056385F">
      <w:r>
        <w:t>Parents also provided their views on whether use of alcohol or marijuana by their child would ever be accepta</w:t>
      </w:r>
      <w:r w:rsidR="004E60E1">
        <w:t>ble under certain circumstances</w:t>
      </w:r>
      <w:r w:rsidR="00AA7191">
        <w:t xml:space="preserve"> (Figures 4 and 5</w:t>
      </w:r>
      <w:r w:rsidR="0015556D">
        <w:t>)</w:t>
      </w:r>
      <w:r>
        <w:t xml:space="preserve">.  </w:t>
      </w:r>
    </w:p>
    <w:p w14:paraId="4D29347E" w14:textId="77777777" w:rsidR="00450535" w:rsidRDefault="00595383" w:rsidP="00450535">
      <w:pPr>
        <w:pStyle w:val="ListParagraph"/>
        <w:numPr>
          <w:ilvl w:val="0"/>
          <w:numId w:val="7"/>
        </w:numPr>
      </w:pPr>
      <w:r>
        <w:t>84.4%</w:t>
      </w:r>
      <w:r w:rsidR="00450535">
        <w:t xml:space="preserve"> of parents of middle school students, c</w:t>
      </w:r>
      <w:r>
        <w:t>ompared to 67.5</w:t>
      </w:r>
      <w:r w:rsidR="00450535">
        <w:t>% of parents of high school stude</w:t>
      </w:r>
      <w:r w:rsidR="00E602D6">
        <w:t>nts, responded</w:t>
      </w:r>
      <w:r w:rsidR="00450535">
        <w:t xml:space="preserve"> that it was never OK “under any circumstances” or “other than having small sips at religious events” for their child to drink alcohol.  </w:t>
      </w:r>
    </w:p>
    <w:p w14:paraId="68DD1B85" w14:textId="7F183237" w:rsidR="00AA7191" w:rsidRDefault="001B2D3A" w:rsidP="00AA7191">
      <w:pPr>
        <w:pStyle w:val="ListParagraph"/>
        <w:numPr>
          <w:ilvl w:val="0"/>
          <w:numId w:val="7"/>
        </w:numPr>
      </w:pPr>
      <w:r>
        <w:t xml:space="preserve">The </w:t>
      </w:r>
      <w:r w:rsidR="00E602D6">
        <w:t xml:space="preserve">percentages of parents </w:t>
      </w:r>
      <w:r>
        <w:t xml:space="preserve">reporting </w:t>
      </w:r>
      <w:r w:rsidR="00E602D6">
        <w:t xml:space="preserve">that it was never OK under any circumstances for their child to use marijuana, </w:t>
      </w:r>
      <w:r>
        <w:t xml:space="preserve">however, was similar for parents of both high school and middle school students, </w:t>
      </w:r>
      <w:r w:rsidR="00E602D6">
        <w:t>with 63.7% of the total sample responding this way</w:t>
      </w:r>
      <w:r w:rsidR="00450535">
        <w:t>.</w:t>
      </w:r>
    </w:p>
    <w:p w14:paraId="5610B7B7" w14:textId="2945F79D" w:rsidR="00C55DCF" w:rsidRDefault="00C55DCF">
      <w:r>
        <w:br w:type="page"/>
      </w:r>
    </w:p>
    <w:p w14:paraId="7A8C8049" w14:textId="1714F938" w:rsidR="00791182" w:rsidRDefault="00227AF0" w:rsidP="00791182">
      <w:pPr>
        <w:pStyle w:val="ListParagraph"/>
      </w:pPr>
      <w:r>
        <w:rPr>
          <w:noProof/>
        </w:rPr>
        <w:lastRenderedPageBreak/>
        <mc:AlternateContent>
          <mc:Choice Requires="wps">
            <w:drawing>
              <wp:anchor distT="0" distB="0" distL="114300" distR="114300" simplePos="0" relativeHeight="251683840" behindDoc="0" locked="0" layoutInCell="1" allowOverlap="1" wp14:anchorId="7DBD6C25" wp14:editId="304541E5">
                <wp:simplePos x="0" y="0"/>
                <wp:positionH relativeFrom="margin">
                  <wp:align>left</wp:align>
                </wp:positionH>
                <wp:positionV relativeFrom="paragraph">
                  <wp:posOffset>88265</wp:posOffset>
                </wp:positionV>
                <wp:extent cx="5572125" cy="3362325"/>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572125" cy="3362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8C636" id="Rectangle 2" o:spid="_x0000_s1026" style="position:absolute;margin-left:0;margin-top:6.95pt;width:438.75pt;height:26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" filled="f" strokecolor="black [3213]" strokeweight="1pt">
                <w10:wrap anchorx="margin"/>
              </v:rect>
            </w:pict>
          </mc:Fallback>
        </mc:AlternateContent>
      </w:r>
    </w:p>
    <w:p w14:paraId="7B2278F6" w14:textId="5FFFC05F" w:rsidR="00F1772E" w:rsidRPr="00BB5793" w:rsidRDefault="00D20852" w:rsidP="00D20852">
      <w:pPr>
        <w:pStyle w:val="ListParagraph"/>
        <w:ind w:left="2160"/>
        <w:rPr>
          <w:color w:val="000000" w:themeColor="text1"/>
        </w:rPr>
      </w:pPr>
      <w:r w:rsidRPr="00BB5793">
        <w:rPr>
          <w:color w:val="000000" w:themeColor="text1"/>
        </w:rPr>
        <w:t xml:space="preserve">             </w:t>
      </w:r>
      <w:r w:rsidR="00F1772E" w:rsidRPr="00BB5793">
        <w:rPr>
          <w:color w:val="000000" w:themeColor="text1"/>
        </w:rPr>
        <w:t>Parents’ Attitudes Toward Alcohol Use</w:t>
      </w:r>
    </w:p>
    <w:p w14:paraId="74876CBA" w14:textId="77777777" w:rsidR="002945E2" w:rsidRPr="00774124" w:rsidRDefault="00185654" w:rsidP="00774124">
      <w:pPr>
        <w:pStyle w:val="ListParagraph"/>
        <w:ind w:left="0"/>
      </w:pPr>
      <w:r>
        <w:rPr>
          <w:noProof/>
        </w:rPr>
        <w:drawing>
          <wp:inline distT="0" distB="0" distL="0" distR="0" wp14:anchorId="59C5C1FF" wp14:editId="76B007F4">
            <wp:extent cx="2673350" cy="2070100"/>
            <wp:effectExtent l="0" t="0" r="0" b="6350"/>
            <wp:docPr id="3" name="Chart 3">
              <a:extLst xmlns:a="http://schemas.openxmlformats.org/drawingml/2006/main">
                <a:ext uri="{FF2B5EF4-FFF2-40B4-BE49-F238E27FC236}">
                  <a16:creationId xmlns:a16="http://schemas.microsoft.com/office/drawing/2014/main" id="{DFC284FF-812C-4180-B0C9-438A9AE51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945E2" w:rsidRPr="002945E2">
        <w:rPr>
          <w:noProof/>
        </w:rPr>
        <w:t xml:space="preserve"> </w:t>
      </w:r>
      <w:r w:rsidR="002945E2">
        <w:rPr>
          <w:noProof/>
        </w:rPr>
        <w:t xml:space="preserve">  </w:t>
      </w:r>
      <w:r w:rsidR="002945E2">
        <w:rPr>
          <w:noProof/>
        </w:rPr>
        <w:drawing>
          <wp:inline distT="0" distB="0" distL="0" distR="0" wp14:anchorId="0BB39429" wp14:editId="16FA332A">
            <wp:extent cx="2546350" cy="2276475"/>
            <wp:effectExtent l="0" t="0" r="6350" b="0"/>
            <wp:docPr id="5" name="Chart 5">
              <a:extLst xmlns:a="http://schemas.openxmlformats.org/drawingml/2006/main">
                <a:ext uri="{FF2B5EF4-FFF2-40B4-BE49-F238E27FC236}">
                  <a16:creationId xmlns:a16="http://schemas.microsoft.com/office/drawing/2014/main" id="{673903A3-525C-429B-9378-8B4C8A60B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6120" w:type="dxa"/>
        <w:tblInd w:w="2772" w:type="dxa"/>
        <w:tblLook w:val="04A0" w:firstRow="1" w:lastRow="0" w:firstColumn="1" w:lastColumn="0" w:noHBand="0" w:noVBand="1"/>
      </w:tblPr>
      <w:tblGrid>
        <w:gridCol w:w="6120"/>
      </w:tblGrid>
      <w:tr w:rsidR="006849A4" w:rsidRPr="00C128E9" w14:paraId="191EE94A" w14:textId="77777777" w:rsidTr="006849A4">
        <w:trPr>
          <w:trHeight w:val="300"/>
        </w:trPr>
        <w:tc>
          <w:tcPr>
            <w:tcW w:w="6120" w:type="dxa"/>
            <w:tcBorders>
              <w:top w:val="nil"/>
              <w:left w:val="nil"/>
              <w:bottom w:val="nil"/>
              <w:right w:val="nil"/>
            </w:tcBorders>
            <w:shd w:val="clear" w:color="auto" w:fill="auto"/>
            <w:noWrap/>
            <w:vAlign w:val="bottom"/>
            <w:hideMark/>
          </w:tcPr>
          <w:p w14:paraId="0A63030D" w14:textId="77777777" w:rsidR="006849A4" w:rsidRPr="00C128E9" w:rsidRDefault="006849A4" w:rsidP="00774124">
            <w:pPr>
              <w:spacing w:after="0" w:line="240" w:lineRule="auto"/>
              <w:rPr>
                <w:rFonts w:ascii="Calibri" w:eastAsia="Times New Roman" w:hAnsi="Calibri" w:cs="Times New Roman"/>
                <w:color w:val="000000"/>
                <w:sz w:val="20"/>
                <w:szCs w:val="20"/>
              </w:rPr>
            </w:pPr>
            <w:r w:rsidRPr="00845E06">
              <w:rPr>
                <w:rFonts w:ascii="Calibri" w:eastAsia="Times New Roman" w:hAnsi="Calibri" w:cs="Times New Roman"/>
                <w:noProof/>
                <w:color w:val="000000"/>
                <w:sz w:val="20"/>
                <w:szCs w:val="20"/>
              </w:rPr>
              <mc:AlternateContent>
                <mc:Choice Requires="wps">
                  <w:drawing>
                    <wp:anchor distT="0" distB="0" distL="114300" distR="114300" simplePos="0" relativeHeight="251689984" behindDoc="0" locked="0" layoutInCell="1" allowOverlap="1" wp14:anchorId="6D049D28" wp14:editId="650DF2FB">
                      <wp:simplePos x="0" y="0"/>
                      <wp:positionH relativeFrom="column">
                        <wp:posOffset>-135255</wp:posOffset>
                      </wp:positionH>
                      <wp:positionV relativeFrom="page">
                        <wp:posOffset>69850</wp:posOffset>
                      </wp:positionV>
                      <wp:extent cx="123825" cy="66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6667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52ADF" id="Rectangle 7" o:spid="_x0000_s1026" style="position:absolute;margin-left:-10.65pt;margin-top:5.5pt;width:9.7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" fillcolor="#538135 [2409]" strokecolor="#1f3763 [1604]" strokeweight="1pt">
                      <w10:wrap anchory="page"/>
                    </v:rect>
                  </w:pict>
                </mc:Fallback>
              </mc:AlternateContent>
            </w:r>
            <w:r w:rsidRPr="00845E06">
              <w:rPr>
                <w:rFonts w:ascii="Calibri" w:eastAsia="Times New Roman" w:hAnsi="Calibri" w:cs="Times New Roman"/>
                <w:color w:val="000000"/>
                <w:sz w:val="20"/>
                <w:szCs w:val="20"/>
              </w:rPr>
              <w:t xml:space="preserve">    </w:t>
            </w:r>
            <w:r w:rsidRPr="00C128E9">
              <w:rPr>
                <w:rFonts w:ascii="Calibri" w:eastAsia="Times New Roman" w:hAnsi="Calibri" w:cs="Times New Roman"/>
                <w:color w:val="000000"/>
                <w:sz w:val="20"/>
                <w:szCs w:val="20"/>
              </w:rPr>
              <w:t>Never OK under any circumstances</w:t>
            </w:r>
          </w:p>
        </w:tc>
      </w:tr>
      <w:tr w:rsidR="006849A4" w:rsidRPr="00C128E9" w14:paraId="1CE4AB8E" w14:textId="77777777" w:rsidTr="006849A4">
        <w:trPr>
          <w:trHeight w:val="300"/>
        </w:trPr>
        <w:tc>
          <w:tcPr>
            <w:tcW w:w="6120" w:type="dxa"/>
            <w:tcBorders>
              <w:top w:val="nil"/>
              <w:left w:val="nil"/>
              <w:bottom w:val="nil"/>
              <w:right w:val="nil"/>
            </w:tcBorders>
            <w:shd w:val="clear" w:color="auto" w:fill="auto"/>
            <w:noWrap/>
            <w:vAlign w:val="bottom"/>
            <w:hideMark/>
          </w:tcPr>
          <w:p w14:paraId="51E87D72" w14:textId="77777777" w:rsidR="006849A4" w:rsidRPr="00C128E9" w:rsidRDefault="006849A4" w:rsidP="00774124">
            <w:pPr>
              <w:spacing w:after="0" w:line="240" w:lineRule="auto"/>
              <w:rPr>
                <w:rFonts w:ascii="Calibri" w:eastAsia="Times New Roman" w:hAnsi="Calibri" w:cs="Times New Roman"/>
                <w:color w:val="000000"/>
                <w:sz w:val="20"/>
                <w:szCs w:val="20"/>
              </w:rPr>
            </w:pPr>
            <w:r w:rsidRPr="00845E06">
              <w:rPr>
                <w:rFonts w:ascii="Calibri" w:eastAsia="Times New Roman" w:hAnsi="Calibri" w:cs="Times New Roman"/>
                <w:noProof/>
                <w:color w:val="000000"/>
                <w:sz w:val="20"/>
                <w:szCs w:val="20"/>
              </w:rPr>
              <mc:AlternateContent>
                <mc:Choice Requires="wps">
                  <w:drawing>
                    <wp:anchor distT="0" distB="0" distL="114300" distR="114300" simplePos="0" relativeHeight="251691008" behindDoc="0" locked="0" layoutInCell="1" allowOverlap="1" wp14:anchorId="632F63DE" wp14:editId="2C172FF0">
                      <wp:simplePos x="0" y="0"/>
                      <wp:positionH relativeFrom="column">
                        <wp:posOffset>-129540</wp:posOffset>
                      </wp:positionH>
                      <wp:positionV relativeFrom="page">
                        <wp:posOffset>89535</wp:posOffset>
                      </wp:positionV>
                      <wp:extent cx="123825" cy="66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66675"/>
                              </a:xfrm>
                              <a:prstGeom prst="rect">
                                <a:avLst/>
                              </a:prstGeom>
                              <a:solidFill>
                                <a:srgbClr val="815AB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1939" id="Rectangle 9" o:spid="_x0000_s1026" style="position:absolute;margin-left:-10.2pt;margin-top:7.05pt;width:9.7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" fillcolor="#815ab6" strokecolor="#1f3763 [1604]" strokeweight="1pt">
                      <w10:wrap anchory="page"/>
                    </v:rect>
                  </w:pict>
                </mc:Fallback>
              </mc:AlternateContent>
            </w:r>
            <w:r w:rsidRPr="00845E06">
              <w:rPr>
                <w:rFonts w:ascii="Calibri" w:eastAsia="Times New Roman" w:hAnsi="Calibri" w:cs="Times New Roman"/>
                <w:color w:val="000000"/>
                <w:sz w:val="20"/>
                <w:szCs w:val="20"/>
              </w:rPr>
              <w:t xml:space="preserve">    </w:t>
            </w:r>
            <w:r w:rsidRPr="00C128E9">
              <w:rPr>
                <w:rFonts w:ascii="Calibri" w:eastAsia="Times New Roman" w:hAnsi="Calibri" w:cs="Times New Roman"/>
                <w:color w:val="000000"/>
                <w:sz w:val="20"/>
                <w:szCs w:val="20"/>
              </w:rPr>
              <w:t>Never OK, other than</w:t>
            </w:r>
            <w:r w:rsidRPr="00845E06">
              <w:rPr>
                <w:rFonts w:ascii="Calibri" w:eastAsia="Times New Roman" w:hAnsi="Calibri" w:cs="Times New Roman"/>
                <w:color w:val="000000"/>
                <w:sz w:val="20"/>
                <w:szCs w:val="20"/>
              </w:rPr>
              <w:t xml:space="preserve"> having small sips at religious events</w:t>
            </w:r>
          </w:p>
        </w:tc>
      </w:tr>
      <w:tr w:rsidR="006849A4" w:rsidRPr="00C128E9" w14:paraId="1AF3BF97" w14:textId="77777777" w:rsidTr="006849A4">
        <w:trPr>
          <w:trHeight w:val="80"/>
        </w:trPr>
        <w:tc>
          <w:tcPr>
            <w:tcW w:w="6120" w:type="dxa"/>
            <w:tcBorders>
              <w:top w:val="nil"/>
              <w:left w:val="nil"/>
              <w:bottom w:val="nil"/>
              <w:right w:val="nil"/>
            </w:tcBorders>
            <w:shd w:val="clear" w:color="auto" w:fill="auto"/>
            <w:noWrap/>
            <w:vAlign w:val="bottom"/>
            <w:hideMark/>
          </w:tcPr>
          <w:p w14:paraId="0B962E85" w14:textId="77777777" w:rsidR="006849A4" w:rsidRPr="00C128E9" w:rsidRDefault="006849A4" w:rsidP="00774124">
            <w:pPr>
              <w:spacing w:after="0" w:line="240" w:lineRule="auto"/>
              <w:rPr>
                <w:rFonts w:ascii="Calibri" w:eastAsia="Times New Roman" w:hAnsi="Calibri" w:cs="Times New Roman"/>
                <w:color w:val="000000"/>
                <w:sz w:val="20"/>
                <w:szCs w:val="20"/>
              </w:rPr>
            </w:pPr>
            <w:r w:rsidRPr="00845E06">
              <w:rPr>
                <w:rFonts w:ascii="Calibri" w:eastAsia="Times New Roman" w:hAnsi="Calibri" w:cs="Times New Roman"/>
                <w:noProof/>
                <w:color w:val="000000"/>
                <w:sz w:val="20"/>
                <w:szCs w:val="20"/>
              </w:rPr>
              <mc:AlternateContent>
                <mc:Choice Requires="wps">
                  <w:drawing>
                    <wp:anchor distT="0" distB="0" distL="114300" distR="114300" simplePos="0" relativeHeight="251692032" behindDoc="0" locked="0" layoutInCell="1" allowOverlap="1" wp14:anchorId="1096E06F" wp14:editId="072CB86D">
                      <wp:simplePos x="0" y="0"/>
                      <wp:positionH relativeFrom="column">
                        <wp:posOffset>-133350</wp:posOffset>
                      </wp:positionH>
                      <wp:positionV relativeFrom="page">
                        <wp:posOffset>69850</wp:posOffset>
                      </wp:positionV>
                      <wp:extent cx="123825" cy="66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66675"/>
                              </a:xfrm>
                              <a:prstGeom prst="rect">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06535" id="Rectangle 13" o:spid="_x0000_s1026" style="position:absolute;margin-left:-10.5pt;margin-top:5.5pt;width:9.7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" fillcolor="#c90" strokecolor="#1f3763 [1604]" strokeweight="1pt">
                      <w10:wrap anchory="page"/>
                    </v:rect>
                  </w:pict>
                </mc:Fallback>
              </mc:AlternateContent>
            </w:r>
            <w:r w:rsidRPr="00845E06">
              <w:rPr>
                <w:rFonts w:ascii="Calibri" w:eastAsia="Times New Roman" w:hAnsi="Calibri" w:cs="Times New Roman"/>
                <w:color w:val="000000"/>
                <w:sz w:val="20"/>
                <w:szCs w:val="20"/>
              </w:rPr>
              <w:t xml:space="preserve">    </w:t>
            </w:r>
            <w:r w:rsidRPr="00C128E9">
              <w:rPr>
                <w:rFonts w:ascii="Calibri" w:eastAsia="Times New Roman" w:hAnsi="Calibri" w:cs="Times New Roman"/>
                <w:color w:val="000000"/>
                <w:sz w:val="20"/>
                <w:szCs w:val="20"/>
              </w:rPr>
              <w:t>OK under certain circumstances</w:t>
            </w:r>
          </w:p>
        </w:tc>
      </w:tr>
    </w:tbl>
    <w:p w14:paraId="1409C545" w14:textId="77777777" w:rsidR="00D20852" w:rsidRDefault="00D20852" w:rsidP="00845E06">
      <w:pPr>
        <w:rPr>
          <w:b/>
          <w:color w:val="2E74B5" w:themeColor="accent5" w:themeShade="BF"/>
          <w:sz w:val="28"/>
          <w:szCs w:val="28"/>
        </w:rPr>
      </w:pPr>
    </w:p>
    <w:p w14:paraId="55E1B17F" w14:textId="138FBA8D" w:rsidR="004E60E1" w:rsidRDefault="00845E06" w:rsidP="00845E06">
      <w:r w:rsidRPr="00960A29">
        <w:rPr>
          <w:b/>
        </w:rPr>
        <w:t>Figure</w:t>
      </w:r>
      <w:r w:rsidR="00AA7191">
        <w:rPr>
          <w:b/>
        </w:rPr>
        <w:t xml:space="preserve"> 4</w:t>
      </w:r>
      <w:r w:rsidRPr="00960A29">
        <w:rPr>
          <w:b/>
        </w:rPr>
        <w:t>.</w:t>
      </w:r>
      <w:r w:rsidR="007674B9">
        <w:t xml:space="preserve"> Circumstances Under Which It Would Be OK with Parents for Their Child to Drink A</w:t>
      </w:r>
      <w:r>
        <w:t>lcohol</w:t>
      </w:r>
    </w:p>
    <w:p w14:paraId="0BF46880" w14:textId="77777777" w:rsidR="00FA7099" w:rsidRDefault="00FA7099" w:rsidP="00845E06"/>
    <w:p w14:paraId="4E632F46" w14:textId="77777777" w:rsidR="00845E06" w:rsidRPr="00BB5793" w:rsidRDefault="00D20852" w:rsidP="00845E06">
      <w:pPr>
        <w:pStyle w:val="ListParagraph"/>
        <w:ind w:left="360"/>
        <w:jc w:val="center"/>
        <w:rPr>
          <w:color w:val="000000" w:themeColor="text1"/>
        </w:rPr>
      </w:pPr>
      <w:r>
        <w:rPr>
          <w:noProof/>
        </w:rPr>
        <mc:AlternateContent>
          <mc:Choice Requires="wps">
            <w:drawing>
              <wp:anchor distT="0" distB="0" distL="114300" distR="114300" simplePos="0" relativeHeight="251685888" behindDoc="0" locked="0" layoutInCell="1" allowOverlap="1" wp14:anchorId="59ABE69E" wp14:editId="32BB1E01">
                <wp:simplePos x="0" y="0"/>
                <wp:positionH relativeFrom="margin">
                  <wp:align>left</wp:align>
                </wp:positionH>
                <wp:positionV relativeFrom="paragraph">
                  <wp:posOffset>80011</wp:posOffset>
                </wp:positionV>
                <wp:extent cx="5572125" cy="3276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572125" cy="327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522E" id="Rectangle 6" o:spid="_x0000_s1026" style="position:absolute;margin-left:0;margin-top:6.3pt;width:438.75pt;height:25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" filled="f" strokecolor="black [3213]" strokeweight="1pt">
                <w10:wrap anchorx="margin"/>
              </v:rect>
            </w:pict>
          </mc:Fallback>
        </mc:AlternateContent>
      </w:r>
    </w:p>
    <w:p w14:paraId="4E197DF9" w14:textId="77777777" w:rsidR="00774124" w:rsidRPr="00BB5793" w:rsidRDefault="00D20852" w:rsidP="00D20852">
      <w:pPr>
        <w:pStyle w:val="ListParagraph"/>
        <w:ind w:left="1440" w:firstLine="720"/>
        <w:rPr>
          <w:color w:val="000000" w:themeColor="text1"/>
        </w:rPr>
      </w:pPr>
      <w:r w:rsidRPr="00BB5793">
        <w:rPr>
          <w:color w:val="000000" w:themeColor="text1"/>
        </w:rPr>
        <w:t xml:space="preserve">      </w:t>
      </w:r>
      <w:r w:rsidR="00845E06" w:rsidRPr="00BB5793">
        <w:rPr>
          <w:color w:val="000000" w:themeColor="text1"/>
        </w:rPr>
        <w:t>Parents’ Attitudes Toward Marijuana Use</w:t>
      </w:r>
    </w:p>
    <w:p w14:paraId="4302A8BA" w14:textId="77777777" w:rsidR="00F1772E" w:rsidRDefault="00F1772E" w:rsidP="006B646B">
      <w:pPr>
        <w:rPr>
          <w:b/>
          <w:color w:val="2E74B5" w:themeColor="accent5" w:themeShade="BF"/>
          <w:sz w:val="28"/>
          <w:szCs w:val="28"/>
        </w:rPr>
      </w:pPr>
      <w:r>
        <w:rPr>
          <w:noProof/>
        </w:rPr>
        <w:drawing>
          <wp:inline distT="0" distB="0" distL="0" distR="0" wp14:anchorId="4F7AE7B3" wp14:editId="42D8C2C7">
            <wp:extent cx="2705100" cy="2076450"/>
            <wp:effectExtent l="0" t="0" r="0" b="0"/>
            <wp:docPr id="14" name="Chart 14">
              <a:extLst xmlns:a="http://schemas.openxmlformats.org/drawingml/2006/main">
                <a:ext uri="{FF2B5EF4-FFF2-40B4-BE49-F238E27FC236}">
                  <a16:creationId xmlns:a16="http://schemas.microsoft.com/office/drawing/2014/main" id="{BFE7D136-0EAF-425C-9750-825987E15C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b/>
          <w:color w:val="2E74B5" w:themeColor="accent5" w:themeShade="BF"/>
          <w:sz w:val="28"/>
          <w:szCs w:val="28"/>
        </w:rPr>
        <w:t xml:space="preserve">  </w:t>
      </w:r>
      <w:r>
        <w:rPr>
          <w:noProof/>
        </w:rPr>
        <w:drawing>
          <wp:inline distT="0" distB="0" distL="0" distR="0" wp14:anchorId="5B93F584" wp14:editId="7E7F6D36">
            <wp:extent cx="2584450" cy="2101850"/>
            <wp:effectExtent l="0" t="0" r="6350" b="0"/>
            <wp:docPr id="18" name="Chart 18">
              <a:extLst xmlns:a="http://schemas.openxmlformats.org/drawingml/2006/main">
                <a:ext uri="{FF2B5EF4-FFF2-40B4-BE49-F238E27FC236}">
                  <a16:creationId xmlns:a16="http://schemas.microsoft.com/office/drawing/2014/main" id="{39D774D2-22B6-4B70-8BFE-0BEE268FE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5328" w:type="dxa"/>
        <w:tblInd w:w="2772" w:type="dxa"/>
        <w:tblLook w:val="04A0" w:firstRow="1" w:lastRow="0" w:firstColumn="1" w:lastColumn="0" w:noHBand="0" w:noVBand="1"/>
      </w:tblPr>
      <w:tblGrid>
        <w:gridCol w:w="5328"/>
      </w:tblGrid>
      <w:tr w:rsidR="00BB5793" w:rsidRPr="00BB5793" w14:paraId="6DF79C46" w14:textId="77777777" w:rsidTr="006849A4">
        <w:trPr>
          <w:trHeight w:val="300"/>
        </w:trPr>
        <w:tc>
          <w:tcPr>
            <w:tcW w:w="5328" w:type="dxa"/>
            <w:tcBorders>
              <w:top w:val="nil"/>
              <w:left w:val="nil"/>
              <w:bottom w:val="nil"/>
              <w:right w:val="nil"/>
            </w:tcBorders>
            <w:shd w:val="clear" w:color="auto" w:fill="auto"/>
            <w:noWrap/>
            <w:vAlign w:val="bottom"/>
            <w:hideMark/>
          </w:tcPr>
          <w:p w14:paraId="580FB74B" w14:textId="77777777" w:rsidR="00845E06" w:rsidRPr="00BB5793" w:rsidRDefault="00845E06" w:rsidP="005A25FF">
            <w:pPr>
              <w:spacing w:after="0" w:line="240" w:lineRule="auto"/>
              <w:rPr>
                <w:rFonts w:ascii="Calibri" w:eastAsia="Times New Roman" w:hAnsi="Calibri" w:cs="Times New Roman"/>
                <w:color w:val="000000" w:themeColor="text1"/>
                <w:sz w:val="20"/>
                <w:szCs w:val="20"/>
              </w:rPr>
            </w:pPr>
            <w:r w:rsidRPr="00BB5793">
              <w:rPr>
                <w:rFonts w:ascii="Calibri" w:eastAsia="Times New Roman" w:hAnsi="Calibri" w:cs="Times New Roman"/>
                <w:noProof/>
                <w:color w:val="000000" w:themeColor="text1"/>
                <w:sz w:val="20"/>
                <w:szCs w:val="20"/>
              </w:rPr>
              <mc:AlternateContent>
                <mc:Choice Requires="wps">
                  <w:drawing>
                    <wp:anchor distT="0" distB="0" distL="114300" distR="114300" simplePos="0" relativeHeight="251669504" behindDoc="0" locked="0" layoutInCell="1" allowOverlap="1" wp14:anchorId="3B59FE88" wp14:editId="06867D47">
                      <wp:simplePos x="0" y="0"/>
                      <wp:positionH relativeFrom="column">
                        <wp:posOffset>-80010</wp:posOffset>
                      </wp:positionH>
                      <wp:positionV relativeFrom="page">
                        <wp:posOffset>56515</wp:posOffset>
                      </wp:positionV>
                      <wp:extent cx="123825" cy="66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6667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07D4" id="Rectangle 19" o:spid="_x0000_s1026" style="position:absolute;margin-left:-6.3pt;margin-top:4.45pt;width:9.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" fillcolor="#538135 [2409]" strokecolor="#1f3763 [1604]" strokeweight="1pt">
                      <w10:wrap anchory="page"/>
                    </v:rect>
                  </w:pict>
                </mc:Fallback>
              </mc:AlternateContent>
            </w:r>
            <w:r w:rsidRPr="00BB5793">
              <w:rPr>
                <w:rFonts w:ascii="Calibri" w:eastAsia="Times New Roman" w:hAnsi="Calibri" w:cs="Times New Roman"/>
                <w:color w:val="000000" w:themeColor="text1"/>
                <w:sz w:val="20"/>
                <w:szCs w:val="20"/>
              </w:rPr>
              <w:t xml:space="preserve">    Never OK under any circumstances</w:t>
            </w:r>
          </w:p>
        </w:tc>
      </w:tr>
      <w:tr w:rsidR="00BB5793" w:rsidRPr="00BB5793" w14:paraId="75E2BF6D" w14:textId="77777777" w:rsidTr="006849A4">
        <w:trPr>
          <w:trHeight w:val="300"/>
        </w:trPr>
        <w:tc>
          <w:tcPr>
            <w:tcW w:w="5328" w:type="dxa"/>
            <w:tcBorders>
              <w:top w:val="nil"/>
              <w:left w:val="nil"/>
              <w:bottom w:val="nil"/>
              <w:right w:val="nil"/>
            </w:tcBorders>
            <w:shd w:val="clear" w:color="auto" w:fill="auto"/>
            <w:noWrap/>
            <w:vAlign w:val="bottom"/>
            <w:hideMark/>
          </w:tcPr>
          <w:p w14:paraId="4F331613" w14:textId="77777777" w:rsidR="004E60E1" w:rsidRPr="00BB5793" w:rsidRDefault="00845E06" w:rsidP="005A25FF">
            <w:pPr>
              <w:spacing w:after="0" w:line="240" w:lineRule="auto"/>
              <w:rPr>
                <w:rFonts w:ascii="Calibri" w:hAnsi="Calibri"/>
                <w:color w:val="000000" w:themeColor="text1"/>
                <w:sz w:val="20"/>
                <w:szCs w:val="20"/>
              </w:rPr>
            </w:pPr>
            <w:r w:rsidRPr="00BB5793">
              <w:rPr>
                <w:rFonts w:ascii="Calibri" w:eastAsia="Times New Roman" w:hAnsi="Calibri" w:cs="Times New Roman"/>
                <w:noProof/>
                <w:color w:val="000000" w:themeColor="text1"/>
                <w:sz w:val="20"/>
                <w:szCs w:val="20"/>
              </w:rPr>
              <mc:AlternateContent>
                <mc:Choice Requires="wps">
                  <w:drawing>
                    <wp:anchor distT="0" distB="0" distL="114300" distR="114300" simplePos="0" relativeHeight="251670528" behindDoc="0" locked="0" layoutInCell="1" allowOverlap="1" wp14:anchorId="7080C669" wp14:editId="17489E23">
                      <wp:simplePos x="0" y="0"/>
                      <wp:positionH relativeFrom="column">
                        <wp:posOffset>-80010</wp:posOffset>
                      </wp:positionH>
                      <wp:positionV relativeFrom="page">
                        <wp:posOffset>46990</wp:posOffset>
                      </wp:positionV>
                      <wp:extent cx="123825" cy="666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66675"/>
                              </a:xfrm>
                              <a:prstGeom prst="rect">
                                <a:avLst/>
                              </a:prstGeom>
                              <a:solidFill>
                                <a:srgbClr val="815AB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AF96" id="Rectangle 20" o:spid="_x0000_s1026" style="position:absolute;margin-left:-6.3pt;margin-top:3.7pt;width:9.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" fillcolor="#815ab6" strokecolor="#1f3763 [1604]" strokeweight="1pt">
                      <w10:wrap anchory="page"/>
                    </v:rect>
                  </w:pict>
                </mc:Fallback>
              </mc:AlternateContent>
            </w:r>
            <w:r w:rsidRPr="00BB5793">
              <w:rPr>
                <w:rFonts w:ascii="Calibri" w:eastAsia="Times New Roman" w:hAnsi="Calibri" w:cs="Times New Roman"/>
                <w:color w:val="000000" w:themeColor="text1"/>
                <w:sz w:val="20"/>
                <w:szCs w:val="20"/>
              </w:rPr>
              <w:t xml:space="preserve">    </w:t>
            </w:r>
            <w:r w:rsidRPr="00BB5793">
              <w:rPr>
                <w:rFonts w:ascii="Calibri" w:hAnsi="Calibri"/>
                <w:color w:val="000000" w:themeColor="text1"/>
                <w:sz w:val="20"/>
                <w:szCs w:val="20"/>
              </w:rPr>
              <w:t>OK only if prescribed by a doctor for medical purposes</w:t>
            </w:r>
          </w:p>
        </w:tc>
      </w:tr>
      <w:tr w:rsidR="00BB5793" w:rsidRPr="00BB5793" w14:paraId="42F8AAC6" w14:textId="77777777" w:rsidTr="006849A4">
        <w:trPr>
          <w:trHeight w:val="252"/>
        </w:trPr>
        <w:tc>
          <w:tcPr>
            <w:tcW w:w="5328" w:type="dxa"/>
            <w:tcBorders>
              <w:top w:val="nil"/>
              <w:left w:val="nil"/>
              <w:bottom w:val="nil"/>
              <w:right w:val="nil"/>
            </w:tcBorders>
            <w:shd w:val="clear" w:color="auto" w:fill="auto"/>
            <w:noWrap/>
            <w:vAlign w:val="bottom"/>
            <w:hideMark/>
          </w:tcPr>
          <w:p w14:paraId="16D6A15A" w14:textId="77777777" w:rsidR="00845E06" w:rsidRPr="00BB5793" w:rsidRDefault="00845E06" w:rsidP="005A25FF">
            <w:pPr>
              <w:spacing w:after="0" w:line="240" w:lineRule="auto"/>
              <w:rPr>
                <w:rFonts w:ascii="Calibri" w:eastAsia="Times New Roman" w:hAnsi="Calibri" w:cs="Times New Roman"/>
                <w:color w:val="000000" w:themeColor="text1"/>
                <w:sz w:val="20"/>
                <w:szCs w:val="20"/>
              </w:rPr>
            </w:pPr>
            <w:r w:rsidRPr="00BB5793">
              <w:rPr>
                <w:rFonts w:ascii="Calibri" w:eastAsia="Times New Roman" w:hAnsi="Calibri" w:cs="Times New Roman"/>
                <w:noProof/>
                <w:color w:val="000000" w:themeColor="text1"/>
                <w:sz w:val="20"/>
                <w:szCs w:val="20"/>
              </w:rPr>
              <mc:AlternateContent>
                <mc:Choice Requires="wps">
                  <w:drawing>
                    <wp:anchor distT="0" distB="0" distL="114300" distR="114300" simplePos="0" relativeHeight="251671552" behindDoc="0" locked="0" layoutInCell="1" allowOverlap="1" wp14:anchorId="57E75F15" wp14:editId="62379593">
                      <wp:simplePos x="0" y="0"/>
                      <wp:positionH relativeFrom="column">
                        <wp:posOffset>-76200</wp:posOffset>
                      </wp:positionH>
                      <wp:positionV relativeFrom="page">
                        <wp:posOffset>80010</wp:posOffset>
                      </wp:positionV>
                      <wp:extent cx="123825" cy="666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66675"/>
                              </a:xfrm>
                              <a:prstGeom prst="rect">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BE55" id="Rectangle 21" o:spid="_x0000_s1026" style="position:absolute;margin-left:-6pt;margin-top:6.3pt;width: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" fillcolor="#c90" strokecolor="#1f3763 [1604]" strokeweight="1pt">
                      <w10:wrap anchory="page"/>
                    </v:rect>
                  </w:pict>
                </mc:Fallback>
              </mc:AlternateContent>
            </w:r>
            <w:r w:rsidRPr="00BB5793">
              <w:rPr>
                <w:rFonts w:ascii="Calibri" w:eastAsia="Times New Roman" w:hAnsi="Calibri" w:cs="Times New Roman"/>
                <w:color w:val="000000" w:themeColor="text1"/>
                <w:sz w:val="20"/>
                <w:szCs w:val="20"/>
              </w:rPr>
              <w:t xml:space="preserve">    OK under certain circumstances</w:t>
            </w:r>
          </w:p>
        </w:tc>
      </w:tr>
    </w:tbl>
    <w:p w14:paraId="58BC46CB" w14:textId="77777777" w:rsidR="00845E06" w:rsidRDefault="00845E06" w:rsidP="00845E06">
      <w:pPr>
        <w:rPr>
          <w:b/>
        </w:rPr>
      </w:pPr>
    </w:p>
    <w:p w14:paraId="49F4C3EB" w14:textId="2AEA9346" w:rsidR="00845E06" w:rsidRDefault="00845E06" w:rsidP="00845E06">
      <w:r w:rsidRPr="00960A29">
        <w:rPr>
          <w:b/>
        </w:rPr>
        <w:t>Figure</w:t>
      </w:r>
      <w:r w:rsidR="00AA7191">
        <w:rPr>
          <w:b/>
        </w:rPr>
        <w:t xml:space="preserve"> 5</w:t>
      </w:r>
      <w:r w:rsidRPr="00960A29">
        <w:rPr>
          <w:b/>
        </w:rPr>
        <w:t>.</w:t>
      </w:r>
      <w:r w:rsidR="007674B9">
        <w:t xml:space="preserve"> Circumstances Under Which It Would Be OK with P</w:t>
      </w:r>
      <w:r>
        <w:t>arents</w:t>
      </w:r>
      <w:r w:rsidR="007674B9">
        <w:t xml:space="preserve"> for Their Child to Use M</w:t>
      </w:r>
      <w:r>
        <w:t>arijuana</w:t>
      </w:r>
    </w:p>
    <w:p w14:paraId="4E0CF6F8" w14:textId="298F7B66" w:rsidR="005017F4" w:rsidRDefault="00C545AE" w:rsidP="00C545AE">
      <w:pPr>
        <w:pStyle w:val="Heading2"/>
        <w:spacing w:before="0" w:after="160"/>
        <w:rPr>
          <w:color w:val="2E74B5" w:themeColor="accent5" w:themeShade="BF"/>
        </w:rPr>
      </w:pPr>
      <w:bookmarkStart w:id="9" w:name="_Toc510003185"/>
      <w:bookmarkStart w:id="10" w:name="_Toc510017239"/>
      <w:r>
        <w:rPr>
          <w:b/>
          <w:color w:val="2E74B5" w:themeColor="accent5" w:themeShade="BF"/>
          <w:sz w:val="28"/>
          <w:szCs w:val="28"/>
        </w:rPr>
        <w:lastRenderedPageBreak/>
        <w:t xml:space="preserve">C.3  </w:t>
      </w:r>
      <w:r w:rsidR="00D01DAC">
        <w:rPr>
          <w:b/>
          <w:color w:val="2E74B5" w:themeColor="accent5" w:themeShade="BF"/>
          <w:sz w:val="28"/>
          <w:szCs w:val="28"/>
        </w:rPr>
        <w:t xml:space="preserve">Parental </w:t>
      </w:r>
      <w:r w:rsidR="00207D55">
        <w:rPr>
          <w:b/>
          <w:color w:val="2E74B5" w:themeColor="accent5" w:themeShade="BF"/>
          <w:sz w:val="28"/>
          <w:szCs w:val="28"/>
        </w:rPr>
        <w:t xml:space="preserve">Communication with Child and </w:t>
      </w:r>
      <w:r w:rsidR="00D01DAC">
        <w:rPr>
          <w:b/>
          <w:color w:val="2E74B5" w:themeColor="accent5" w:themeShade="BF"/>
          <w:sz w:val="28"/>
          <w:szCs w:val="28"/>
        </w:rPr>
        <w:t>Monitoring Behaviors</w:t>
      </w:r>
      <w:bookmarkEnd w:id="9"/>
      <w:bookmarkEnd w:id="10"/>
      <w:r w:rsidR="00D01DAC">
        <w:rPr>
          <w:b/>
          <w:color w:val="2E74B5" w:themeColor="accent5" w:themeShade="BF"/>
          <w:sz w:val="28"/>
          <w:szCs w:val="28"/>
        </w:rPr>
        <w:t xml:space="preserve"> </w:t>
      </w:r>
    </w:p>
    <w:p w14:paraId="626B77CF" w14:textId="77777777" w:rsidR="00D70C22" w:rsidRDefault="00B7619A" w:rsidP="00C7755B">
      <w:r>
        <w:t>Parents were asked about their engagement in various monitoring behaviors related to substance use, including talking with t</w:t>
      </w:r>
      <w:r w:rsidR="009212D4">
        <w:t>heir child about substances</w:t>
      </w:r>
      <w:r w:rsidR="003847D9">
        <w:t>, as well as their confidence in communicating their messages effectively and recognizing signs of substance use</w:t>
      </w:r>
      <w:r w:rsidR="009212D4">
        <w:t>.</w:t>
      </w:r>
      <w:r>
        <w:t xml:space="preserve"> </w:t>
      </w:r>
      <w:r w:rsidR="009212D4">
        <w:t xml:space="preserve"> </w:t>
      </w:r>
    </w:p>
    <w:p w14:paraId="4FE039BB" w14:textId="3392C79D" w:rsidR="00D70C22" w:rsidRDefault="009212D4" w:rsidP="00E602D6">
      <w:pPr>
        <w:pStyle w:val="ListParagraph"/>
        <w:numPr>
          <w:ilvl w:val="0"/>
          <w:numId w:val="8"/>
        </w:numPr>
      </w:pPr>
      <w:r>
        <w:t xml:space="preserve">As </w:t>
      </w:r>
      <w:r w:rsidR="00AA7191">
        <w:t>Figure 6</w:t>
      </w:r>
      <w:r>
        <w:t xml:space="preserve"> shows, i</w:t>
      </w:r>
      <w:r w:rsidR="00C7755B">
        <w:t>n the past 12 months</w:t>
      </w:r>
      <w:r w:rsidR="00D01DAC">
        <w:t>,</w:t>
      </w:r>
      <w:r w:rsidR="00C7755B">
        <w:t xml:space="preserve"> </w:t>
      </w:r>
      <w:r w:rsidR="00D01DAC">
        <w:t xml:space="preserve">parents most commonly talked with their child about </w:t>
      </w:r>
      <w:r w:rsidR="00C7755B">
        <w:t xml:space="preserve">the potential dangers or problems associated with using </w:t>
      </w:r>
      <w:r w:rsidR="00D70C22">
        <w:t>alcohol.</w:t>
      </w:r>
      <w:r w:rsidR="00E602D6">
        <w:t xml:space="preserve"> </w:t>
      </w:r>
      <w:r w:rsidR="00822E29">
        <w:t xml:space="preserve"> </w:t>
      </w:r>
      <w:r w:rsidR="00D70C22">
        <w:t>This was</w:t>
      </w:r>
      <w:r w:rsidR="00D01DAC">
        <w:t xml:space="preserve"> </w:t>
      </w:r>
      <w:r w:rsidR="00C7755B">
        <w:t>followed by marijuana, prescription d</w:t>
      </w:r>
      <w:r w:rsidR="006411EB">
        <w:t xml:space="preserve">rugs, and e-cigarettes.  </w:t>
      </w:r>
    </w:p>
    <w:p w14:paraId="6813AC99" w14:textId="77777777" w:rsidR="006411EB" w:rsidRDefault="00402C0B" w:rsidP="005A25FF">
      <w:pPr>
        <w:pStyle w:val="ListParagraph"/>
        <w:numPr>
          <w:ilvl w:val="0"/>
          <w:numId w:val="8"/>
        </w:numPr>
      </w:pPr>
      <w:r>
        <w:t>H</w:t>
      </w:r>
      <w:r w:rsidR="00C7755B">
        <w:t>igher percentages of high school parents than middle school parents reported talking with their child about substances.</w:t>
      </w:r>
      <w:r>
        <w:t xml:space="preserve">  </w:t>
      </w:r>
    </w:p>
    <w:p w14:paraId="55D1587A" w14:textId="77777777" w:rsidR="00AE198A" w:rsidRDefault="00AE198A" w:rsidP="00AE198A">
      <w:pPr>
        <w:pStyle w:val="ListParagraph"/>
      </w:pPr>
    </w:p>
    <w:p w14:paraId="5B3C1390" w14:textId="77777777" w:rsidR="00AE198A" w:rsidRPr="007D36E5" w:rsidRDefault="00AE198A" w:rsidP="008C36FC">
      <w:pPr>
        <w:pStyle w:val="ListParagraph"/>
        <w:ind w:left="0"/>
      </w:pPr>
      <w:r>
        <w:rPr>
          <w:noProof/>
        </w:rPr>
        <w:drawing>
          <wp:inline distT="0" distB="0" distL="0" distR="0" wp14:anchorId="0972064B" wp14:editId="32197000">
            <wp:extent cx="5016500" cy="2520950"/>
            <wp:effectExtent l="0" t="0" r="12700" b="12700"/>
            <wp:docPr id="30" name="Chart 30">
              <a:extLst xmlns:a="http://schemas.openxmlformats.org/drawingml/2006/main">
                <a:ext uri="{FF2B5EF4-FFF2-40B4-BE49-F238E27FC236}">
                  <a16:creationId xmlns:a16="http://schemas.microsoft.com/office/drawing/2014/main" id="{E8528F6D-EDCC-40EC-BB9F-2CF8AE31F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AC773F3" w14:textId="74EAA419" w:rsidR="00AE198A" w:rsidRDefault="006411EB" w:rsidP="00AE198A">
      <w:pPr>
        <w:spacing w:after="360"/>
      </w:pPr>
      <w:r>
        <w:rPr>
          <w:b/>
        </w:rPr>
        <w:t>Figure</w:t>
      </w:r>
      <w:r w:rsidR="00AA7191">
        <w:rPr>
          <w:b/>
        </w:rPr>
        <w:t xml:space="preserve"> 6</w:t>
      </w:r>
      <w:r w:rsidR="00AE198A">
        <w:rPr>
          <w:b/>
        </w:rPr>
        <w:t xml:space="preserve">. </w:t>
      </w:r>
      <w:r w:rsidR="00AE198A" w:rsidRPr="00AE198A">
        <w:t>Prevalence of</w:t>
      </w:r>
      <w:r w:rsidR="00AE198A">
        <w:rPr>
          <w:b/>
        </w:rPr>
        <w:t xml:space="preserve"> </w:t>
      </w:r>
      <w:r w:rsidR="00960A29">
        <w:t>Parent</w:t>
      </w:r>
      <w:r w:rsidR="00AE198A">
        <w:t>s Talking</w:t>
      </w:r>
      <w:r w:rsidR="00960A29">
        <w:t xml:space="preserve"> with </w:t>
      </w:r>
      <w:r w:rsidR="006B678F">
        <w:t xml:space="preserve">Their </w:t>
      </w:r>
      <w:r w:rsidR="00AE198A">
        <w:t xml:space="preserve">Child in the Past 12 Months </w:t>
      </w:r>
      <w:r w:rsidR="006B678F">
        <w:t>a</w:t>
      </w:r>
      <w:r w:rsidR="00960A29">
        <w:t>bout Various Substances</w:t>
      </w:r>
      <w:r w:rsidR="00AE198A">
        <w:t xml:space="preserve"> </w:t>
      </w:r>
    </w:p>
    <w:p w14:paraId="40B7F5B0" w14:textId="7063EA22" w:rsidR="002B0AF6" w:rsidRDefault="002B0AF6" w:rsidP="002B0AF6">
      <w:pPr>
        <w:pStyle w:val="ListParagraph"/>
        <w:numPr>
          <w:ilvl w:val="0"/>
          <w:numId w:val="9"/>
        </w:numPr>
      </w:pPr>
      <w:r>
        <w:t>87.1% of parents “strongly agreed” or “agreed” that what they say to their child will have a major influence on whether and to what extent their child uses substances</w:t>
      </w:r>
      <w:r w:rsidR="00AA7191">
        <w:t xml:space="preserve"> (Figure 7</w:t>
      </w:r>
      <w:r w:rsidR="003616F3">
        <w:t>)</w:t>
      </w:r>
      <w:r>
        <w:t xml:space="preserve">.  </w:t>
      </w:r>
    </w:p>
    <w:p w14:paraId="6C59348E" w14:textId="77777777" w:rsidR="002B0AF6" w:rsidRPr="00402C0B" w:rsidRDefault="002B0AF6" w:rsidP="008C36FC">
      <w:r>
        <w:rPr>
          <w:noProof/>
        </w:rPr>
        <w:drawing>
          <wp:inline distT="0" distB="0" distL="0" distR="0" wp14:anchorId="111C6BA7" wp14:editId="62779F78">
            <wp:extent cx="5016500" cy="2095500"/>
            <wp:effectExtent l="0" t="0" r="12700" b="0"/>
            <wp:docPr id="17" name="Chart 17">
              <a:extLst xmlns:a="http://schemas.openxmlformats.org/drawingml/2006/main">
                <a:ext uri="{FF2B5EF4-FFF2-40B4-BE49-F238E27FC236}">
                  <a16:creationId xmlns:a16="http://schemas.microsoft.com/office/drawing/2014/main" id="{8855E828-137C-46E5-8FC8-B8C6848744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54220B3" w14:textId="5E2C18B2" w:rsidR="002B0AF6" w:rsidRDefault="00AA7191" w:rsidP="003776A0">
      <w:pPr>
        <w:spacing w:line="240" w:lineRule="auto"/>
      </w:pPr>
      <w:r>
        <w:rPr>
          <w:b/>
        </w:rPr>
        <w:t>Figure 7</w:t>
      </w:r>
      <w:r w:rsidR="00CA7299" w:rsidRPr="00BB4799">
        <w:rPr>
          <w:b/>
        </w:rPr>
        <w:t>.</w:t>
      </w:r>
      <w:r w:rsidR="00CA7299" w:rsidRPr="00CA7299">
        <w:t xml:space="preserve"> Extent to Which Parents Agree That What They Say to Their Child Will Have a Major Influence on Whether and to What Extent Their Child Uses Alcohol and Drugs</w:t>
      </w:r>
    </w:p>
    <w:p w14:paraId="44ED4945" w14:textId="77777777" w:rsidR="002B0AF6" w:rsidRDefault="002B0AF6" w:rsidP="002B0AF6">
      <w:pPr>
        <w:pStyle w:val="ListParagraph"/>
        <w:numPr>
          <w:ilvl w:val="0"/>
          <w:numId w:val="9"/>
        </w:numPr>
      </w:pPr>
      <w:r w:rsidRPr="0068522F">
        <w:lastRenderedPageBreak/>
        <w:t>For both grade levels, more than 95% of parents reported that they were confident</w:t>
      </w:r>
      <w:r>
        <w:t xml:space="preserve"> (“very confident” or “somewhat confident”)</w:t>
      </w:r>
      <w:r w:rsidRPr="0068522F">
        <w:t xml:space="preserve"> in being able to talk effectively with their child about alcohol and drugs and in knowing the patterns or signs that could indicate their child has been using alcohol or drugs.</w:t>
      </w:r>
      <w:r>
        <w:t xml:space="preserve">  </w:t>
      </w:r>
    </w:p>
    <w:p w14:paraId="5BB19C2E" w14:textId="3517AB96" w:rsidR="00440119" w:rsidRDefault="002B0AF6" w:rsidP="00440119">
      <w:pPr>
        <w:pStyle w:val="ListParagraph"/>
        <w:numPr>
          <w:ilvl w:val="0"/>
          <w:numId w:val="9"/>
        </w:numPr>
      </w:pPr>
      <w:r>
        <w:t xml:space="preserve">However, parents indicated less confidence with the latter.  Less than 60% reported being “very confident” with “knowing the patterns or signs,” compared with 71.6% reporting this level of confidence for </w:t>
      </w:r>
      <w:r w:rsidR="00F23C2E">
        <w:t>“being able to talk effectively</w:t>
      </w:r>
      <w:r>
        <w:t>”</w:t>
      </w:r>
      <w:r w:rsidR="00F23C2E">
        <w:t xml:space="preserve"> (Figure 8).</w:t>
      </w:r>
    </w:p>
    <w:p w14:paraId="25032079" w14:textId="3FDF23FB" w:rsidR="00440119" w:rsidRDefault="008D5609" w:rsidP="00440119">
      <w:r>
        <w:rPr>
          <w:noProof/>
        </w:rPr>
        <w:drawing>
          <wp:inline distT="0" distB="0" distL="0" distR="0" wp14:anchorId="6E7420C2" wp14:editId="01DF0B05">
            <wp:extent cx="5486400" cy="2743200"/>
            <wp:effectExtent l="0" t="0" r="0" b="0"/>
            <wp:docPr id="64" name="Chart 64">
              <a:extLst xmlns:a="http://schemas.openxmlformats.org/drawingml/2006/main">
                <a:ext uri="{FF2B5EF4-FFF2-40B4-BE49-F238E27FC236}">
                  <a16:creationId xmlns:a16="http://schemas.microsoft.com/office/drawing/2014/main" id="{713AA810-AF45-46E3-BAB2-51C2A7F37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54A85D" w14:textId="5A870ACD" w:rsidR="00987C0B" w:rsidRDefault="00987C0B" w:rsidP="003776A0">
      <w:pPr>
        <w:pStyle w:val="ListParagraph"/>
        <w:spacing w:line="240" w:lineRule="auto"/>
        <w:ind w:left="0"/>
      </w:pPr>
      <w:r w:rsidRPr="00F46C84">
        <w:rPr>
          <w:b/>
        </w:rPr>
        <w:t xml:space="preserve">Figure </w:t>
      </w:r>
      <w:r w:rsidR="00F23C2E" w:rsidRPr="00F46C84">
        <w:rPr>
          <w:b/>
        </w:rPr>
        <w:t>8</w:t>
      </w:r>
      <w:r w:rsidRPr="00F46C84">
        <w:rPr>
          <w:b/>
        </w:rPr>
        <w:t>.</w:t>
      </w:r>
      <w:r w:rsidRPr="00F46C84">
        <w:t xml:space="preserve"> Parents’ Confidence in Talking with Their Child About Substances and in Knowing the Patterns or Signs Their Child Has Been Using Substances</w:t>
      </w:r>
    </w:p>
    <w:p w14:paraId="2853F26E" w14:textId="393DBC9A" w:rsidR="00D70C22" w:rsidRDefault="00BD16E1" w:rsidP="006B646B">
      <w:r w:rsidRPr="00F44202">
        <w:t xml:space="preserve">Parents </w:t>
      </w:r>
      <w:r w:rsidR="00402C0B">
        <w:t xml:space="preserve">also reported </w:t>
      </w:r>
      <w:r w:rsidRPr="00F44202">
        <w:t>the likelihood of taking certain actions if their child were going to a party or other social gathering at a friend’s house.</w:t>
      </w:r>
      <w:r>
        <w:t xml:space="preserve">  </w:t>
      </w:r>
    </w:p>
    <w:p w14:paraId="51064318" w14:textId="6380DBDD" w:rsidR="0036797F" w:rsidRDefault="0036797F" w:rsidP="0036797F">
      <w:pPr>
        <w:pStyle w:val="ListParagraph"/>
        <w:numPr>
          <w:ilvl w:val="0"/>
          <w:numId w:val="10"/>
        </w:numPr>
      </w:pPr>
      <w:r>
        <w:t xml:space="preserve">As shown in Figure </w:t>
      </w:r>
      <w:r w:rsidR="00F23C2E">
        <w:t>9</w:t>
      </w:r>
      <w:r>
        <w:t>, 63%</w:t>
      </w:r>
      <w:r w:rsidR="00BD16E1">
        <w:t xml:space="preserve"> of parents of middle school students and 83.</w:t>
      </w:r>
      <w:r w:rsidR="0089290B">
        <w:t>4</w:t>
      </w:r>
      <w:r w:rsidR="00BD16E1">
        <w:t xml:space="preserve">% of parents of high school students reported that it was “very likely” they would ask their child if alcohol or drugs would be used or available at the event.  </w:t>
      </w:r>
    </w:p>
    <w:p w14:paraId="72B35E40" w14:textId="77777777" w:rsidR="003776A0" w:rsidRDefault="003776A0" w:rsidP="003776A0">
      <w:pPr>
        <w:pStyle w:val="ListParagraph"/>
        <w:numPr>
          <w:ilvl w:val="0"/>
          <w:numId w:val="10"/>
        </w:numPr>
        <w:spacing w:after="120"/>
      </w:pPr>
      <w:r>
        <w:t xml:space="preserve">Similar percentages of parents for the two grade levels reported that it was very likely that they would ask their child if a parent or other responsible adult would be present at the event, with 95% of the total sample responding this way.  However, a smaller percentage of parents of high school students (56.4%) than parents of middle school students (77.6%) indicated it was very likely they would contact the friend’s parents to verify a responsible adult would be present.   </w:t>
      </w:r>
    </w:p>
    <w:p w14:paraId="617F92D0" w14:textId="77777777" w:rsidR="003776A0" w:rsidRDefault="003776A0" w:rsidP="003776A0">
      <w:pPr>
        <w:ind w:left="360"/>
      </w:pPr>
    </w:p>
    <w:p w14:paraId="6112322A" w14:textId="2AC936E5" w:rsidR="0036797F" w:rsidRDefault="0036797F" w:rsidP="0036797F">
      <w:r>
        <w:rPr>
          <w:noProof/>
        </w:rPr>
        <w:lastRenderedPageBreak/>
        <w:drawing>
          <wp:inline distT="0" distB="0" distL="0" distR="0" wp14:anchorId="231510D9" wp14:editId="061037EA">
            <wp:extent cx="5781675" cy="2743200"/>
            <wp:effectExtent l="0" t="0" r="9525" b="0"/>
            <wp:docPr id="25" name="Chart 25">
              <a:extLst xmlns:a="http://schemas.openxmlformats.org/drawingml/2006/main">
                <a:ext uri="{FF2B5EF4-FFF2-40B4-BE49-F238E27FC236}">
                  <a16:creationId xmlns:a16="http://schemas.microsoft.com/office/drawing/2014/main" id="{05B9BBDD-4FF8-4E40-A5C5-BAE407268A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4BBCE5" w14:textId="4AADEF47" w:rsidR="0036797F" w:rsidRDefault="0036797F" w:rsidP="0036797F">
      <w:r w:rsidRPr="00F46C84">
        <w:rPr>
          <w:b/>
        </w:rPr>
        <w:t xml:space="preserve">Figure </w:t>
      </w:r>
      <w:r w:rsidR="00F23C2E" w:rsidRPr="00F46C84">
        <w:rPr>
          <w:b/>
        </w:rPr>
        <w:t>9</w:t>
      </w:r>
      <w:r w:rsidRPr="00F46C84">
        <w:rPr>
          <w:b/>
        </w:rPr>
        <w:t>.</w:t>
      </w:r>
      <w:r w:rsidRPr="00F46C84">
        <w:t xml:space="preserve"> Parents’ Reported Likelihood of Asking Their Child about the Availability and Use of Substances </w:t>
      </w:r>
      <w:r w:rsidR="00227AF0" w:rsidRPr="00F46C84">
        <w:t>When Going to Parties and Other Social Gatherings</w:t>
      </w:r>
      <w:r>
        <w:t xml:space="preserve"> </w:t>
      </w:r>
    </w:p>
    <w:p w14:paraId="31C96CB9" w14:textId="77777777" w:rsidR="003776A0" w:rsidRDefault="003776A0" w:rsidP="007674B9">
      <w:pPr>
        <w:spacing w:after="120"/>
        <w:rPr>
          <w:b/>
          <w:color w:val="2E74B5" w:themeColor="accent5" w:themeShade="BF"/>
          <w:sz w:val="28"/>
          <w:szCs w:val="28"/>
        </w:rPr>
      </w:pPr>
    </w:p>
    <w:p w14:paraId="422D1466" w14:textId="2378019C" w:rsidR="007D28FA" w:rsidRPr="007674B9" w:rsidRDefault="009E1673" w:rsidP="009E1673">
      <w:pPr>
        <w:pStyle w:val="Heading2"/>
        <w:spacing w:before="0" w:after="120"/>
      </w:pPr>
      <w:bookmarkStart w:id="11" w:name="_Toc510017240"/>
      <w:r>
        <w:rPr>
          <w:b/>
          <w:color w:val="2E74B5" w:themeColor="accent5" w:themeShade="BF"/>
          <w:sz w:val="28"/>
          <w:szCs w:val="28"/>
        </w:rPr>
        <w:t xml:space="preserve">C.4  </w:t>
      </w:r>
      <w:r w:rsidR="00207D55">
        <w:rPr>
          <w:b/>
          <w:color w:val="2E74B5" w:themeColor="accent5" w:themeShade="BF"/>
          <w:sz w:val="28"/>
          <w:szCs w:val="28"/>
        </w:rPr>
        <w:t>Availability of Helpful Resources</w:t>
      </w:r>
      <w:bookmarkEnd w:id="11"/>
    </w:p>
    <w:p w14:paraId="56747355" w14:textId="77777777" w:rsidR="00D262C7" w:rsidRDefault="00BB4799" w:rsidP="006B646B">
      <w:r w:rsidRPr="00BB4799">
        <w:t xml:space="preserve">Parents reported the extent </w:t>
      </w:r>
      <w:r>
        <w:t>to which they agree there are prevention and treatment resources available to help their child.</w:t>
      </w:r>
      <w:r w:rsidR="00D262C7">
        <w:t xml:space="preserve">  </w:t>
      </w:r>
    </w:p>
    <w:p w14:paraId="4C795B65" w14:textId="67DB259C" w:rsidR="00E35B5F" w:rsidRDefault="003616F3" w:rsidP="00E35B5F">
      <w:pPr>
        <w:pStyle w:val="ListParagraph"/>
        <w:numPr>
          <w:ilvl w:val="0"/>
          <w:numId w:val="13"/>
        </w:numPr>
        <w:spacing w:after="0"/>
      </w:pPr>
      <w:r>
        <w:t>T</w:t>
      </w:r>
      <w:r w:rsidR="00D262C7">
        <w:t>he majority of parents agreed that there are resources available, with 80.1% reporting that there are helpful resources online and more than 70% indicating the availability of community resources</w:t>
      </w:r>
      <w:r w:rsidR="00650307">
        <w:t xml:space="preserve"> (Figure </w:t>
      </w:r>
      <w:r w:rsidR="00F23C2E">
        <w:t>10</w:t>
      </w:r>
      <w:r>
        <w:t>)</w:t>
      </w:r>
      <w:r w:rsidR="00D262C7">
        <w:t>.</w:t>
      </w:r>
    </w:p>
    <w:p w14:paraId="66B41186" w14:textId="77777777" w:rsidR="00E35B5F" w:rsidRDefault="00E35B5F" w:rsidP="00E35B5F">
      <w:pPr>
        <w:pStyle w:val="ListParagraph"/>
        <w:spacing w:after="0"/>
      </w:pPr>
    </w:p>
    <w:p w14:paraId="251127BC" w14:textId="77777777" w:rsidR="008C36FC" w:rsidRDefault="00EB7B14" w:rsidP="008C36FC">
      <w:pPr>
        <w:pStyle w:val="ListParagraph"/>
        <w:ind w:left="0"/>
        <w:rPr>
          <w:b/>
        </w:rPr>
      </w:pPr>
      <w:r>
        <w:rPr>
          <w:noProof/>
        </w:rPr>
        <w:drawing>
          <wp:inline distT="0" distB="0" distL="0" distR="0" wp14:anchorId="45AA78D8" wp14:editId="2C163332">
            <wp:extent cx="5791200" cy="2711450"/>
            <wp:effectExtent l="0" t="0" r="0" b="12700"/>
            <wp:docPr id="22" name="Chart 22">
              <a:extLst xmlns:a="http://schemas.openxmlformats.org/drawingml/2006/main">
                <a:ext uri="{FF2B5EF4-FFF2-40B4-BE49-F238E27FC236}">
                  <a16:creationId xmlns:a16="http://schemas.microsoft.com/office/drawing/2014/main" id="{C6F08E3E-6D25-4735-8E75-B8B000328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9A4C57A" w14:textId="18FCF93E" w:rsidR="00BB4799" w:rsidRDefault="00650307" w:rsidP="003776A0">
      <w:pPr>
        <w:pStyle w:val="ListParagraph"/>
        <w:spacing w:before="240"/>
        <w:ind w:left="0"/>
      </w:pPr>
      <w:r>
        <w:rPr>
          <w:b/>
        </w:rPr>
        <w:t xml:space="preserve">Figure </w:t>
      </w:r>
      <w:r w:rsidR="00F23C2E">
        <w:rPr>
          <w:b/>
        </w:rPr>
        <w:t>10</w:t>
      </w:r>
      <w:r w:rsidR="00841252" w:rsidRPr="00BB4799">
        <w:rPr>
          <w:b/>
        </w:rPr>
        <w:t>.</w:t>
      </w:r>
      <w:r w:rsidR="007674B9">
        <w:t xml:space="preserve"> Reported Availability of Prevention and Treatment R</w:t>
      </w:r>
      <w:r w:rsidR="00841252">
        <w:t>esources</w:t>
      </w:r>
    </w:p>
    <w:p w14:paraId="28E76A6E" w14:textId="727774A1" w:rsidR="0020587B" w:rsidRPr="00F46C84" w:rsidRDefault="0020587B" w:rsidP="008C36FC">
      <w:pPr>
        <w:pStyle w:val="ListParagraph"/>
        <w:ind w:left="0"/>
      </w:pPr>
      <w:r w:rsidRPr="00F46C84">
        <w:lastRenderedPageBreak/>
        <w:t>Parents also reported on the availability of places in their community where they can dispose of unused prescription drugs</w:t>
      </w:r>
      <w:r w:rsidR="008E0154" w:rsidRPr="00F46C84">
        <w:t>, as well as</w:t>
      </w:r>
      <w:r w:rsidRPr="00F46C84">
        <w:t xml:space="preserve"> their use</w:t>
      </w:r>
      <w:r w:rsidR="00650307" w:rsidRPr="00F46C84">
        <w:t xml:space="preserve"> of drop-off locations (Figure 1</w:t>
      </w:r>
      <w:r w:rsidR="00F23C2E" w:rsidRPr="00F46C84">
        <w:t>1</w:t>
      </w:r>
      <w:r w:rsidRPr="00F46C84">
        <w:t>).</w:t>
      </w:r>
    </w:p>
    <w:p w14:paraId="50EAB508" w14:textId="77777777" w:rsidR="0020587B" w:rsidRPr="00F46C84" w:rsidRDefault="0020587B" w:rsidP="008C36FC">
      <w:pPr>
        <w:pStyle w:val="ListParagraph"/>
        <w:ind w:left="0"/>
      </w:pPr>
    </w:p>
    <w:p w14:paraId="572FE127" w14:textId="77777777" w:rsidR="0020587B" w:rsidRPr="00F46C84" w:rsidRDefault="0020587B" w:rsidP="0020587B">
      <w:pPr>
        <w:pStyle w:val="ListParagraph"/>
        <w:numPr>
          <w:ilvl w:val="0"/>
          <w:numId w:val="13"/>
        </w:numPr>
      </w:pPr>
      <w:r w:rsidRPr="00F46C84">
        <w:t xml:space="preserve">Over 70% of parents reported that there are places in their community to dispose of unused prescription drugs, with another 24% indicating that they don’t know whether such places exist. </w:t>
      </w:r>
    </w:p>
    <w:p w14:paraId="62DD6890" w14:textId="4E8311FA" w:rsidR="003D5759" w:rsidRPr="00F46C84" w:rsidRDefault="000D1DF4" w:rsidP="0020587B">
      <w:pPr>
        <w:pStyle w:val="ListParagraph"/>
        <w:numPr>
          <w:ilvl w:val="0"/>
          <w:numId w:val="13"/>
        </w:numPr>
      </w:pPr>
      <w:r w:rsidRPr="00F46C84">
        <w:t>Approximately one-fifth of parents reported using a drop-off location in their community in the past 12 months.</w:t>
      </w:r>
    </w:p>
    <w:p w14:paraId="155589BA" w14:textId="2728494C" w:rsidR="00987C0B" w:rsidRDefault="00987C0B" w:rsidP="00987C0B">
      <w:pPr>
        <w:rPr>
          <w:highlight w:val="green"/>
        </w:rPr>
      </w:pPr>
    </w:p>
    <w:p w14:paraId="417B9CD9" w14:textId="77777777" w:rsidR="000D1DF4" w:rsidRDefault="000D1DF4" w:rsidP="003D5759">
      <w:pPr>
        <w:pStyle w:val="ListParagraph"/>
        <w:ind w:left="0"/>
      </w:pPr>
      <w:r>
        <w:rPr>
          <w:noProof/>
        </w:rPr>
        <w:drawing>
          <wp:inline distT="0" distB="0" distL="0" distR="0" wp14:anchorId="462F3968" wp14:editId="5E3035F5">
            <wp:extent cx="5648325" cy="2124075"/>
            <wp:effectExtent l="0" t="0" r="9525" b="9525"/>
            <wp:docPr id="8" name="Chart 8">
              <a:extLst xmlns:a="http://schemas.openxmlformats.org/drawingml/2006/main">
                <a:ext uri="{FF2B5EF4-FFF2-40B4-BE49-F238E27FC236}">
                  <a16:creationId xmlns:a16="http://schemas.microsoft.com/office/drawing/2014/main" id="{66917857-5930-4B83-8C0B-DABCE984C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000BF0">
        <w:rPr>
          <w:noProof/>
        </w:rPr>
        <mc:AlternateContent>
          <mc:Choice Requires="wps">
            <w:drawing>
              <wp:anchor distT="0" distB="0" distL="114300" distR="114300" simplePos="0" relativeHeight="251687936" behindDoc="0" locked="0" layoutInCell="1" allowOverlap="1" wp14:anchorId="60D353B6" wp14:editId="263F4F80">
                <wp:simplePos x="0" y="0"/>
                <wp:positionH relativeFrom="margin">
                  <wp:align>left</wp:align>
                </wp:positionH>
                <wp:positionV relativeFrom="paragraph">
                  <wp:posOffset>10795</wp:posOffset>
                </wp:positionV>
                <wp:extent cx="5638800" cy="41243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5638800" cy="412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2FFF4" id="Rectangle 26" o:spid="_x0000_s1026" style="position:absolute;margin-left:0;margin-top:.85pt;width:444pt;height:324.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" filled="f" strokecolor="black [3213]" strokeweight="1pt">
                <w10:wrap anchorx="margin"/>
              </v:rect>
            </w:pict>
          </mc:Fallback>
        </mc:AlternateContent>
      </w:r>
    </w:p>
    <w:p w14:paraId="3E3D0534" w14:textId="1932E520" w:rsidR="0020587B" w:rsidRPr="000D1DF4" w:rsidRDefault="000D1DF4" w:rsidP="000D1DF4">
      <w:pPr>
        <w:pStyle w:val="ListParagraph"/>
        <w:ind w:left="0"/>
        <w:contextualSpacing w:val="0"/>
        <w:rPr>
          <w:b/>
        </w:rPr>
      </w:pPr>
      <w:r>
        <w:rPr>
          <w:noProof/>
        </w:rPr>
        <w:drawing>
          <wp:inline distT="0" distB="0" distL="0" distR="0" wp14:anchorId="7438BAE3" wp14:editId="0C6C0BC2">
            <wp:extent cx="5619750" cy="2133600"/>
            <wp:effectExtent l="0" t="0" r="0" b="0"/>
            <wp:docPr id="23" name="Chart 23">
              <a:extLst xmlns:a="http://schemas.openxmlformats.org/drawingml/2006/main">
                <a:ext uri="{FF2B5EF4-FFF2-40B4-BE49-F238E27FC236}">
                  <a16:creationId xmlns:a16="http://schemas.microsoft.com/office/drawing/2014/main" id="{8B905413-2468-473B-85C7-6FA3039D9D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650307" w:rsidRPr="00F46C84">
        <w:rPr>
          <w:b/>
        </w:rPr>
        <w:t>Figure 1</w:t>
      </w:r>
      <w:r w:rsidR="00F23C2E" w:rsidRPr="00F46C84">
        <w:rPr>
          <w:b/>
        </w:rPr>
        <w:t>1</w:t>
      </w:r>
      <w:r w:rsidR="0020587B" w:rsidRPr="00F46C84">
        <w:rPr>
          <w:b/>
        </w:rPr>
        <w:t>.</w:t>
      </w:r>
      <w:r w:rsidR="007674B9" w:rsidRPr="00F46C84">
        <w:t xml:space="preserve"> Reported Availability and Use of Drop-Off Locations for Disposal of Unused Prescription D</w:t>
      </w:r>
      <w:r w:rsidR="0020587B" w:rsidRPr="00F46C84">
        <w:t>rugs</w:t>
      </w:r>
    </w:p>
    <w:p w14:paraId="45FD6399" w14:textId="7B13E4EF" w:rsidR="005C3BFA" w:rsidRDefault="009E1673" w:rsidP="009E1673">
      <w:pPr>
        <w:pStyle w:val="Heading2"/>
        <w:spacing w:before="360" w:after="160"/>
        <w:rPr>
          <w:b/>
          <w:color w:val="2E74B5" w:themeColor="accent5" w:themeShade="BF"/>
          <w:sz w:val="28"/>
          <w:szCs w:val="28"/>
        </w:rPr>
      </w:pPr>
      <w:bookmarkStart w:id="12" w:name="_Toc510017241"/>
      <w:r>
        <w:rPr>
          <w:b/>
          <w:color w:val="2E74B5" w:themeColor="accent5" w:themeShade="BF"/>
          <w:sz w:val="28"/>
          <w:szCs w:val="28"/>
        </w:rPr>
        <w:t xml:space="preserve">C.5  </w:t>
      </w:r>
      <w:r w:rsidR="005C3BFA">
        <w:rPr>
          <w:b/>
          <w:color w:val="2E74B5" w:themeColor="accent5" w:themeShade="BF"/>
          <w:sz w:val="28"/>
          <w:szCs w:val="28"/>
        </w:rPr>
        <w:t>Exposure to ParentUp Campaign</w:t>
      </w:r>
      <w:bookmarkEnd w:id="12"/>
    </w:p>
    <w:p w14:paraId="24E2B7E7" w14:textId="7CEFB66E" w:rsidR="00D262C7" w:rsidRDefault="004451A4" w:rsidP="006B646B">
      <w:r w:rsidRPr="00EF63CA">
        <w:t xml:space="preserve">Parents indicated whether they had seen or heard information about, or from, ParentUp in the past </w:t>
      </w:r>
      <w:r w:rsidR="00D262C7">
        <w:t xml:space="preserve">12 months. </w:t>
      </w:r>
      <w:r w:rsidR="009972BF">
        <w:t xml:space="preserve"> ParentUp is an ongoing media campaign sponsored by ADAP to provide information and resources to parents regarding adolescent substance use prevention.  </w:t>
      </w:r>
    </w:p>
    <w:p w14:paraId="28B5F229" w14:textId="462E357F" w:rsidR="004451A4" w:rsidRDefault="007E00D0" w:rsidP="00D262C7">
      <w:pPr>
        <w:pStyle w:val="ListParagraph"/>
        <w:numPr>
          <w:ilvl w:val="0"/>
          <w:numId w:val="13"/>
        </w:numPr>
      </w:pPr>
      <w:r>
        <w:t xml:space="preserve">16.5% of </w:t>
      </w:r>
      <w:r w:rsidR="00E35B5F">
        <w:t>parent</w:t>
      </w:r>
      <w:r>
        <w:t>s</w:t>
      </w:r>
      <w:r w:rsidR="004451A4" w:rsidRPr="00EF63CA">
        <w:t xml:space="preserve"> </w:t>
      </w:r>
      <w:r>
        <w:t xml:space="preserve">reported that they had </w:t>
      </w:r>
      <w:r w:rsidR="004451A4" w:rsidRPr="00EF63CA">
        <w:t>been exposed to ParentUp information in this timeframe</w:t>
      </w:r>
      <w:r w:rsidR="007D706E">
        <w:t xml:space="preserve"> (Figure </w:t>
      </w:r>
      <w:r w:rsidR="00650307">
        <w:t>1</w:t>
      </w:r>
      <w:r w:rsidR="00F23C2E">
        <w:t>2</w:t>
      </w:r>
      <w:r>
        <w:t>)</w:t>
      </w:r>
      <w:r w:rsidR="004451A4" w:rsidRPr="00EF63CA">
        <w:t>.</w:t>
      </w:r>
    </w:p>
    <w:p w14:paraId="6717CF2E" w14:textId="77777777" w:rsidR="009972BF" w:rsidRPr="00EF63CA" w:rsidRDefault="009972BF" w:rsidP="00D262C7">
      <w:pPr>
        <w:pStyle w:val="ListParagraph"/>
        <w:numPr>
          <w:ilvl w:val="0"/>
          <w:numId w:val="13"/>
        </w:numPr>
      </w:pPr>
      <w:r>
        <w:t>These percentages were almost identical for parents of middle school and high school students</w:t>
      </w:r>
      <w:r w:rsidR="00E35B5F">
        <w:t>.</w:t>
      </w:r>
    </w:p>
    <w:p w14:paraId="17741212" w14:textId="77777777" w:rsidR="005C3BFA" w:rsidRPr="0044186E" w:rsidRDefault="0044186E" w:rsidP="006B646B">
      <w:pPr>
        <w:rPr>
          <w:b/>
          <w:color w:val="2E74B5" w:themeColor="accent5" w:themeShade="BF"/>
          <w:sz w:val="28"/>
          <w:szCs w:val="28"/>
        </w:rPr>
      </w:pPr>
      <w:r>
        <w:rPr>
          <w:noProof/>
        </w:rPr>
        <w:lastRenderedPageBreak/>
        <w:drawing>
          <wp:inline distT="0" distB="0" distL="0" distR="0" wp14:anchorId="5C7E3D93" wp14:editId="53AA6183">
            <wp:extent cx="5553075" cy="2247900"/>
            <wp:effectExtent l="0" t="0" r="9525" b="0"/>
            <wp:docPr id="4" name="Chart 4">
              <a:extLst xmlns:a="http://schemas.openxmlformats.org/drawingml/2006/main">
                <a:ext uri="{FF2B5EF4-FFF2-40B4-BE49-F238E27FC236}">
                  <a16:creationId xmlns:a16="http://schemas.microsoft.com/office/drawing/2014/main" id="{8D5DACE4-62FC-457D-99C8-E3E68463D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AE607C4" w14:textId="74E5275A" w:rsidR="008924A4" w:rsidRDefault="005C3BFA" w:rsidP="007E00D0">
      <w:pPr>
        <w:spacing w:after="360"/>
      </w:pPr>
      <w:r>
        <w:rPr>
          <w:b/>
        </w:rPr>
        <w:t>Figure</w:t>
      </w:r>
      <w:r w:rsidR="00CA7299">
        <w:rPr>
          <w:b/>
        </w:rPr>
        <w:t xml:space="preserve"> </w:t>
      </w:r>
      <w:r w:rsidR="00650307">
        <w:rPr>
          <w:b/>
        </w:rPr>
        <w:t>1</w:t>
      </w:r>
      <w:r w:rsidR="00F23C2E">
        <w:rPr>
          <w:b/>
        </w:rPr>
        <w:t>2</w:t>
      </w:r>
      <w:r w:rsidRPr="00960A29">
        <w:rPr>
          <w:b/>
        </w:rPr>
        <w:t xml:space="preserve">. </w:t>
      </w:r>
      <w:r w:rsidR="00E35B5F">
        <w:t>Par</w:t>
      </w:r>
      <w:r>
        <w:t>ents’ Exposure to ParentUp Campaign in the Past 12 Months</w:t>
      </w:r>
    </w:p>
    <w:p w14:paraId="45C4D221" w14:textId="28E52672" w:rsidR="002467FC" w:rsidRDefault="007D706E" w:rsidP="006B646B">
      <w:r>
        <w:t>Figure 1</w:t>
      </w:r>
      <w:r w:rsidR="00F23C2E">
        <w:t>3</w:t>
      </w:r>
      <w:r w:rsidR="004451A4">
        <w:t xml:space="preserve"> di</w:t>
      </w:r>
      <w:r w:rsidR="007E00D0">
        <w:t xml:space="preserve">splays the sources of </w:t>
      </w:r>
      <w:r w:rsidR="004451A4">
        <w:t xml:space="preserve">ParentUp information among those who were exposed to the campaign in the past 12 months.  </w:t>
      </w:r>
    </w:p>
    <w:p w14:paraId="2ABE135B" w14:textId="77777777" w:rsidR="002467FC" w:rsidRDefault="004451A4" w:rsidP="002467FC">
      <w:pPr>
        <w:pStyle w:val="ListParagraph"/>
        <w:numPr>
          <w:ilvl w:val="0"/>
          <w:numId w:val="11"/>
        </w:numPr>
      </w:pPr>
      <w:r>
        <w:t xml:space="preserve">By far, the most common source was accessing the information online.  </w:t>
      </w:r>
    </w:p>
    <w:p w14:paraId="58F95BF4" w14:textId="77777777" w:rsidR="00207D55" w:rsidRDefault="004451A4" w:rsidP="006B646B">
      <w:pPr>
        <w:pStyle w:val="ListParagraph"/>
        <w:numPr>
          <w:ilvl w:val="0"/>
          <w:numId w:val="11"/>
        </w:numPr>
      </w:pPr>
      <w:r>
        <w:t xml:space="preserve">The next most common sources were receiving information at a school meeting or through some other school communication and from television.  </w:t>
      </w:r>
    </w:p>
    <w:p w14:paraId="71498DEF" w14:textId="77777777" w:rsidR="00E35B5F" w:rsidRDefault="00207D55" w:rsidP="006B646B">
      <w:r>
        <w:rPr>
          <w:noProof/>
        </w:rPr>
        <w:drawing>
          <wp:inline distT="0" distB="0" distL="0" distR="0" wp14:anchorId="7C81F956" wp14:editId="28DA4409">
            <wp:extent cx="5553075" cy="2381250"/>
            <wp:effectExtent l="0" t="0" r="9525" b="0"/>
            <wp:docPr id="1" name="Chart 1">
              <a:extLst xmlns:a="http://schemas.openxmlformats.org/drawingml/2006/main">
                <a:ext uri="{FF2B5EF4-FFF2-40B4-BE49-F238E27FC236}">
                  <a16:creationId xmlns:a16="http://schemas.microsoft.com/office/drawing/2014/main" id="{0E259B2B-BA81-4AD0-B226-51F4D89FEA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DD6F20D" w14:textId="03390782" w:rsidR="00D262C7" w:rsidRDefault="00CA7299" w:rsidP="006B646B">
      <w:r>
        <w:rPr>
          <w:b/>
        </w:rPr>
        <w:t xml:space="preserve">Figure </w:t>
      </w:r>
      <w:r w:rsidR="007D706E">
        <w:rPr>
          <w:b/>
        </w:rPr>
        <w:t>1</w:t>
      </w:r>
      <w:r w:rsidR="00F23C2E">
        <w:rPr>
          <w:b/>
        </w:rPr>
        <w:t>3</w:t>
      </w:r>
      <w:r w:rsidR="004451A4">
        <w:rPr>
          <w:b/>
        </w:rPr>
        <w:t xml:space="preserve">. </w:t>
      </w:r>
      <w:r w:rsidR="004451A4" w:rsidRPr="004451A4">
        <w:t>Source</w:t>
      </w:r>
      <w:r w:rsidR="002C723A">
        <w:t>s</w:t>
      </w:r>
      <w:r w:rsidR="004451A4" w:rsidRPr="004451A4">
        <w:t xml:space="preserve"> of</w:t>
      </w:r>
      <w:r w:rsidR="004451A4">
        <w:rPr>
          <w:b/>
        </w:rPr>
        <w:t xml:space="preserve"> </w:t>
      </w:r>
      <w:r w:rsidR="004451A4">
        <w:t xml:space="preserve">ParentUp Information </w:t>
      </w:r>
      <w:r w:rsidR="00B830BA">
        <w:t>a</w:t>
      </w:r>
      <w:r w:rsidR="004451A4">
        <w:t>mong Those Exposed to the Campaign in the Past 12 Months</w:t>
      </w:r>
    </w:p>
    <w:p w14:paraId="2A10A9AD" w14:textId="398E4852" w:rsidR="00D262C7" w:rsidRDefault="00D262C7" w:rsidP="00D262C7">
      <w:pPr>
        <w:pStyle w:val="ListParagraph"/>
        <w:numPr>
          <w:ilvl w:val="0"/>
          <w:numId w:val="14"/>
        </w:numPr>
      </w:pPr>
      <w:r>
        <w:t>Amon</w:t>
      </w:r>
      <w:r w:rsidR="00E35B5F">
        <w:t>g pare</w:t>
      </w:r>
      <w:r w:rsidR="007E00D0">
        <w:t>nt</w:t>
      </w:r>
      <w:r w:rsidR="00DD7A55">
        <w:t>s</w:t>
      </w:r>
      <w:r>
        <w:t xml:space="preserve"> exposed to the campaign in the past 12 months, 25.4% reported that they had visited the ParentUp website in the past six months</w:t>
      </w:r>
      <w:r w:rsidR="007D706E">
        <w:t xml:space="preserve"> (Figure 1</w:t>
      </w:r>
      <w:r w:rsidR="00F23C2E">
        <w:t>4</w:t>
      </w:r>
      <w:r w:rsidR="007E00D0">
        <w:t>)</w:t>
      </w:r>
      <w:r>
        <w:t xml:space="preserve">. </w:t>
      </w:r>
      <w:r w:rsidR="00E35B5F">
        <w:t xml:space="preserve"> </w:t>
      </w:r>
      <w:r w:rsidR="009972BF">
        <w:t>T</w:t>
      </w:r>
      <w:r w:rsidR="003C497E">
        <w:t>he</w:t>
      </w:r>
      <w:r w:rsidR="00E35B5F">
        <w:t xml:space="preserve"> percentage</w:t>
      </w:r>
      <w:r w:rsidR="003C497E">
        <w:t xml:space="preserve"> </w:t>
      </w:r>
      <w:r w:rsidR="009972BF">
        <w:t>was slightly higher for parents of high school students (27.3%) compared to p</w:t>
      </w:r>
      <w:r w:rsidR="003C497E">
        <w:t>arents of middle sc</w:t>
      </w:r>
      <w:r w:rsidR="009972BF">
        <w:t>hool</w:t>
      </w:r>
      <w:r w:rsidR="003C497E">
        <w:t xml:space="preserve"> students (23.7%).</w:t>
      </w:r>
    </w:p>
    <w:p w14:paraId="5C4A1A3A" w14:textId="77777777" w:rsidR="002C723A" w:rsidRDefault="002C723A" w:rsidP="006B646B">
      <w:r>
        <w:rPr>
          <w:noProof/>
        </w:rPr>
        <w:lastRenderedPageBreak/>
        <w:drawing>
          <wp:inline distT="0" distB="0" distL="0" distR="0" wp14:anchorId="4581088C" wp14:editId="176E6120">
            <wp:extent cx="5619750" cy="2447925"/>
            <wp:effectExtent l="0" t="0" r="0" b="9525"/>
            <wp:docPr id="15" name="Chart 15">
              <a:extLst xmlns:a="http://schemas.openxmlformats.org/drawingml/2006/main">
                <a:ext uri="{FF2B5EF4-FFF2-40B4-BE49-F238E27FC236}">
                  <a16:creationId xmlns:a16="http://schemas.microsoft.com/office/drawing/2014/main" id="{2A6C92EC-84F6-4ED5-880D-6B9F409384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1DD0EBF" w14:textId="3B694B6E" w:rsidR="00D262C7" w:rsidRDefault="00CA7299" w:rsidP="003616F3">
      <w:pPr>
        <w:spacing w:after="240"/>
      </w:pPr>
      <w:r>
        <w:rPr>
          <w:b/>
        </w:rPr>
        <w:t xml:space="preserve">Figure </w:t>
      </w:r>
      <w:r w:rsidR="007D706E">
        <w:rPr>
          <w:b/>
        </w:rPr>
        <w:t>1</w:t>
      </w:r>
      <w:r w:rsidR="00F23C2E">
        <w:rPr>
          <w:b/>
        </w:rPr>
        <w:t>4</w:t>
      </w:r>
      <w:r w:rsidR="002C723A">
        <w:rPr>
          <w:b/>
        </w:rPr>
        <w:t xml:space="preserve">. </w:t>
      </w:r>
      <w:r w:rsidR="002C723A" w:rsidRPr="002C723A">
        <w:t>Recent Use of ParentUp Website among Those Exposed to the Campaign in the Past 12 Months</w:t>
      </w:r>
    </w:p>
    <w:p w14:paraId="388B698A" w14:textId="7604E824" w:rsidR="00EF63CA" w:rsidRDefault="00D262C7" w:rsidP="006B646B">
      <w:pPr>
        <w:pStyle w:val="ListParagraph"/>
        <w:numPr>
          <w:ilvl w:val="0"/>
          <w:numId w:val="14"/>
        </w:numPr>
      </w:pPr>
      <w:r>
        <w:t>Sixty-three percent of parents who had visited the ParentUp website in the past six months reported that the information has increased their confidence</w:t>
      </w:r>
      <w:r w:rsidR="00DD7A55">
        <w:t xml:space="preserve"> about preventing their teenage children from using alcohol or other drugs</w:t>
      </w:r>
      <w:r w:rsidR="007D706E">
        <w:t xml:space="preserve"> (Figure 1</w:t>
      </w:r>
      <w:r w:rsidR="00F23C2E">
        <w:t>5</w:t>
      </w:r>
      <w:r w:rsidR="000E6AB8">
        <w:t>)</w:t>
      </w:r>
      <w:r w:rsidR="00DD7A55">
        <w:t>.</w:t>
      </w:r>
    </w:p>
    <w:p w14:paraId="575C96CB" w14:textId="77777777" w:rsidR="00290967" w:rsidRDefault="00290967" w:rsidP="006B646B">
      <w:r>
        <w:rPr>
          <w:noProof/>
        </w:rPr>
        <w:drawing>
          <wp:inline distT="0" distB="0" distL="0" distR="0" wp14:anchorId="46832ED5" wp14:editId="5F3AC072">
            <wp:extent cx="5648325" cy="2495550"/>
            <wp:effectExtent l="0" t="0" r="9525" b="0"/>
            <wp:docPr id="16" name="Chart 16">
              <a:extLst xmlns:a="http://schemas.openxmlformats.org/drawingml/2006/main">
                <a:ext uri="{FF2B5EF4-FFF2-40B4-BE49-F238E27FC236}">
                  <a16:creationId xmlns:a16="http://schemas.microsoft.com/office/drawing/2014/main" id="{7438B715-A2E9-460E-8B6F-10A2079B2B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2A8C1BE" w14:textId="5FE42733" w:rsidR="00E35B5F" w:rsidRDefault="00CA7299" w:rsidP="006B646B">
      <w:r w:rsidRPr="00F23C2E">
        <w:rPr>
          <w:b/>
        </w:rPr>
        <w:t xml:space="preserve">Figure </w:t>
      </w:r>
      <w:r w:rsidR="007D706E" w:rsidRPr="00F23C2E">
        <w:rPr>
          <w:b/>
        </w:rPr>
        <w:t>1</w:t>
      </w:r>
      <w:r w:rsidR="00F23C2E" w:rsidRPr="00F23C2E">
        <w:rPr>
          <w:b/>
        </w:rPr>
        <w:t>5</w:t>
      </w:r>
      <w:r w:rsidR="00C775AF" w:rsidRPr="00F23C2E">
        <w:rPr>
          <w:b/>
        </w:rPr>
        <w:t xml:space="preserve">. </w:t>
      </w:r>
      <w:r w:rsidR="00E35B5F" w:rsidRPr="00F23C2E">
        <w:t>Par</w:t>
      </w:r>
      <w:r w:rsidR="00C775AF" w:rsidRPr="00F23C2E">
        <w:t>ents’ Report of Whether the ParentUp Website Information Has Increased Their Confidence about Preventing Their Teenage Children from Using Alcohol or Other Drugs, among Those Who Visited the Website in the Past 6 Months</w:t>
      </w:r>
    </w:p>
    <w:p w14:paraId="19BCF804" w14:textId="4497DCB5" w:rsidR="00AF2AFD" w:rsidRPr="00F46C84" w:rsidRDefault="00AF2AFD" w:rsidP="00AF2AFD">
      <w:pPr>
        <w:pStyle w:val="ListParagraph"/>
        <w:numPr>
          <w:ilvl w:val="0"/>
          <w:numId w:val="14"/>
        </w:numPr>
      </w:pPr>
      <w:r w:rsidRPr="00F46C84">
        <w:t>Twenty-two percent of parents who had visited the ParentUp website in the past six months reported that they had taken specific actions as a result of seeing the ParentU</w:t>
      </w:r>
      <w:r w:rsidR="00650307" w:rsidRPr="00F46C84">
        <w:t>p Website Information (Figure 1</w:t>
      </w:r>
      <w:r w:rsidR="00F23C2E" w:rsidRPr="00F46C84">
        <w:t>6</w:t>
      </w:r>
      <w:r w:rsidRPr="00F46C84">
        <w:t>).</w:t>
      </w:r>
    </w:p>
    <w:p w14:paraId="06D17870" w14:textId="04B11B16" w:rsidR="00BD60A7" w:rsidRDefault="00BD60A7" w:rsidP="006B646B"/>
    <w:p w14:paraId="476E8551" w14:textId="3DA923CE" w:rsidR="00BD60A7" w:rsidRDefault="00AF2AFD" w:rsidP="006B646B">
      <w:r>
        <w:rPr>
          <w:noProof/>
        </w:rPr>
        <w:lastRenderedPageBreak/>
        <w:drawing>
          <wp:inline distT="0" distB="0" distL="0" distR="0" wp14:anchorId="1CCF6915" wp14:editId="72ED757D">
            <wp:extent cx="5276850" cy="2578100"/>
            <wp:effectExtent l="0" t="0" r="0" b="12700"/>
            <wp:docPr id="31" name="Chart 31">
              <a:extLst xmlns:a="http://schemas.openxmlformats.org/drawingml/2006/main">
                <a:ext uri="{FF2B5EF4-FFF2-40B4-BE49-F238E27FC236}">
                  <a16:creationId xmlns:a16="http://schemas.microsoft.com/office/drawing/2014/main" id="{6D10D4D4-D606-47C6-963D-F1F9861A3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3C15F4" w14:textId="53FA8679" w:rsidR="00404AA0" w:rsidRPr="00402C0B" w:rsidRDefault="00650307" w:rsidP="00635C29">
      <w:pPr>
        <w:spacing w:after="360" w:line="240" w:lineRule="auto"/>
      </w:pPr>
      <w:r w:rsidRPr="00F46C84">
        <w:rPr>
          <w:b/>
        </w:rPr>
        <w:t>Figure 1</w:t>
      </w:r>
      <w:r w:rsidR="00F23C2E" w:rsidRPr="00F46C84">
        <w:rPr>
          <w:b/>
        </w:rPr>
        <w:t>6</w:t>
      </w:r>
      <w:r w:rsidR="00AF2AFD" w:rsidRPr="00F46C84">
        <w:rPr>
          <w:b/>
        </w:rPr>
        <w:t xml:space="preserve">. </w:t>
      </w:r>
      <w:r w:rsidR="00AF2AFD" w:rsidRPr="00F46C84">
        <w:t>Parents’ Report of Whether They Have Taken Specific Actions as a Result of Seeing the ParentUp Website Information, among Those Who Visited the Website in the Past 6 Months</w:t>
      </w:r>
    </w:p>
    <w:p w14:paraId="79C90ED7" w14:textId="77777777" w:rsidR="008A0640" w:rsidRPr="005E73B0" w:rsidRDefault="008A0640" w:rsidP="00C545AE">
      <w:pPr>
        <w:pStyle w:val="ListParagraph"/>
        <w:numPr>
          <w:ilvl w:val="0"/>
          <w:numId w:val="1"/>
        </w:numPr>
        <w:outlineLvl w:val="0"/>
        <w:rPr>
          <w:b/>
          <w:color w:val="2E74B5" w:themeColor="accent5" w:themeShade="BF"/>
          <w:sz w:val="28"/>
          <w:szCs w:val="28"/>
        </w:rPr>
      </w:pPr>
      <w:bookmarkStart w:id="13" w:name="_Toc510017242"/>
      <w:r w:rsidRPr="005E73B0">
        <w:rPr>
          <w:b/>
          <w:color w:val="2E74B5" w:themeColor="accent5" w:themeShade="BF"/>
          <w:sz w:val="28"/>
          <w:szCs w:val="28"/>
        </w:rPr>
        <w:t>Respondent Comments</w:t>
      </w:r>
      <w:bookmarkEnd w:id="13"/>
    </w:p>
    <w:p w14:paraId="314B4398" w14:textId="1C2EAF1F" w:rsidR="00DD7A55" w:rsidRPr="00EC5D09" w:rsidRDefault="005959C2" w:rsidP="005959C2">
      <w:r>
        <w:t>At the</w:t>
      </w:r>
      <w:r w:rsidR="000E6AB8">
        <w:t xml:space="preserve"> end of the survey, respondents</w:t>
      </w:r>
      <w:r>
        <w:t xml:space="preserve"> were invited to enter comments about the survey or issues that were raised in th</w:t>
      </w:r>
      <w:r w:rsidR="00CA10DF">
        <w:t>e survey.  Just under 15%</w:t>
      </w:r>
      <w:r>
        <w:t xml:space="preserve"> of the respondents provided commentary.  </w:t>
      </w:r>
      <w:r w:rsidRPr="00EC5D09">
        <w:rPr>
          <w:b/>
        </w:rPr>
        <w:t>There were three themes that were most frequently reflected in the comments.</w:t>
      </w:r>
      <w:r>
        <w:t xml:space="preserve"> </w:t>
      </w:r>
    </w:p>
    <w:p w14:paraId="2F6CF0DE" w14:textId="77777777" w:rsidR="005959C2" w:rsidRDefault="005959C2" w:rsidP="00635C29">
      <w:pPr>
        <w:pStyle w:val="ListParagraph"/>
        <w:numPr>
          <w:ilvl w:val="0"/>
          <w:numId w:val="12"/>
        </w:numPr>
        <w:spacing w:after="120"/>
        <w:contextualSpacing w:val="0"/>
      </w:pPr>
      <w:r>
        <w:t xml:space="preserve">The first was concern over the availability and levels of drug use among Vermont youth. </w:t>
      </w:r>
      <w:r w:rsidR="000E6AB8">
        <w:t xml:space="preserve"> </w:t>
      </w:r>
      <w:r>
        <w:t xml:space="preserve">These comments reflected a perception that teen drug use, particularly prescription medications and heroin, is common and that these drugs are easy for youth to obtain.  </w:t>
      </w:r>
    </w:p>
    <w:p w14:paraId="094FAE27" w14:textId="77777777" w:rsidR="005959C2" w:rsidRDefault="005959C2" w:rsidP="00635C29">
      <w:pPr>
        <w:pStyle w:val="ListParagraph"/>
        <w:numPr>
          <w:ilvl w:val="0"/>
          <w:numId w:val="12"/>
        </w:numPr>
        <w:spacing w:after="120"/>
        <w:contextualSpacing w:val="0"/>
      </w:pPr>
      <w:r>
        <w:t xml:space="preserve">The second theme that emerged was the importance of open communication between parents and children and frequent conversations about substance use.  Several of these comments reflected the importance of talking honestly and openly with children starting when they are very young. </w:t>
      </w:r>
      <w:r w:rsidR="000E6AB8">
        <w:t xml:space="preserve"> </w:t>
      </w:r>
      <w:r>
        <w:t>Some also discussed the importance of parental monitoring behaviors such as asking questions about your child’s whereabouts and paying attention to what they and their peers are doing.</w:t>
      </w:r>
    </w:p>
    <w:p w14:paraId="25282406" w14:textId="77777777" w:rsidR="004B0131" w:rsidRDefault="005959C2" w:rsidP="00635C29">
      <w:pPr>
        <w:pStyle w:val="ListParagraph"/>
        <w:numPr>
          <w:ilvl w:val="0"/>
          <w:numId w:val="12"/>
        </w:numPr>
        <w:spacing w:after="120"/>
        <w:contextualSpacing w:val="0"/>
      </w:pPr>
      <w:r>
        <w:t xml:space="preserve">The third major theme expressed was the need for more and better education about drug and alcohol use for youth.  Most of these comments suggested that schools were the best place for this to take place, but several also mentioned the value in education being provided by primary care physicians, law enforcement and in the community-at-large. </w:t>
      </w:r>
      <w:r w:rsidR="000E6AB8">
        <w:t xml:space="preserve"> </w:t>
      </w:r>
      <w:r>
        <w:t xml:space="preserve">There were also a number of comments about the need for safe, affordable alternative activities for youth and the importance of community connectedness.  </w:t>
      </w:r>
    </w:p>
    <w:p w14:paraId="3B04B1EC" w14:textId="77777777" w:rsidR="009E1673" w:rsidRDefault="004B3183" w:rsidP="004B3183">
      <w:pPr>
        <w:sectPr w:rsidR="009E1673" w:rsidSect="002B7743">
          <w:pgSz w:w="12240" w:h="15840"/>
          <w:pgMar w:top="1440" w:right="1440" w:bottom="1440" w:left="1440" w:header="720" w:footer="720" w:gutter="0"/>
          <w:pgNumType w:start="1"/>
          <w:cols w:space="720"/>
          <w:titlePg/>
          <w:docGrid w:linePitch="360"/>
        </w:sectPr>
      </w:pPr>
      <w:r>
        <w:t>In addition to these themes</w:t>
      </w:r>
      <w:r w:rsidR="005959C2">
        <w:t xml:space="preserve">, many of the comments included personal anecdotes about having a personal and/or family history of problem substance use, or a child that has struggled with substance use. </w:t>
      </w:r>
      <w:r w:rsidR="000E6AB8">
        <w:t xml:space="preserve"> </w:t>
      </w:r>
      <w:r w:rsidR="005959C2">
        <w:t xml:space="preserve">It is also worth noting a number of comments that expressed concern that the public discourse about the legalization of marijuana is causing youth to think that marijuana is safe to use. </w:t>
      </w:r>
    </w:p>
    <w:p w14:paraId="0FFAC410" w14:textId="7E3E670F" w:rsidR="005959C2" w:rsidRDefault="005959C2" w:rsidP="004B3183"/>
    <w:p w14:paraId="19699D97" w14:textId="136BF22A" w:rsidR="006849A4" w:rsidRDefault="006849A4"/>
    <w:p w14:paraId="1A2F9BF8" w14:textId="77777777" w:rsidR="00411E64" w:rsidRDefault="00411E64" w:rsidP="00C545AE">
      <w:pPr>
        <w:pStyle w:val="Heading1"/>
        <w:jc w:val="center"/>
        <w:rPr>
          <w:rFonts w:ascii="Times New Roman" w:eastAsia="Calibri" w:hAnsi="Times New Roman" w:cs="Times New Roman"/>
          <w:b/>
          <w:color w:val="1F497D"/>
          <w:sz w:val="56"/>
          <w:szCs w:val="56"/>
        </w:rPr>
      </w:pPr>
      <w:bookmarkStart w:id="14" w:name="_Toc510003186"/>
    </w:p>
    <w:p w14:paraId="35B32452" w14:textId="6D5FB37A" w:rsidR="006849A4" w:rsidRPr="006849A4" w:rsidRDefault="00067759" w:rsidP="00C545AE">
      <w:pPr>
        <w:pStyle w:val="Heading1"/>
        <w:jc w:val="center"/>
        <w:rPr>
          <w:rFonts w:ascii="Times New Roman" w:eastAsia="Calibri" w:hAnsi="Times New Roman" w:cs="Times New Roman"/>
          <w:b/>
          <w:color w:val="1F497D"/>
          <w:sz w:val="56"/>
          <w:szCs w:val="56"/>
        </w:rPr>
      </w:pPr>
      <w:bookmarkStart w:id="15" w:name="_Toc510017243"/>
      <w:r>
        <w:rPr>
          <w:rFonts w:ascii="Times New Roman" w:eastAsia="Calibri" w:hAnsi="Times New Roman" w:cs="Times New Roman"/>
          <w:b/>
          <w:color w:val="1F497D"/>
          <w:sz w:val="56"/>
          <w:szCs w:val="56"/>
        </w:rPr>
        <w:t>Appendix</w:t>
      </w:r>
      <w:bookmarkEnd w:id="14"/>
      <w:bookmarkEnd w:id="15"/>
    </w:p>
    <w:p w14:paraId="34852F9D" w14:textId="77777777" w:rsidR="006849A4" w:rsidRPr="006849A4" w:rsidRDefault="006849A4" w:rsidP="006849A4">
      <w:pPr>
        <w:spacing w:after="120" w:line="240" w:lineRule="auto"/>
        <w:jc w:val="center"/>
        <w:rPr>
          <w:rFonts w:ascii="Times New Roman" w:eastAsia="Calibri" w:hAnsi="Times New Roman" w:cs="Times New Roman"/>
          <w:b/>
          <w:color w:val="1F497D"/>
          <w:sz w:val="56"/>
          <w:szCs w:val="56"/>
        </w:rPr>
      </w:pPr>
    </w:p>
    <w:p w14:paraId="74805AFF" w14:textId="016E77DD" w:rsidR="00FA7099" w:rsidRDefault="006849A4" w:rsidP="006849A4">
      <w:pPr>
        <w:spacing w:after="120" w:line="240" w:lineRule="auto"/>
        <w:jc w:val="center"/>
        <w:rPr>
          <w:rFonts w:ascii="Times New Roman" w:eastAsia="Calibri" w:hAnsi="Times New Roman" w:cs="Times New Roman"/>
          <w:b/>
          <w:color w:val="1F497D"/>
          <w:sz w:val="40"/>
          <w:szCs w:val="40"/>
        </w:rPr>
      </w:pPr>
      <w:r w:rsidRPr="006849A4">
        <w:rPr>
          <w:rFonts w:ascii="Times New Roman" w:eastAsia="Calibri" w:hAnsi="Times New Roman" w:cs="Times New Roman"/>
          <w:b/>
          <w:color w:val="1F497D"/>
          <w:sz w:val="48"/>
          <w:szCs w:val="48"/>
        </w:rPr>
        <w:t>Response</w:t>
      </w:r>
      <w:r w:rsidRPr="006849A4">
        <w:rPr>
          <w:rFonts w:ascii="Times New Roman" w:eastAsia="Calibri" w:hAnsi="Times New Roman" w:cs="Times New Roman"/>
          <w:b/>
          <w:color w:val="1F497D"/>
          <w:sz w:val="40"/>
          <w:szCs w:val="40"/>
        </w:rPr>
        <w:t xml:space="preserve"> Distributions for All Items </w:t>
      </w:r>
    </w:p>
    <w:p w14:paraId="05F90D5D" w14:textId="77777777" w:rsidR="00FA7099" w:rsidRDefault="00FA7099">
      <w:pPr>
        <w:rPr>
          <w:rFonts w:ascii="Times New Roman" w:eastAsia="Calibri" w:hAnsi="Times New Roman" w:cs="Times New Roman"/>
          <w:b/>
          <w:color w:val="1F497D"/>
          <w:sz w:val="40"/>
          <w:szCs w:val="40"/>
        </w:rPr>
      </w:pPr>
      <w:r>
        <w:rPr>
          <w:rFonts w:ascii="Times New Roman" w:eastAsia="Calibri" w:hAnsi="Times New Roman" w:cs="Times New Roman"/>
          <w:b/>
          <w:color w:val="1F497D"/>
          <w:sz w:val="40"/>
          <w:szCs w:val="40"/>
        </w:rPr>
        <w:br w:type="page"/>
      </w:r>
    </w:p>
    <w:p w14:paraId="154B2199" w14:textId="77777777" w:rsidR="00FA7099" w:rsidRPr="00FA7099" w:rsidRDefault="00FA7099" w:rsidP="00FA7099">
      <w:pPr>
        <w:spacing w:after="0" w:line="240" w:lineRule="auto"/>
        <w:rPr>
          <w:rFonts w:ascii="Calibri" w:eastAsia="Times New Roman" w:hAnsi="Calibri" w:cs="Arial"/>
          <w:b/>
          <w:color w:val="000000"/>
          <w:sz w:val="28"/>
          <w:szCs w:val="28"/>
        </w:rPr>
      </w:pPr>
      <w:r w:rsidRPr="00FA7099">
        <w:rPr>
          <w:rFonts w:ascii="Calibri" w:eastAsia="Times New Roman" w:hAnsi="Calibri" w:cs="Arial"/>
          <w:b/>
          <w:color w:val="000000"/>
          <w:sz w:val="28"/>
          <w:szCs w:val="28"/>
        </w:rPr>
        <w:lastRenderedPageBreak/>
        <w:t>Introduction</w:t>
      </w:r>
    </w:p>
    <w:p w14:paraId="7E54B8BB" w14:textId="77777777" w:rsidR="00FA7099" w:rsidRPr="00FA7099" w:rsidRDefault="00FA7099" w:rsidP="00FA7099">
      <w:pPr>
        <w:spacing w:after="0" w:line="240" w:lineRule="auto"/>
        <w:rPr>
          <w:rFonts w:ascii="Arial" w:eastAsia="Times New Roman" w:hAnsi="Arial" w:cs="Arial"/>
          <w:color w:val="000000"/>
        </w:rPr>
      </w:pPr>
    </w:p>
    <w:p w14:paraId="133FC916" w14:textId="77777777" w:rsidR="00FA7099" w:rsidRPr="00FA7099" w:rsidRDefault="00FA7099" w:rsidP="00FA7099">
      <w:pPr>
        <w:spacing w:after="0" w:line="240" w:lineRule="auto"/>
        <w:rPr>
          <w:rFonts w:ascii="Calibri" w:eastAsia="Times New Roman" w:hAnsi="Calibri" w:cs="Arial"/>
          <w:color w:val="000000"/>
          <w:sz w:val="24"/>
          <w:szCs w:val="24"/>
        </w:rPr>
      </w:pPr>
      <w:r w:rsidRPr="00FA7099">
        <w:rPr>
          <w:rFonts w:ascii="Calibri" w:eastAsia="Times New Roman" w:hAnsi="Calibri" w:cs="Arial"/>
          <w:color w:val="000000"/>
          <w:sz w:val="24"/>
          <w:szCs w:val="24"/>
        </w:rPr>
        <w:t xml:space="preserve">The following tables show the response distributions, in terms of percentages, for all items included in the </w:t>
      </w:r>
      <w:r w:rsidRPr="00FA7099">
        <w:rPr>
          <w:rFonts w:ascii="Calibri" w:eastAsia="Times New Roman" w:hAnsi="Calibri" w:cs="Arial"/>
          <w:color w:val="000000"/>
          <w:sz w:val="24"/>
          <w:szCs w:val="24"/>
          <w:u w:val="single"/>
        </w:rPr>
        <w:t>2017 Vermont Parent Survey on Youth Substance Use</w:t>
      </w:r>
      <w:r w:rsidRPr="00FA7099">
        <w:rPr>
          <w:rFonts w:ascii="Calibri" w:eastAsia="Times New Roman" w:hAnsi="Calibri" w:cs="Arial"/>
          <w:color w:val="000000"/>
          <w:sz w:val="24"/>
          <w:szCs w:val="24"/>
        </w:rPr>
        <w:t>.  The items are ordered exactly as they were ordered in the survey itself.  For each item, the response distributions are shown separately for parents whose referent child was in middle school (grades 6 through 8), and high school (grades 9 through 12).  The response distributions for the total sample, undifferentiated by grade level, are also shown in the rightmost column of each table.</w:t>
      </w:r>
    </w:p>
    <w:p w14:paraId="1111FAE1" w14:textId="77777777" w:rsidR="00FA7099" w:rsidRPr="00FA7099" w:rsidRDefault="00FA7099" w:rsidP="00FA7099">
      <w:pPr>
        <w:spacing w:after="0" w:line="240" w:lineRule="auto"/>
        <w:rPr>
          <w:rFonts w:ascii="Calibri" w:eastAsia="Times New Roman" w:hAnsi="Calibri" w:cs="Arial"/>
          <w:color w:val="000000"/>
          <w:sz w:val="24"/>
          <w:szCs w:val="24"/>
        </w:rPr>
      </w:pPr>
    </w:p>
    <w:p w14:paraId="79D251D1" w14:textId="77777777" w:rsidR="00FA7099" w:rsidRPr="00FA7099" w:rsidRDefault="00FA7099" w:rsidP="00FA7099">
      <w:pPr>
        <w:spacing w:after="0" w:line="240" w:lineRule="auto"/>
        <w:rPr>
          <w:rFonts w:ascii="Calibri" w:eastAsia="Times New Roman" w:hAnsi="Calibri" w:cs="Arial"/>
          <w:color w:val="000000"/>
          <w:sz w:val="24"/>
          <w:szCs w:val="24"/>
        </w:rPr>
      </w:pPr>
      <w:r w:rsidRPr="00FA7099">
        <w:rPr>
          <w:rFonts w:ascii="Calibri" w:eastAsia="Times New Roman" w:hAnsi="Calibri" w:cs="Arial"/>
          <w:color w:val="000000"/>
          <w:sz w:val="24"/>
          <w:szCs w:val="24"/>
        </w:rPr>
        <w:t xml:space="preserve">As explained in Section B of this report, the data file used to generate the distributions was weighted to reflect the statewide distribution of Vermont students by grade level (middle school vs. high school) and county.  The sample sizes shown at the top of each column, however, are the raw (i.e., unweighted) numbers of respondents.  Due to varying degrees non-response across the items, most of the item-specific sample sizes are slightly smaller than the overall sample size for the survey.  Items that were only directed to only a subset of respondents due to skip patterns, however, are based on substantially smaller sample sizes.  </w:t>
      </w:r>
    </w:p>
    <w:p w14:paraId="1499B517" w14:textId="77777777" w:rsidR="00FA7099" w:rsidRPr="00FA7099" w:rsidRDefault="00FA7099" w:rsidP="00FA7099">
      <w:pPr>
        <w:spacing w:after="0" w:line="240" w:lineRule="auto"/>
        <w:rPr>
          <w:rFonts w:ascii="Calibri" w:eastAsia="Times New Roman" w:hAnsi="Calibri" w:cs="Arial"/>
          <w:color w:val="000000"/>
        </w:rPr>
      </w:pPr>
    </w:p>
    <w:p w14:paraId="67C4F810" w14:textId="77777777" w:rsidR="00FA7099" w:rsidRPr="00FA7099" w:rsidRDefault="00FA7099" w:rsidP="00FA7099">
      <w:pPr>
        <w:spacing w:after="0" w:line="240" w:lineRule="auto"/>
        <w:rPr>
          <w:rFonts w:ascii="Calibri" w:eastAsia="Times New Roman" w:hAnsi="Calibri" w:cs="Arial"/>
          <w:color w:val="000000"/>
          <w:sz w:val="24"/>
          <w:szCs w:val="24"/>
        </w:rPr>
      </w:pPr>
      <w:r w:rsidRPr="00FA7099">
        <w:rPr>
          <w:rFonts w:ascii="Calibri" w:eastAsia="Times New Roman" w:hAnsi="Calibri" w:cs="Arial"/>
          <w:color w:val="000000"/>
          <w:sz w:val="24"/>
          <w:szCs w:val="24"/>
        </w:rPr>
        <w:t>Several items included a response option for which the respondent was invited to provide additional details with a text field.  These response options are indicated by inclusion of the term “(specify)”.  A summary of the various open-ended responses to these queries is provided at the end of this appendix.</w:t>
      </w:r>
    </w:p>
    <w:p w14:paraId="0A6D6D4F" w14:textId="77777777" w:rsidR="00FA7099" w:rsidRPr="00FA7099" w:rsidRDefault="00FA7099" w:rsidP="00FA7099">
      <w:pPr>
        <w:spacing w:after="0" w:line="240" w:lineRule="auto"/>
        <w:rPr>
          <w:rFonts w:ascii="Calibri" w:eastAsia="Times New Roman" w:hAnsi="Calibri" w:cs="Arial"/>
          <w:color w:val="000000"/>
        </w:rPr>
      </w:pPr>
      <w:r w:rsidRPr="00FA7099">
        <w:rPr>
          <w:rFonts w:ascii="Calibri" w:eastAsia="Times New Roman" w:hAnsi="Calibri" w:cs="Arial"/>
          <w:color w:val="000000"/>
        </w:rPr>
        <w:br w:type="page"/>
      </w:r>
    </w:p>
    <w:p w14:paraId="23072DF7"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Times New Roman" w:hAnsi="Calibri" w:cs="Arial"/>
          <w:color w:val="000000"/>
        </w:rPr>
        <w:lastRenderedPageBreak/>
        <w:t xml:space="preserve"> </w:t>
      </w:r>
      <w:r w:rsidRPr="00FA7099">
        <w:rPr>
          <w:rFonts w:ascii="Calibri" w:eastAsia="Calibri" w:hAnsi="Calibri" w:cs="Calibri"/>
          <w:b/>
          <w:sz w:val="28"/>
          <w:szCs w:val="28"/>
        </w:rPr>
        <w:t>Child Demographics</w:t>
      </w: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06E84693" w14:textId="77777777" w:rsidTr="00FA7099">
        <w:tc>
          <w:tcPr>
            <w:tcW w:w="3685" w:type="dxa"/>
          </w:tcPr>
          <w:p w14:paraId="657B3465" w14:textId="77777777" w:rsidR="00FA7099" w:rsidRPr="00FA7099" w:rsidRDefault="00FA7099" w:rsidP="00FA7099">
            <w:pPr>
              <w:rPr>
                <w:b/>
              </w:rPr>
            </w:pPr>
          </w:p>
        </w:tc>
        <w:tc>
          <w:tcPr>
            <w:tcW w:w="3716" w:type="dxa"/>
            <w:gridSpan w:val="2"/>
          </w:tcPr>
          <w:p w14:paraId="4295F476" w14:textId="77777777" w:rsidR="00FA7099" w:rsidRPr="00FA7099" w:rsidRDefault="00FA7099" w:rsidP="00FA7099">
            <w:pPr>
              <w:jc w:val="center"/>
              <w:rPr>
                <w:b/>
              </w:rPr>
            </w:pPr>
            <w:r w:rsidRPr="00FA7099">
              <w:rPr>
                <w:b/>
              </w:rPr>
              <w:t>Grade Level of Referent Child</w:t>
            </w:r>
          </w:p>
        </w:tc>
        <w:tc>
          <w:tcPr>
            <w:tcW w:w="1949" w:type="dxa"/>
          </w:tcPr>
          <w:p w14:paraId="0DD030AE" w14:textId="77777777" w:rsidR="00FA7099" w:rsidRPr="00FA7099" w:rsidRDefault="00FA7099" w:rsidP="00FA7099">
            <w:pPr>
              <w:jc w:val="center"/>
              <w:rPr>
                <w:b/>
              </w:rPr>
            </w:pPr>
            <w:r w:rsidRPr="00FA7099">
              <w:rPr>
                <w:b/>
              </w:rPr>
              <w:t>Total Sample</w:t>
            </w:r>
          </w:p>
        </w:tc>
      </w:tr>
      <w:tr w:rsidR="00FA7099" w:rsidRPr="00FA7099" w14:paraId="1ACF3E2F" w14:textId="77777777" w:rsidTr="00FA7099">
        <w:tc>
          <w:tcPr>
            <w:tcW w:w="3685" w:type="dxa"/>
          </w:tcPr>
          <w:p w14:paraId="17E83432" w14:textId="77777777" w:rsidR="00FA7099" w:rsidRPr="00FA7099" w:rsidRDefault="00FA7099" w:rsidP="00FA7099">
            <w:pPr>
              <w:rPr>
                <w:b/>
              </w:rPr>
            </w:pPr>
          </w:p>
        </w:tc>
        <w:tc>
          <w:tcPr>
            <w:tcW w:w="1890" w:type="dxa"/>
          </w:tcPr>
          <w:p w14:paraId="42271DE2" w14:textId="77777777" w:rsidR="00FA7099" w:rsidRPr="00FA7099" w:rsidRDefault="00FA7099" w:rsidP="00FA7099">
            <w:pPr>
              <w:jc w:val="center"/>
              <w:rPr>
                <w:b/>
              </w:rPr>
            </w:pPr>
            <w:r w:rsidRPr="00FA7099">
              <w:rPr>
                <w:b/>
              </w:rPr>
              <w:t>6-8</w:t>
            </w:r>
          </w:p>
        </w:tc>
        <w:tc>
          <w:tcPr>
            <w:tcW w:w="1826" w:type="dxa"/>
          </w:tcPr>
          <w:p w14:paraId="71B23805" w14:textId="77777777" w:rsidR="00FA7099" w:rsidRPr="00FA7099" w:rsidRDefault="00FA7099" w:rsidP="00FA7099">
            <w:pPr>
              <w:jc w:val="center"/>
              <w:rPr>
                <w:b/>
              </w:rPr>
            </w:pPr>
            <w:r w:rsidRPr="00FA7099">
              <w:rPr>
                <w:b/>
              </w:rPr>
              <w:t>9-12</w:t>
            </w:r>
          </w:p>
        </w:tc>
        <w:tc>
          <w:tcPr>
            <w:tcW w:w="1949" w:type="dxa"/>
          </w:tcPr>
          <w:p w14:paraId="5D1C1E9C" w14:textId="77777777" w:rsidR="00FA7099" w:rsidRPr="00FA7099" w:rsidRDefault="00FA7099" w:rsidP="00FA7099">
            <w:pPr>
              <w:jc w:val="center"/>
              <w:rPr>
                <w:b/>
              </w:rPr>
            </w:pPr>
            <w:r w:rsidRPr="00FA7099">
              <w:rPr>
                <w:b/>
              </w:rPr>
              <w:t>6-12</w:t>
            </w:r>
          </w:p>
        </w:tc>
      </w:tr>
      <w:tr w:rsidR="00FA7099" w:rsidRPr="00FA7099" w14:paraId="2536C13C" w14:textId="77777777" w:rsidTr="00FA7099">
        <w:tc>
          <w:tcPr>
            <w:tcW w:w="3685" w:type="dxa"/>
            <w:shd w:val="clear" w:color="auto" w:fill="B8CCE4"/>
          </w:tcPr>
          <w:p w14:paraId="1B91600D" w14:textId="77777777" w:rsidR="00FA7099" w:rsidRPr="00FA7099" w:rsidRDefault="00FA7099" w:rsidP="00FA7099">
            <w:pPr>
              <w:rPr>
                <w:b/>
              </w:rPr>
            </w:pPr>
            <w:r w:rsidRPr="00FA7099">
              <w:rPr>
                <w:b/>
              </w:rPr>
              <w:t>What is the age of your child? (Q3)</w:t>
            </w:r>
          </w:p>
        </w:tc>
        <w:tc>
          <w:tcPr>
            <w:tcW w:w="1890" w:type="dxa"/>
            <w:shd w:val="clear" w:color="auto" w:fill="B8CCE4"/>
          </w:tcPr>
          <w:p w14:paraId="331E976F" w14:textId="77777777" w:rsidR="00FA7099" w:rsidRPr="00FA7099" w:rsidRDefault="00FA7099" w:rsidP="00FA7099">
            <w:pPr>
              <w:jc w:val="center"/>
              <w:rPr>
                <w:b/>
              </w:rPr>
            </w:pPr>
            <w:r w:rsidRPr="00FA7099">
              <w:rPr>
                <w:b/>
              </w:rPr>
              <w:t>(N=391)</w:t>
            </w:r>
          </w:p>
        </w:tc>
        <w:tc>
          <w:tcPr>
            <w:tcW w:w="1826" w:type="dxa"/>
            <w:shd w:val="clear" w:color="auto" w:fill="B8CCE4"/>
          </w:tcPr>
          <w:p w14:paraId="37A44674" w14:textId="77777777" w:rsidR="00FA7099" w:rsidRPr="00FA7099" w:rsidRDefault="00FA7099" w:rsidP="00FA7099">
            <w:pPr>
              <w:jc w:val="center"/>
              <w:rPr>
                <w:b/>
              </w:rPr>
            </w:pPr>
            <w:r w:rsidRPr="00FA7099">
              <w:rPr>
                <w:b/>
              </w:rPr>
              <w:t>(N=826)</w:t>
            </w:r>
          </w:p>
        </w:tc>
        <w:tc>
          <w:tcPr>
            <w:tcW w:w="1949" w:type="dxa"/>
            <w:shd w:val="clear" w:color="auto" w:fill="B8CCE4"/>
          </w:tcPr>
          <w:p w14:paraId="342FB4C5" w14:textId="77777777" w:rsidR="00FA7099" w:rsidRPr="00FA7099" w:rsidRDefault="00FA7099" w:rsidP="00FA7099">
            <w:pPr>
              <w:jc w:val="center"/>
              <w:rPr>
                <w:b/>
              </w:rPr>
            </w:pPr>
            <w:r w:rsidRPr="00FA7099">
              <w:rPr>
                <w:b/>
              </w:rPr>
              <w:t>(N=1,225)</w:t>
            </w:r>
          </w:p>
        </w:tc>
      </w:tr>
      <w:tr w:rsidR="00FA7099" w:rsidRPr="00FA7099" w14:paraId="0DA9A801" w14:textId="77777777" w:rsidTr="00FA7099">
        <w:tc>
          <w:tcPr>
            <w:tcW w:w="3685" w:type="dxa"/>
          </w:tcPr>
          <w:p w14:paraId="409FE234" w14:textId="77777777" w:rsidR="00FA7099" w:rsidRPr="00FA7099" w:rsidRDefault="00FA7099" w:rsidP="00FA7099">
            <w:r w:rsidRPr="00FA7099">
              <w:t>10 or younger</w:t>
            </w:r>
          </w:p>
        </w:tc>
        <w:tc>
          <w:tcPr>
            <w:tcW w:w="1890" w:type="dxa"/>
          </w:tcPr>
          <w:p w14:paraId="50B5C2B3" w14:textId="77777777" w:rsidR="00FA7099" w:rsidRPr="00FA7099" w:rsidRDefault="00FA7099" w:rsidP="00FA7099">
            <w:pPr>
              <w:jc w:val="center"/>
            </w:pPr>
            <w:r w:rsidRPr="00FA7099">
              <w:t>1.1</w:t>
            </w:r>
          </w:p>
        </w:tc>
        <w:tc>
          <w:tcPr>
            <w:tcW w:w="1826" w:type="dxa"/>
          </w:tcPr>
          <w:p w14:paraId="67FB36C0" w14:textId="77777777" w:rsidR="00FA7099" w:rsidRPr="00FA7099" w:rsidRDefault="00FA7099" w:rsidP="00FA7099">
            <w:pPr>
              <w:jc w:val="center"/>
            </w:pPr>
            <w:r w:rsidRPr="00FA7099">
              <w:t>.0</w:t>
            </w:r>
          </w:p>
        </w:tc>
        <w:tc>
          <w:tcPr>
            <w:tcW w:w="1949" w:type="dxa"/>
          </w:tcPr>
          <w:p w14:paraId="2B7048E8" w14:textId="77777777" w:rsidR="00FA7099" w:rsidRPr="00FA7099" w:rsidRDefault="00FA7099" w:rsidP="00FA7099">
            <w:pPr>
              <w:jc w:val="center"/>
            </w:pPr>
            <w:r w:rsidRPr="00FA7099">
              <w:t>0.5</w:t>
            </w:r>
          </w:p>
        </w:tc>
      </w:tr>
      <w:tr w:rsidR="00FA7099" w:rsidRPr="00FA7099" w14:paraId="08841352" w14:textId="77777777" w:rsidTr="00FA7099">
        <w:tc>
          <w:tcPr>
            <w:tcW w:w="3685" w:type="dxa"/>
          </w:tcPr>
          <w:p w14:paraId="409ED8EC" w14:textId="77777777" w:rsidR="00FA7099" w:rsidRPr="00FA7099" w:rsidRDefault="00FA7099" w:rsidP="00FA7099">
            <w:r w:rsidRPr="00FA7099">
              <w:t>11</w:t>
            </w:r>
          </w:p>
        </w:tc>
        <w:tc>
          <w:tcPr>
            <w:tcW w:w="1890" w:type="dxa"/>
          </w:tcPr>
          <w:p w14:paraId="28F4B62B" w14:textId="77777777" w:rsidR="00FA7099" w:rsidRPr="00FA7099" w:rsidRDefault="00FA7099" w:rsidP="00FA7099">
            <w:pPr>
              <w:jc w:val="center"/>
            </w:pPr>
            <w:r w:rsidRPr="00FA7099">
              <w:t>25.3</w:t>
            </w:r>
          </w:p>
        </w:tc>
        <w:tc>
          <w:tcPr>
            <w:tcW w:w="1826" w:type="dxa"/>
          </w:tcPr>
          <w:p w14:paraId="4EFD60B1" w14:textId="77777777" w:rsidR="00FA7099" w:rsidRPr="00FA7099" w:rsidRDefault="00FA7099" w:rsidP="00FA7099">
            <w:pPr>
              <w:jc w:val="center"/>
            </w:pPr>
            <w:r w:rsidRPr="00FA7099">
              <w:t>.0</w:t>
            </w:r>
          </w:p>
        </w:tc>
        <w:tc>
          <w:tcPr>
            <w:tcW w:w="1949" w:type="dxa"/>
          </w:tcPr>
          <w:p w14:paraId="697354AB" w14:textId="77777777" w:rsidR="00FA7099" w:rsidRPr="00FA7099" w:rsidRDefault="00FA7099" w:rsidP="00FA7099">
            <w:pPr>
              <w:jc w:val="center"/>
            </w:pPr>
            <w:r w:rsidRPr="00FA7099">
              <w:t>11.1</w:t>
            </w:r>
          </w:p>
        </w:tc>
      </w:tr>
      <w:tr w:rsidR="00FA7099" w:rsidRPr="00FA7099" w14:paraId="5B1B3615" w14:textId="77777777" w:rsidTr="00FA7099">
        <w:tc>
          <w:tcPr>
            <w:tcW w:w="3685" w:type="dxa"/>
          </w:tcPr>
          <w:p w14:paraId="4DE5D32E" w14:textId="77777777" w:rsidR="00FA7099" w:rsidRPr="00FA7099" w:rsidRDefault="00FA7099" w:rsidP="00FA7099">
            <w:r w:rsidRPr="00FA7099">
              <w:t>12</w:t>
            </w:r>
          </w:p>
        </w:tc>
        <w:tc>
          <w:tcPr>
            <w:tcW w:w="1890" w:type="dxa"/>
          </w:tcPr>
          <w:p w14:paraId="04E373DD" w14:textId="77777777" w:rsidR="00FA7099" w:rsidRPr="00FA7099" w:rsidRDefault="00FA7099" w:rsidP="00FA7099">
            <w:pPr>
              <w:jc w:val="center"/>
            </w:pPr>
            <w:r w:rsidRPr="00FA7099">
              <w:t>26.4</w:t>
            </w:r>
          </w:p>
        </w:tc>
        <w:tc>
          <w:tcPr>
            <w:tcW w:w="1826" w:type="dxa"/>
          </w:tcPr>
          <w:p w14:paraId="24E0AB32" w14:textId="77777777" w:rsidR="00FA7099" w:rsidRPr="00FA7099" w:rsidRDefault="00FA7099" w:rsidP="00FA7099">
            <w:pPr>
              <w:jc w:val="center"/>
            </w:pPr>
            <w:r w:rsidRPr="00FA7099">
              <w:t>0.1</w:t>
            </w:r>
          </w:p>
        </w:tc>
        <w:tc>
          <w:tcPr>
            <w:tcW w:w="1949" w:type="dxa"/>
          </w:tcPr>
          <w:p w14:paraId="5A1462B2" w14:textId="77777777" w:rsidR="00FA7099" w:rsidRPr="00FA7099" w:rsidRDefault="00FA7099" w:rsidP="00FA7099">
            <w:pPr>
              <w:jc w:val="center"/>
            </w:pPr>
            <w:r w:rsidRPr="00FA7099">
              <w:t>11.7</w:t>
            </w:r>
          </w:p>
        </w:tc>
      </w:tr>
      <w:tr w:rsidR="00FA7099" w:rsidRPr="00FA7099" w14:paraId="6D110D7C" w14:textId="77777777" w:rsidTr="00FA7099">
        <w:tc>
          <w:tcPr>
            <w:tcW w:w="3685" w:type="dxa"/>
          </w:tcPr>
          <w:p w14:paraId="3DF6A14A" w14:textId="77777777" w:rsidR="00FA7099" w:rsidRPr="00FA7099" w:rsidRDefault="00FA7099" w:rsidP="00FA7099">
            <w:r w:rsidRPr="00FA7099">
              <w:t>13</w:t>
            </w:r>
          </w:p>
        </w:tc>
        <w:tc>
          <w:tcPr>
            <w:tcW w:w="1890" w:type="dxa"/>
          </w:tcPr>
          <w:p w14:paraId="39966FAC" w14:textId="77777777" w:rsidR="00FA7099" w:rsidRPr="00FA7099" w:rsidRDefault="00FA7099" w:rsidP="00FA7099">
            <w:pPr>
              <w:jc w:val="center"/>
            </w:pPr>
            <w:r w:rsidRPr="00FA7099">
              <w:t>40.8</w:t>
            </w:r>
          </w:p>
        </w:tc>
        <w:tc>
          <w:tcPr>
            <w:tcW w:w="1826" w:type="dxa"/>
          </w:tcPr>
          <w:p w14:paraId="5B46E084" w14:textId="77777777" w:rsidR="00FA7099" w:rsidRPr="00FA7099" w:rsidRDefault="00FA7099" w:rsidP="00FA7099">
            <w:pPr>
              <w:jc w:val="center"/>
            </w:pPr>
            <w:r w:rsidRPr="00FA7099">
              <w:t>1.2</w:t>
            </w:r>
          </w:p>
        </w:tc>
        <w:tc>
          <w:tcPr>
            <w:tcW w:w="1949" w:type="dxa"/>
          </w:tcPr>
          <w:p w14:paraId="49200949" w14:textId="77777777" w:rsidR="00FA7099" w:rsidRPr="00FA7099" w:rsidRDefault="00FA7099" w:rsidP="00FA7099">
            <w:pPr>
              <w:jc w:val="center"/>
            </w:pPr>
            <w:r w:rsidRPr="00FA7099">
              <w:t>18.7</w:t>
            </w:r>
          </w:p>
        </w:tc>
      </w:tr>
      <w:tr w:rsidR="00FA7099" w:rsidRPr="00FA7099" w14:paraId="1B4684CC" w14:textId="77777777" w:rsidTr="00FA7099">
        <w:tc>
          <w:tcPr>
            <w:tcW w:w="3685" w:type="dxa"/>
          </w:tcPr>
          <w:p w14:paraId="423F3154" w14:textId="77777777" w:rsidR="00FA7099" w:rsidRPr="00FA7099" w:rsidRDefault="00FA7099" w:rsidP="00FA7099">
            <w:r w:rsidRPr="00FA7099">
              <w:t>14</w:t>
            </w:r>
          </w:p>
        </w:tc>
        <w:tc>
          <w:tcPr>
            <w:tcW w:w="1890" w:type="dxa"/>
          </w:tcPr>
          <w:p w14:paraId="0D5430EC" w14:textId="77777777" w:rsidR="00FA7099" w:rsidRPr="00FA7099" w:rsidRDefault="00FA7099" w:rsidP="00FA7099">
            <w:pPr>
              <w:jc w:val="center"/>
            </w:pPr>
            <w:r w:rsidRPr="00FA7099">
              <w:t>6.3</w:t>
            </w:r>
          </w:p>
        </w:tc>
        <w:tc>
          <w:tcPr>
            <w:tcW w:w="1826" w:type="dxa"/>
          </w:tcPr>
          <w:p w14:paraId="71E57332" w14:textId="77777777" w:rsidR="00FA7099" w:rsidRPr="00FA7099" w:rsidRDefault="00FA7099" w:rsidP="00FA7099">
            <w:pPr>
              <w:jc w:val="center"/>
            </w:pPr>
            <w:r w:rsidRPr="00FA7099">
              <w:t>16.1</w:t>
            </w:r>
          </w:p>
        </w:tc>
        <w:tc>
          <w:tcPr>
            <w:tcW w:w="1949" w:type="dxa"/>
          </w:tcPr>
          <w:p w14:paraId="0A813E7A" w14:textId="77777777" w:rsidR="00FA7099" w:rsidRPr="00FA7099" w:rsidRDefault="00FA7099" w:rsidP="00FA7099">
            <w:pPr>
              <w:jc w:val="center"/>
            </w:pPr>
            <w:r w:rsidRPr="00FA7099">
              <w:t>11.9</w:t>
            </w:r>
          </w:p>
        </w:tc>
      </w:tr>
      <w:tr w:rsidR="00FA7099" w:rsidRPr="00FA7099" w14:paraId="27DCCD04" w14:textId="77777777" w:rsidTr="00FA7099">
        <w:tc>
          <w:tcPr>
            <w:tcW w:w="3685" w:type="dxa"/>
          </w:tcPr>
          <w:p w14:paraId="7B613B9B" w14:textId="77777777" w:rsidR="00FA7099" w:rsidRPr="00FA7099" w:rsidRDefault="00FA7099" w:rsidP="00FA7099">
            <w:r w:rsidRPr="00FA7099">
              <w:t>15</w:t>
            </w:r>
          </w:p>
        </w:tc>
        <w:tc>
          <w:tcPr>
            <w:tcW w:w="1890" w:type="dxa"/>
          </w:tcPr>
          <w:p w14:paraId="5C389DAC" w14:textId="77777777" w:rsidR="00FA7099" w:rsidRPr="00FA7099" w:rsidRDefault="00FA7099" w:rsidP="00FA7099">
            <w:pPr>
              <w:jc w:val="center"/>
            </w:pPr>
            <w:r w:rsidRPr="00FA7099">
              <w:t>.0</w:t>
            </w:r>
          </w:p>
        </w:tc>
        <w:tc>
          <w:tcPr>
            <w:tcW w:w="1826" w:type="dxa"/>
          </w:tcPr>
          <w:p w14:paraId="0305ACC6" w14:textId="77777777" w:rsidR="00FA7099" w:rsidRPr="00FA7099" w:rsidRDefault="00FA7099" w:rsidP="00FA7099">
            <w:pPr>
              <w:jc w:val="center"/>
            </w:pPr>
            <w:r w:rsidRPr="00FA7099">
              <w:t>25.2</w:t>
            </w:r>
          </w:p>
        </w:tc>
        <w:tc>
          <w:tcPr>
            <w:tcW w:w="1949" w:type="dxa"/>
          </w:tcPr>
          <w:p w14:paraId="0BC1E0E1" w14:textId="77777777" w:rsidR="00FA7099" w:rsidRPr="00FA7099" w:rsidRDefault="00FA7099" w:rsidP="00FA7099">
            <w:pPr>
              <w:jc w:val="center"/>
            </w:pPr>
            <w:r w:rsidRPr="00FA7099">
              <w:t>14.0</w:t>
            </w:r>
          </w:p>
        </w:tc>
      </w:tr>
      <w:tr w:rsidR="00FA7099" w:rsidRPr="00FA7099" w14:paraId="6393AB02" w14:textId="77777777" w:rsidTr="00FA7099">
        <w:tc>
          <w:tcPr>
            <w:tcW w:w="3685" w:type="dxa"/>
          </w:tcPr>
          <w:p w14:paraId="5CB1E28A" w14:textId="77777777" w:rsidR="00FA7099" w:rsidRPr="00FA7099" w:rsidRDefault="00FA7099" w:rsidP="00FA7099">
            <w:r w:rsidRPr="00FA7099">
              <w:t>16</w:t>
            </w:r>
          </w:p>
        </w:tc>
        <w:tc>
          <w:tcPr>
            <w:tcW w:w="1890" w:type="dxa"/>
          </w:tcPr>
          <w:p w14:paraId="2F4CBFC2" w14:textId="77777777" w:rsidR="00FA7099" w:rsidRPr="00FA7099" w:rsidRDefault="00FA7099" w:rsidP="00FA7099">
            <w:pPr>
              <w:jc w:val="center"/>
            </w:pPr>
            <w:r w:rsidRPr="00FA7099">
              <w:t>.0</w:t>
            </w:r>
          </w:p>
        </w:tc>
        <w:tc>
          <w:tcPr>
            <w:tcW w:w="1826" w:type="dxa"/>
          </w:tcPr>
          <w:p w14:paraId="2E653BC3" w14:textId="77777777" w:rsidR="00FA7099" w:rsidRPr="00FA7099" w:rsidRDefault="00FA7099" w:rsidP="00FA7099">
            <w:pPr>
              <w:jc w:val="center"/>
            </w:pPr>
            <w:r w:rsidRPr="00FA7099">
              <w:t>24.3</w:t>
            </w:r>
          </w:p>
        </w:tc>
        <w:tc>
          <w:tcPr>
            <w:tcW w:w="1949" w:type="dxa"/>
          </w:tcPr>
          <w:p w14:paraId="7CB269D9" w14:textId="77777777" w:rsidR="00FA7099" w:rsidRPr="00FA7099" w:rsidRDefault="00FA7099" w:rsidP="00FA7099">
            <w:pPr>
              <w:jc w:val="center"/>
            </w:pPr>
            <w:r w:rsidRPr="00FA7099">
              <w:t>13.5</w:t>
            </w:r>
          </w:p>
        </w:tc>
      </w:tr>
      <w:tr w:rsidR="00FA7099" w:rsidRPr="00FA7099" w14:paraId="063E6120" w14:textId="77777777" w:rsidTr="00FA7099">
        <w:tc>
          <w:tcPr>
            <w:tcW w:w="3685" w:type="dxa"/>
          </w:tcPr>
          <w:p w14:paraId="33144B43" w14:textId="77777777" w:rsidR="00FA7099" w:rsidRPr="00FA7099" w:rsidRDefault="00FA7099" w:rsidP="00FA7099">
            <w:r w:rsidRPr="00FA7099">
              <w:t>17</w:t>
            </w:r>
          </w:p>
        </w:tc>
        <w:tc>
          <w:tcPr>
            <w:tcW w:w="1890" w:type="dxa"/>
          </w:tcPr>
          <w:p w14:paraId="2C981385" w14:textId="77777777" w:rsidR="00FA7099" w:rsidRPr="00FA7099" w:rsidRDefault="00FA7099" w:rsidP="00FA7099">
            <w:pPr>
              <w:jc w:val="center"/>
            </w:pPr>
            <w:r w:rsidRPr="00FA7099">
              <w:t>.0</w:t>
            </w:r>
          </w:p>
        </w:tc>
        <w:tc>
          <w:tcPr>
            <w:tcW w:w="1826" w:type="dxa"/>
          </w:tcPr>
          <w:p w14:paraId="6131A869" w14:textId="77777777" w:rsidR="00FA7099" w:rsidRPr="00FA7099" w:rsidRDefault="00FA7099" w:rsidP="00FA7099">
            <w:pPr>
              <w:jc w:val="center"/>
            </w:pPr>
            <w:r w:rsidRPr="00FA7099">
              <w:t>27.4</w:t>
            </w:r>
          </w:p>
        </w:tc>
        <w:tc>
          <w:tcPr>
            <w:tcW w:w="1949" w:type="dxa"/>
          </w:tcPr>
          <w:p w14:paraId="4916AED8" w14:textId="77777777" w:rsidR="00FA7099" w:rsidRPr="00FA7099" w:rsidRDefault="00FA7099" w:rsidP="00FA7099">
            <w:pPr>
              <w:jc w:val="center"/>
            </w:pPr>
            <w:r w:rsidRPr="00FA7099">
              <w:t>15.3</w:t>
            </w:r>
          </w:p>
        </w:tc>
      </w:tr>
      <w:tr w:rsidR="00FA7099" w:rsidRPr="00FA7099" w14:paraId="408E189C" w14:textId="77777777" w:rsidTr="00FA7099">
        <w:tc>
          <w:tcPr>
            <w:tcW w:w="3685" w:type="dxa"/>
          </w:tcPr>
          <w:p w14:paraId="2220B522" w14:textId="77777777" w:rsidR="00FA7099" w:rsidRPr="00FA7099" w:rsidRDefault="00FA7099" w:rsidP="00FA7099">
            <w:r w:rsidRPr="00FA7099">
              <w:t>18</w:t>
            </w:r>
          </w:p>
        </w:tc>
        <w:tc>
          <w:tcPr>
            <w:tcW w:w="1890" w:type="dxa"/>
          </w:tcPr>
          <w:p w14:paraId="5BD1AF25" w14:textId="77777777" w:rsidR="00FA7099" w:rsidRPr="00FA7099" w:rsidRDefault="00FA7099" w:rsidP="00FA7099">
            <w:pPr>
              <w:jc w:val="center"/>
            </w:pPr>
            <w:r w:rsidRPr="00FA7099">
              <w:t>.0</w:t>
            </w:r>
          </w:p>
        </w:tc>
        <w:tc>
          <w:tcPr>
            <w:tcW w:w="1826" w:type="dxa"/>
          </w:tcPr>
          <w:p w14:paraId="1638F776" w14:textId="77777777" w:rsidR="00FA7099" w:rsidRPr="00FA7099" w:rsidRDefault="00FA7099" w:rsidP="00FA7099">
            <w:pPr>
              <w:jc w:val="center"/>
            </w:pPr>
            <w:r w:rsidRPr="00FA7099">
              <w:t>5.6</w:t>
            </w:r>
          </w:p>
        </w:tc>
        <w:tc>
          <w:tcPr>
            <w:tcW w:w="1949" w:type="dxa"/>
          </w:tcPr>
          <w:p w14:paraId="227A1541" w14:textId="77777777" w:rsidR="00FA7099" w:rsidRPr="00FA7099" w:rsidRDefault="00FA7099" w:rsidP="00FA7099">
            <w:pPr>
              <w:jc w:val="center"/>
            </w:pPr>
            <w:r w:rsidRPr="00FA7099">
              <w:t>3.1</w:t>
            </w:r>
          </w:p>
        </w:tc>
      </w:tr>
      <w:tr w:rsidR="00FA7099" w:rsidRPr="00FA7099" w14:paraId="338E5529" w14:textId="77777777" w:rsidTr="00FA7099">
        <w:tc>
          <w:tcPr>
            <w:tcW w:w="3685" w:type="dxa"/>
          </w:tcPr>
          <w:p w14:paraId="2652E2C7" w14:textId="77777777" w:rsidR="00FA7099" w:rsidRPr="00FA7099" w:rsidRDefault="00FA7099" w:rsidP="00FA7099">
            <w:r w:rsidRPr="00FA7099">
              <w:t>19</w:t>
            </w:r>
          </w:p>
        </w:tc>
        <w:tc>
          <w:tcPr>
            <w:tcW w:w="1890" w:type="dxa"/>
          </w:tcPr>
          <w:p w14:paraId="54D2B86B" w14:textId="77777777" w:rsidR="00FA7099" w:rsidRPr="00FA7099" w:rsidRDefault="00FA7099" w:rsidP="00FA7099">
            <w:pPr>
              <w:jc w:val="center"/>
            </w:pPr>
            <w:r w:rsidRPr="00FA7099">
              <w:t>.0</w:t>
            </w:r>
          </w:p>
        </w:tc>
        <w:tc>
          <w:tcPr>
            <w:tcW w:w="1826" w:type="dxa"/>
          </w:tcPr>
          <w:p w14:paraId="32F9CFB1" w14:textId="77777777" w:rsidR="00FA7099" w:rsidRPr="00FA7099" w:rsidRDefault="00FA7099" w:rsidP="00FA7099">
            <w:pPr>
              <w:jc w:val="center"/>
            </w:pPr>
            <w:r w:rsidRPr="00FA7099">
              <w:t>0.2</w:t>
            </w:r>
          </w:p>
        </w:tc>
        <w:tc>
          <w:tcPr>
            <w:tcW w:w="1949" w:type="dxa"/>
          </w:tcPr>
          <w:p w14:paraId="34A18594" w14:textId="77777777" w:rsidR="00FA7099" w:rsidRPr="00FA7099" w:rsidRDefault="00FA7099" w:rsidP="00FA7099">
            <w:pPr>
              <w:jc w:val="center"/>
            </w:pPr>
            <w:r w:rsidRPr="00FA7099">
              <w:t>0.1</w:t>
            </w:r>
          </w:p>
        </w:tc>
      </w:tr>
      <w:tr w:rsidR="00FA7099" w:rsidRPr="00FA7099" w14:paraId="217634B3" w14:textId="77777777" w:rsidTr="00FA7099">
        <w:tc>
          <w:tcPr>
            <w:tcW w:w="3685" w:type="dxa"/>
          </w:tcPr>
          <w:p w14:paraId="7665C9ED" w14:textId="77777777" w:rsidR="00FA7099" w:rsidRPr="00FA7099" w:rsidRDefault="00FA7099" w:rsidP="00FA7099">
            <w:r w:rsidRPr="00FA7099">
              <w:t>20</w:t>
            </w:r>
          </w:p>
        </w:tc>
        <w:tc>
          <w:tcPr>
            <w:tcW w:w="1890" w:type="dxa"/>
          </w:tcPr>
          <w:p w14:paraId="3A00869A" w14:textId="77777777" w:rsidR="00FA7099" w:rsidRPr="00FA7099" w:rsidRDefault="00FA7099" w:rsidP="00FA7099">
            <w:pPr>
              <w:jc w:val="center"/>
            </w:pPr>
            <w:r w:rsidRPr="00FA7099">
              <w:t>.0</w:t>
            </w:r>
          </w:p>
        </w:tc>
        <w:tc>
          <w:tcPr>
            <w:tcW w:w="1826" w:type="dxa"/>
          </w:tcPr>
          <w:p w14:paraId="4138A560" w14:textId="77777777" w:rsidR="00FA7099" w:rsidRPr="00FA7099" w:rsidRDefault="00FA7099" w:rsidP="00FA7099">
            <w:pPr>
              <w:jc w:val="center"/>
            </w:pPr>
            <w:r w:rsidRPr="00FA7099">
              <w:t>.0</w:t>
            </w:r>
          </w:p>
        </w:tc>
        <w:tc>
          <w:tcPr>
            <w:tcW w:w="1949" w:type="dxa"/>
          </w:tcPr>
          <w:p w14:paraId="352D2F23" w14:textId="77777777" w:rsidR="00FA7099" w:rsidRPr="00FA7099" w:rsidRDefault="00FA7099" w:rsidP="00FA7099">
            <w:pPr>
              <w:jc w:val="center"/>
            </w:pPr>
            <w:r w:rsidRPr="00FA7099">
              <w:t>0.1</w:t>
            </w:r>
          </w:p>
        </w:tc>
      </w:tr>
      <w:tr w:rsidR="00FA7099" w:rsidRPr="00FA7099" w14:paraId="48FE7220" w14:textId="77777777" w:rsidTr="00FA7099">
        <w:tc>
          <w:tcPr>
            <w:tcW w:w="3685" w:type="dxa"/>
          </w:tcPr>
          <w:p w14:paraId="4ED0687B" w14:textId="77777777" w:rsidR="00FA7099" w:rsidRPr="00FA7099" w:rsidRDefault="00FA7099" w:rsidP="00FA7099">
            <w:r w:rsidRPr="00FA7099">
              <w:t>21 or older</w:t>
            </w:r>
          </w:p>
        </w:tc>
        <w:tc>
          <w:tcPr>
            <w:tcW w:w="1890" w:type="dxa"/>
          </w:tcPr>
          <w:p w14:paraId="2C450C07" w14:textId="77777777" w:rsidR="00FA7099" w:rsidRPr="00FA7099" w:rsidRDefault="00FA7099" w:rsidP="00FA7099">
            <w:pPr>
              <w:jc w:val="center"/>
            </w:pPr>
            <w:r w:rsidRPr="00FA7099">
              <w:t>.0</w:t>
            </w:r>
          </w:p>
        </w:tc>
        <w:tc>
          <w:tcPr>
            <w:tcW w:w="1826" w:type="dxa"/>
          </w:tcPr>
          <w:p w14:paraId="6FEB3E1C" w14:textId="77777777" w:rsidR="00FA7099" w:rsidRPr="00FA7099" w:rsidRDefault="00FA7099" w:rsidP="00FA7099">
            <w:pPr>
              <w:jc w:val="center"/>
            </w:pPr>
            <w:r w:rsidRPr="00FA7099">
              <w:t>.0</w:t>
            </w:r>
          </w:p>
        </w:tc>
        <w:tc>
          <w:tcPr>
            <w:tcW w:w="1949" w:type="dxa"/>
          </w:tcPr>
          <w:p w14:paraId="2EBAA2A5" w14:textId="77777777" w:rsidR="00FA7099" w:rsidRPr="00FA7099" w:rsidRDefault="00FA7099" w:rsidP="00FA7099">
            <w:pPr>
              <w:jc w:val="center"/>
            </w:pPr>
            <w:r w:rsidRPr="00FA7099">
              <w:t>0.1</w:t>
            </w:r>
          </w:p>
        </w:tc>
      </w:tr>
    </w:tbl>
    <w:p w14:paraId="646D1BD3" w14:textId="77777777" w:rsidR="00FA7099" w:rsidRPr="00FA7099" w:rsidRDefault="00FA7099" w:rsidP="00FA7099">
      <w:pPr>
        <w:spacing w:after="0" w:line="240" w:lineRule="auto"/>
        <w:rPr>
          <w:rFonts w:ascii="Calibri" w:eastAsia="Calibri" w:hAnsi="Calibri" w:cs="Calibri"/>
          <w:b/>
        </w:rPr>
      </w:pPr>
    </w:p>
    <w:p w14:paraId="48D16490"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5179C9BC" w14:textId="77777777" w:rsidTr="00FA7099">
        <w:tc>
          <w:tcPr>
            <w:tcW w:w="3685" w:type="dxa"/>
          </w:tcPr>
          <w:p w14:paraId="240BCC45" w14:textId="77777777" w:rsidR="00FA7099" w:rsidRPr="00FA7099" w:rsidRDefault="00FA7099" w:rsidP="00FA7099">
            <w:pPr>
              <w:rPr>
                <w:b/>
              </w:rPr>
            </w:pPr>
          </w:p>
        </w:tc>
        <w:tc>
          <w:tcPr>
            <w:tcW w:w="3776" w:type="dxa"/>
            <w:gridSpan w:val="2"/>
          </w:tcPr>
          <w:p w14:paraId="73A83261" w14:textId="77777777" w:rsidR="00FA7099" w:rsidRPr="00FA7099" w:rsidRDefault="00FA7099" w:rsidP="00FA7099">
            <w:pPr>
              <w:jc w:val="center"/>
              <w:rPr>
                <w:b/>
              </w:rPr>
            </w:pPr>
            <w:r w:rsidRPr="00FA7099">
              <w:rPr>
                <w:b/>
              </w:rPr>
              <w:t>Grade Level of Referent Child</w:t>
            </w:r>
          </w:p>
        </w:tc>
        <w:tc>
          <w:tcPr>
            <w:tcW w:w="1889" w:type="dxa"/>
          </w:tcPr>
          <w:p w14:paraId="16A19FBD" w14:textId="77777777" w:rsidR="00FA7099" w:rsidRPr="00FA7099" w:rsidRDefault="00FA7099" w:rsidP="00FA7099">
            <w:pPr>
              <w:jc w:val="center"/>
              <w:rPr>
                <w:b/>
              </w:rPr>
            </w:pPr>
            <w:r w:rsidRPr="00FA7099">
              <w:rPr>
                <w:b/>
              </w:rPr>
              <w:t>Total Sample</w:t>
            </w:r>
          </w:p>
        </w:tc>
      </w:tr>
      <w:tr w:rsidR="00FA7099" w:rsidRPr="00FA7099" w14:paraId="16CCF5A9" w14:textId="77777777" w:rsidTr="00FA7099">
        <w:tc>
          <w:tcPr>
            <w:tcW w:w="3685" w:type="dxa"/>
          </w:tcPr>
          <w:p w14:paraId="483D145A" w14:textId="77777777" w:rsidR="00FA7099" w:rsidRPr="00FA7099" w:rsidRDefault="00FA7099" w:rsidP="00FA7099">
            <w:pPr>
              <w:rPr>
                <w:b/>
              </w:rPr>
            </w:pPr>
          </w:p>
        </w:tc>
        <w:tc>
          <w:tcPr>
            <w:tcW w:w="1888" w:type="dxa"/>
          </w:tcPr>
          <w:p w14:paraId="6A429F7A" w14:textId="77777777" w:rsidR="00FA7099" w:rsidRPr="00FA7099" w:rsidRDefault="00FA7099" w:rsidP="00FA7099">
            <w:pPr>
              <w:jc w:val="center"/>
              <w:rPr>
                <w:b/>
              </w:rPr>
            </w:pPr>
            <w:r w:rsidRPr="00FA7099">
              <w:rPr>
                <w:b/>
              </w:rPr>
              <w:t>6-8</w:t>
            </w:r>
          </w:p>
        </w:tc>
        <w:tc>
          <w:tcPr>
            <w:tcW w:w="1888" w:type="dxa"/>
          </w:tcPr>
          <w:p w14:paraId="18ED02E9" w14:textId="77777777" w:rsidR="00FA7099" w:rsidRPr="00FA7099" w:rsidRDefault="00FA7099" w:rsidP="00FA7099">
            <w:pPr>
              <w:jc w:val="center"/>
              <w:rPr>
                <w:b/>
              </w:rPr>
            </w:pPr>
            <w:r w:rsidRPr="00FA7099">
              <w:rPr>
                <w:b/>
              </w:rPr>
              <w:t>9-12</w:t>
            </w:r>
          </w:p>
        </w:tc>
        <w:tc>
          <w:tcPr>
            <w:tcW w:w="1889" w:type="dxa"/>
          </w:tcPr>
          <w:p w14:paraId="57955439" w14:textId="77777777" w:rsidR="00FA7099" w:rsidRPr="00FA7099" w:rsidRDefault="00FA7099" w:rsidP="00FA7099">
            <w:pPr>
              <w:jc w:val="center"/>
              <w:rPr>
                <w:b/>
              </w:rPr>
            </w:pPr>
            <w:r w:rsidRPr="00FA7099">
              <w:rPr>
                <w:b/>
              </w:rPr>
              <w:t>6-12</w:t>
            </w:r>
          </w:p>
        </w:tc>
      </w:tr>
      <w:tr w:rsidR="00FA7099" w:rsidRPr="00FA7099" w14:paraId="0CE5CB3F" w14:textId="77777777" w:rsidTr="00FA7099">
        <w:tc>
          <w:tcPr>
            <w:tcW w:w="3685" w:type="dxa"/>
            <w:shd w:val="clear" w:color="auto" w:fill="B8CCE4"/>
          </w:tcPr>
          <w:p w14:paraId="4FF91DE6" w14:textId="77777777" w:rsidR="00FA7099" w:rsidRPr="00FA7099" w:rsidRDefault="00FA7099" w:rsidP="00FA7099">
            <w:pPr>
              <w:rPr>
                <w:b/>
              </w:rPr>
            </w:pPr>
            <w:r w:rsidRPr="00FA7099">
              <w:rPr>
                <w:b/>
              </w:rPr>
              <w:t>What is the grade of your child? (Q4)</w:t>
            </w:r>
          </w:p>
        </w:tc>
        <w:tc>
          <w:tcPr>
            <w:tcW w:w="1888" w:type="dxa"/>
            <w:shd w:val="clear" w:color="auto" w:fill="B8CCE4"/>
          </w:tcPr>
          <w:p w14:paraId="22FCE1AA" w14:textId="77777777" w:rsidR="00FA7099" w:rsidRPr="00FA7099" w:rsidRDefault="00FA7099" w:rsidP="00FA7099">
            <w:pPr>
              <w:jc w:val="center"/>
              <w:rPr>
                <w:b/>
              </w:rPr>
            </w:pPr>
            <w:r w:rsidRPr="00FA7099">
              <w:rPr>
                <w:b/>
              </w:rPr>
              <w:t>(N=393)</w:t>
            </w:r>
          </w:p>
        </w:tc>
        <w:tc>
          <w:tcPr>
            <w:tcW w:w="1888" w:type="dxa"/>
            <w:shd w:val="clear" w:color="auto" w:fill="B8CCE4"/>
          </w:tcPr>
          <w:p w14:paraId="5A69F9D1" w14:textId="77777777" w:rsidR="00FA7099" w:rsidRPr="00FA7099" w:rsidRDefault="00FA7099" w:rsidP="00FA7099">
            <w:pPr>
              <w:jc w:val="center"/>
              <w:rPr>
                <w:b/>
              </w:rPr>
            </w:pPr>
            <w:r w:rsidRPr="00FA7099">
              <w:rPr>
                <w:b/>
              </w:rPr>
              <w:t>(N=828)</w:t>
            </w:r>
          </w:p>
        </w:tc>
        <w:tc>
          <w:tcPr>
            <w:tcW w:w="1889" w:type="dxa"/>
            <w:shd w:val="clear" w:color="auto" w:fill="B8CCE4"/>
          </w:tcPr>
          <w:p w14:paraId="2EA1B692" w14:textId="77777777" w:rsidR="00FA7099" w:rsidRPr="00FA7099" w:rsidRDefault="00FA7099" w:rsidP="00FA7099">
            <w:pPr>
              <w:jc w:val="center"/>
              <w:rPr>
                <w:b/>
              </w:rPr>
            </w:pPr>
            <w:r w:rsidRPr="00FA7099">
              <w:rPr>
                <w:b/>
              </w:rPr>
              <w:t>(N=1,221)</w:t>
            </w:r>
          </w:p>
        </w:tc>
      </w:tr>
      <w:tr w:rsidR="00FA7099" w:rsidRPr="00FA7099" w14:paraId="2AAB2814" w14:textId="77777777" w:rsidTr="00FA7099">
        <w:tc>
          <w:tcPr>
            <w:tcW w:w="3685" w:type="dxa"/>
          </w:tcPr>
          <w:p w14:paraId="66B2D8F2" w14:textId="77777777" w:rsidR="00FA7099" w:rsidRPr="00FA7099" w:rsidRDefault="00FA7099" w:rsidP="00FA7099">
            <w:r w:rsidRPr="00FA7099">
              <w:t>6</w:t>
            </w:r>
            <w:r w:rsidRPr="00FA7099">
              <w:rPr>
                <w:vertAlign w:val="superscript"/>
              </w:rPr>
              <w:t>th</w:t>
            </w:r>
          </w:p>
        </w:tc>
        <w:tc>
          <w:tcPr>
            <w:tcW w:w="1888" w:type="dxa"/>
          </w:tcPr>
          <w:p w14:paraId="7639AA6E" w14:textId="77777777" w:rsidR="00FA7099" w:rsidRPr="00FA7099" w:rsidRDefault="00FA7099" w:rsidP="00FA7099">
            <w:pPr>
              <w:jc w:val="center"/>
            </w:pPr>
            <w:r w:rsidRPr="00FA7099">
              <w:t>32.6</w:t>
            </w:r>
          </w:p>
        </w:tc>
        <w:tc>
          <w:tcPr>
            <w:tcW w:w="1888" w:type="dxa"/>
          </w:tcPr>
          <w:p w14:paraId="1D4C3B18" w14:textId="77777777" w:rsidR="00FA7099" w:rsidRPr="00FA7099" w:rsidRDefault="00FA7099" w:rsidP="00FA7099">
            <w:pPr>
              <w:jc w:val="center"/>
            </w:pPr>
            <w:r w:rsidRPr="00FA7099">
              <w:t>-</w:t>
            </w:r>
          </w:p>
        </w:tc>
        <w:tc>
          <w:tcPr>
            <w:tcW w:w="1889" w:type="dxa"/>
          </w:tcPr>
          <w:p w14:paraId="1083C863" w14:textId="77777777" w:rsidR="00FA7099" w:rsidRPr="00FA7099" w:rsidRDefault="00FA7099" w:rsidP="00FA7099">
            <w:pPr>
              <w:jc w:val="center"/>
            </w:pPr>
            <w:r w:rsidRPr="00FA7099">
              <w:t>14.4</w:t>
            </w:r>
          </w:p>
        </w:tc>
      </w:tr>
      <w:tr w:rsidR="00FA7099" w:rsidRPr="00FA7099" w14:paraId="0B79839D" w14:textId="77777777" w:rsidTr="00FA7099">
        <w:tc>
          <w:tcPr>
            <w:tcW w:w="3685" w:type="dxa"/>
          </w:tcPr>
          <w:p w14:paraId="032D3DE4" w14:textId="77777777" w:rsidR="00FA7099" w:rsidRPr="00FA7099" w:rsidRDefault="00FA7099" w:rsidP="00FA7099">
            <w:r w:rsidRPr="00FA7099">
              <w:t>7</w:t>
            </w:r>
            <w:r w:rsidRPr="00FA7099">
              <w:rPr>
                <w:vertAlign w:val="superscript"/>
              </w:rPr>
              <w:t>th</w:t>
            </w:r>
          </w:p>
        </w:tc>
        <w:tc>
          <w:tcPr>
            <w:tcW w:w="1888" w:type="dxa"/>
          </w:tcPr>
          <w:p w14:paraId="79AC1743" w14:textId="77777777" w:rsidR="00FA7099" w:rsidRPr="00FA7099" w:rsidRDefault="00FA7099" w:rsidP="00FA7099">
            <w:pPr>
              <w:jc w:val="center"/>
            </w:pPr>
            <w:r w:rsidRPr="00FA7099">
              <w:t>28.5</w:t>
            </w:r>
          </w:p>
        </w:tc>
        <w:tc>
          <w:tcPr>
            <w:tcW w:w="1888" w:type="dxa"/>
          </w:tcPr>
          <w:p w14:paraId="5A055176" w14:textId="77777777" w:rsidR="00FA7099" w:rsidRPr="00FA7099" w:rsidRDefault="00FA7099" w:rsidP="00FA7099">
            <w:pPr>
              <w:jc w:val="center"/>
            </w:pPr>
            <w:r w:rsidRPr="00FA7099">
              <w:t>-</w:t>
            </w:r>
          </w:p>
        </w:tc>
        <w:tc>
          <w:tcPr>
            <w:tcW w:w="1889" w:type="dxa"/>
          </w:tcPr>
          <w:p w14:paraId="191310D5" w14:textId="77777777" w:rsidR="00FA7099" w:rsidRPr="00FA7099" w:rsidRDefault="00FA7099" w:rsidP="00FA7099">
            <w:pPr>
              <w:jc w:val="center"/>
            </w:pPr>
            <w:r w:rsidRPr="00FA7099">
              <w:t>12.6</w:t>
            </w:r>
          </w:p>
        </w:tc>
      </w:tr>
      <w:tr w:rsidR="00FA7099" w:rsidRPr="00FA7099" w14:paraId="74B0CED5" w14:textId="77777777" w:rsidTr="00FA7099">
        <w:tc>
          <w:tcPr>
            <w:tcW w:w="3685" w:type="dxa"/>
          </w:tcPr>
          <w:p w14:paraId="4FBAD568" w14:textId="77777777" w:rsidR="00FA7099" w:rsidRPr="00FA7099" w:rsidRDefault="00FA7099" w:rsidP="00FA7099">
            <w:r w:rsidRPr="00FA7099">
              <w:t>8</w:t>
            </w:r>
            <w:r w:rsidRPr="00FA7099">
              <w:rPr>
                <w:vertAlign w:val="superscript"/>
              </w:rPr>
              <w:t>th</w:t>
            </w:r>
          </w:p>
        </w:tc>
        <w:tc>
          <w:tcPr>
            <w:tcW w:w="1888" w:type="dxa"/>
          </w:tcPr>
          <w:p w14:paraId="4D99D989" w14:textId="77777777" w:rsidR="00FA7099" w:rsidRPr="00FA7099" w:rsidRDefault="00FA7099" w:rsidP="00FA7099">
            <w:pPr>
              <w:jc w:val="center"/>
            </w:pPr>
            <w:r w:rsidRPr="00FA7099">
              <w:t>39.0</w:t>
            </w:r>
          </w:p>
        </w:tc>
        <w:tc>
          <w:tcPr>
            <w:tcW w:w="1888" w:type="dxa"/>
          </w:tcPr>
          <w:p w14:paraId="223B460C" w14:textId="77777777" w:rsidR="00FA7099" w:rsidRPr="00FA7099" w:rsidRDefault="00FA7099" w:rsidP="00FA7099">
            <w:pPr>
              <w:jc w:val="center"/>
            </w:pPr>
            <w:r w:rsidRPr="00FA7099">
              <w:t>-</w:t>
            </w:r>
          </w:p>
        </w:tc>
        <w:tc>
          <w:tcPr>
            <w:tcW w:w="1889" w:type="dxa"/>
          </w:tcPr>
          <w:p w14:paraId="56FAF5B4" w14:textId="77777777" w:rsidR="00FA7099" w:rsidRPr="00FA7099" w:rsidRDefault="00FA7099" w:rsidP="00FA7099">
            <w:pPr>
              <w:jc w:val="center"/>
            </w:pPr>
            <w:r w:rsidRPr="00FA7099">
              <w:t>17.2</w:t>
            </w:r>
          </w:p>
        </w:tc>
      </w:tr>
      <w:tr w:rsidR="00FA7099" w:rsidRPr="00FA7099" w14:paraId="25E15283" w14:textId="77777777" w:rsidTr="00FA7099">
        <w:tc>
          <w:tcPr>
            <w:tcW w:w="3685" w:type="dxa"/>
          </w:tcPr>
          <w:p w14:paraId="3DFBB66B" w14:textId="77777777" w:rsidR="00FA7099" w:rsidRPr="00FA7099" w:rsidRDefault="00FA7099" w:rsidP="00FA7099">
            <w:r w:rsidRPr="00FA7099">
              <w:t>9</w:t>
            </w:r>
            <w:r w:rsidRPr="00FA7099">
              <w:rPr>
                <w:vertAlign w:val="superscript"/>
              </w:rPr>
              <w:t>th</w:t>
            </w:r>
          </w:p>
        </w:tc>
        <w:tc>
          <w:tcPr>
            <w:tcW w:w="1888" w:type="dxa"/>
          </w:tcPr>
          <w:p w14:paraId="7C91F637" w14:textId="77777777" w:rsidR="00FA7099" w:rsidRPr="00FA7099" w:rsidRDefault="00FA7099" w:rsidP="00FA7099">
            <w:pPr>
              <w:jc w:val="center"/>
            </w:pPr>
            <w:r w:rsidRPr="00FA7099">
              <w:t>-</w:t>
            </w:r>
          </w:p>
        </w:tc>
        <w:tc>
          <w:tcPr>
            <w:tcW w:w="1888" w:type="dxa"/>
          </w:tcPr>
          <w:p w14:paraId="069FA9E6" w14:textId="77777777" w:rsidR="00FA7099" w:rsidRPr="00FA7099" w:rsidRDefault="00FA7099" w:rsidP="00FA7099">
            <w:pPr>
              <w:jc w:val="center"/>
            </w:pPr>
            <w:r w:rsidRPr="00FA7099">
              <w:t>20.0</w:t>
            </w:r>
          </w:p>
        </w:tc>
        <w:tc>
          <w:tcPr>
            <w:tcW w:w="1889" w:type="dxa"/>
          </w:tcPr>
          <w:p w14:paraId="3645913B" w14:textId="77777777" w:rsidR="00FA7099" w:rsidRPr="00FA7099" w:rsidRDefault="00FA7099" w:rsidP="00FA7099">
            <w:pPr>
              <w:jc w:val="center"/>
            </w:pPr>
            <w:r w:rsidRPr="00FA7099">
              <w:t>11.1</w:t>
            </w:r>
          </w:p>
        </w:tc>
      </w:tr>
      <w:tr w:rsidR="00FA7099" w:rsidRPr="00FA7099" w14:paraId="63189B7F" w14:textId="77777777" w:rsidTr="00FA7099">
        <w:tc>
          <w:tcPr>
            <w:tcW w:w="3685" w:type="dxa"/>
          </w:tcPr>
          <w:p w14:paraId="50272968" w14:textId="77777777" w:rsidR="00FA7099" w:rsidRPr="00FA7099" w:rsidRDefault="00FA7099" w:rsidP="00FA7099">
            <w:r w:rsidRPr="00FA7099">
              <w:t>10</w:t>
            </w:r>
            <w:r w:rsidRPr="00FA7099">
              <w:rPr>
                <w:vertAlign w:val="superscript"/>
              </w:rPr>
              <w:t>th</w:t>
            </w:r>
          </w:p>
        </w:tc>
        <w:tc>
          <w:tcPr>
            <w:tcW w:w="1888" w:type="dxa"/>
          </w:tcPr>
          <w:p w14:paraId="096C4F01" w14:textId="77777777" w:rsidR="00FA7099" w:rsidRPr="00FA7099" w:rsidRDefault="00FA7099" w:rsidP="00FA7099">
            <w:pPr>
              <w:jc w:val="center"/>
            </w:pPr>
            <w:r w:rsidRPr="00FA7099">
              <w:t>-</w:t>
            </w:r>
          </w:p>
        </w:tc>
        <w:tc>
          <w:tcPr>
            <w:tcW w:w="1888" w:type="dxa"/>
          </w:tcPr>
          <w:p w14:paraId="1B1F9323" w14:textId="77777777" w:rsidR="00FA7099" w:rsidRPr="00FA7099" w:rsidRDefault="00FA7099" w:rsidP="00FA7099">
            <w:pPr>
              <w:jc w:val="center"/>
            </w:pPr>
            <w:r w:rsidRPr="00FA7099">
              <w:t>25.7</w:t>
            </w:r>
          </w:p>
        </w:tc>
        <w:tc>
          <w:tcPr>
            <w:tcW w:w="1889" w:type="dxa"/>
          </w:tcPr>
          <w:p w14:paraId="255C5AEA" w14:textId="77777777" w:rsidR="00FA7099" w:rsidRPr="00FA7099" w:rsidRDefault="00FA7099" w:rsidP="00FA7099">
            <w:pPr>
              <w:jc w:val="center"/>
            </w:pPr>
            <w:r w:rsidRPr="00FA7099">
              <w:t>14.3</w:t>
            </w:r>
          </w:p>
        </w:tc>
      </w:tr>
      <w:tr w:rsidR="00FA7099" w:rsidRPr="00FA7099" w14:paraId="4BA1D195" w14:textId="77777777" w:rsidTr="00FA7099">
        <w:tc>
          <w:tcPr>
            <w:tcW w:w="3685" w:type="dxa"/>
          </w:tcPr>
          <w:p w14:paraId="421244D5" w14:textId="77777777" w:rsidR="00FA7099" w:rsidRPr="00FA7099" w:rsidRDefault="00FA7099" w:rsidP="00FA7099">
            <w:r w:rsidRPr="00FA7099">
              <w:t>11</w:t>
            </w:r>
            <w:r w:rsidRPr="00FA7099">
              <w:rPr>
                <w:vertAlign w:val="superscript"/>
              </w:rPr>
              <w:t>th</w:t>
            </w:r>
          </w:p>
        </w:tc>
        <w:tc>
          <w:tcPr>
            <w:tcW w:w="1888" w:type="dxa"/>
          </w:tcPr>
          <w:p w14:paraId="51E77638" w14:textId="77777777" w:rsidR="00FA7099" w:rsidRPr="00FA7099" w:rsidRDefault="00FA7099" w:rsidP="00FA7099">
            <w:pPr>
              <w:jc w:val="center"/>
            </w:pPr>
            <w:r w:rsidRPr="00FA7099">
              <w:t>-</w:t>
            </w:r>
          </w:p>
        </w:tc>
        <w:tc>
          <w:tcPr>
            <w:tcW w:w="1888" w:type="dxa"/>
          </w:tcPr>
          <w:p w14:paraId="37AF3031" w14:textId="77777777" w:rsidR="00FA7099" w:rsidRPr="00FA7099" w:rsidRDefault="00FA7099" w:rsidP="00FA7099">
            <w:pPr>
              <w:jc w:val="center"/>
            </w:pPr>
            <w:r w:rsidRPr="00FA7099">
              <w:t>24.1</w:t>
            </w:r>
          </w:p>
        </w:tc>
        <w:tc>
          <w:tcPr>
            <w:tcW w:w="1889" w:type="dxa"/>
          </w:tcPr>
          <w:p w14:paraId="56D88637" w14:textId="77777777" w:rsidR="00FA7099" w:rsidRPr="00FA7099" w:rsidRDefault="00FA7099" w:rsidP="00FA7099">
            <w:pPr>
              <w:jc w:val="center"/>
            </w:pPr>
            <w:r w:rsidRPr="00FA7099">
              <w:t>13.5</w:t>
            </w:r>
          </w:p>
        </w:tc>
      </w:tr>
      <w:tr w:rsidR="00FA7099" w:rsidRPr="00FA7099" w14:paraId="5CDC3899" w14:textId="77777777" w:rsidTr="00FA7099">
        <w:tc>
          <w:tcPr>
            <w:tcW w:w="3685" w:type="dxa"/>
          </w:tcPr>
          <w:p w14:paraId="19F226A9" w14:textId="77777777" w:rsidR="00FA7099" w:rsidRPr="00FA7099" w:rsidRDefault="00FA7099" w:rsidP="00FA7099">
            <w:r w:rsidRPr="00FA7099">
              <w:t>12</w:t>
            </w:r>
            <w:r w:rsidRPr="00FA7099">
              <w:rPr>
                <w:vertAlign w:val="superscript"/>
              </w:rPr>
              <w:t>th</w:t>
            </w:r>
          </w:p>
        </w:tc>
        <w:tc>
          <w:tcPr>
            <w:tcW w:w="1888" w:type="dxa"/>
          </w:tcPr>
          <w:p w14:paraId="79C1D996" w14:textId="77777777" w:rsidR="00FA7099" w:rsidRPr="00FA7099" w:rsidRDefault="00FA7099" w:rsidP="00FA7099">
            <w:pPr>
              <w:jc w:val="center"/>
            </w:pPr>
            <w:r w:rsidRPr="00FA7099">
              <w:t>-</w:t>
            </w:r>
          </w:p>
        </w:tc>
        <w:tc>
          <w:tcPr>
            <w:tcW w:w="1888" w:type="dxa"/>
          </w:tcPr>
          <w:p w14:paraId="1CC5588A" w14:textId="77777777" w:rsidR="00FA7099" w:rsidRPr="00FA7099" w:rsidRDefault="00FA7099" w:rsidP="00FA7099">
            <w:pPr>
              <w:jc w:val="center"/>
            </w:pPr>
            <w:r w:rsidRPr="00FA7099">
              <w:t>30.2</w:t>
            </w:r>
          </w:p>
        </w:tc>
        <w:tc>
          <w:tcPr>
            <w:tcW w:w="1889" w:type="dxa"/>
          </w:tcPr>
          <w:p w14:paraId="59E26226" w14:textId="77777777" w:rsidR="00FA7099" w:rsidRPr="00FA7099" w:rsidRDefault="00FA7099" w:rsidP="00FA7099">
            <w:pPr>
              <w:jc w:val="center"/>
            </w:pPr>
            <w:r w:rsidRPr="00FA7099">
              <w:t>16.8</w:t>
            </w:r>
          </w:p>
        </w:tc>
      </w:tr>
    </w:tbl>
    <w:p w14:paraId="07743BE6" w14:textId="77777777" w:rsidR="00FA7099" w:rsidRPr="00FA7099" w:rsidRDefault="00FA7099" w:rsidP="00FA7099">
      <w:pPr>
        <w:spacing w:after="0" w:line="240" w:lineRule="auto"/>
        <w:rPr>
          <w:rFonts w:ascii="Calibri" w:eastAsia="Calibri" w:hAnsi="Calibri" w:cs="Calibri"/>
          <w:b/>
        </w:rPr>
      </w:pPr>
    </w:p>
    <w:p w14:paraId="112A92C4"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4A23AC70" w14:textId="77777777" w:rsidTr="00FA7099">
        <w:tc>
          <w:tcPr>
            <w:tcW w:w="3685" w:type="dxa"/>
          </w:tcPr>
          <w:p w14:paraId="294D2320" w14:textId="77777777" w:rsidR="00FA7099" w:rsidRPr="00FA7099" w:rsidRDefault="00FA7099" w:rsidP="00FA7099">
            <w:pPr>
              <w:rPr>
                <w:b/>
              </w:rPr>
            </w:pPr>
          </w:p>
        </w:tc>
        <w:tc>
          <w:tcPr>
            <w:tcW w:w="3776" w:type="dxa"/>
            <w:gridSpan w:val="2"/>
          </w:tcPr>
          <w:p w14:paraId="0F4945C4" w14:textId="77777777" w:rsidR="00FA7099" w:rsidRPr="00FA7099" w:rsidRDefault="00FA7099" w:rsidP="00FA7099">
            <w:pPr>
              <w:jc w:val="center"/>
              <w:rPr>
                <w:b/>
              </w:rPr>
            </w:pPr>
            <w:r w:rsidRPr="00FA7099">
              <w:rPr>
                <w:b/>
              </w:rPr>
              <w:t>Grade Level of Referent Child</w:t>
            </w:r>
          </w:p>
        </w:tc>
        <w:tc>
          <w:tcPr>
            <w:tcW w:w="1889" w:type="dxa"/>
          </w:tcPr>
          <w:p w14:paraId="09061A17" w14:textId="77777777" w:rsidR="00FA7099" w:rsidRPr="00FA7099" w:rsidRDefault="00FA7099" w:rsidP="00FA7099">
            <w:pPr>
              <w:jc w:val="center"/>
              <w:rPr>
                <w:b/>
              </w:rPr>
            </w:pPr>
            <w:r w:rsidRPr="00FA7099">
              <w:rPr>
                <w:b/>
              </w:rPr>
              <w:t>Total Sample</w:t>
            </w:r>
          </w:p>
        </w:tc>
      </w:tr>
      <w:tr w:rsidR="00FA7099" w:rsidRPr="00FA7099" w14:paraId="316FD078" w14:textId="77777777" w:rsidTr="00FA7099">
        <w:tc>
          <w:tcPr>
            <w:tcW w:w="3685" w:type="dxa"/>
          </w:tcPr>
          <w:p w14:paraId="559B147C" w14:textId="77777777" w:rsidR="00FA7099" w:rsidRPr="00FA7099" w:rsidRDefault="00FA7099" w:rsidP="00FA7099">
            <w:pPr>
              <w:rPr>
                <w:b/>
              </w:rPr>
            </w:pPr>
          </w:p>
        </w:tc>
        <w:tc>
          <w:tcPr>
            <w:tcW w:w="1888" w:type="dxa"/>
          </w:tcPr>
          <w:p w14:paraId="396DC40C" w14:textId="77777777" w:rsidR="00FA7099" w:rsidRPr="00FA7099" w:rsidRDefault="00FA7099" w:rsidP="00FA7099">
            <w:pPr>
              <w:jc w:val="center"/>
              <w:rPr>
                <w:b/>
              </w:rPr>
            </w:pPr>
            <w:r w:rsidRPr="00FA7099">
              <w:rPr>
                <w:b/>
              </w:rPr>
              <w:t>6-8</w:t>
            </w:r>
          </w:p>
        </w:tc>
        <w:tc>
          <w:tcPr>
            <w:tcW w:w="1888" w:type="dxa"/>
          </w:tcPr>
          <w:p w14:paraId="4306C285" w14:textId="77777777" w:rsidR="00FA7099" w:rsidRPr="00FA7099" w:rsidRDefault="00FA7099" w:rsidP="00FA7099">
            <w:pPr>
              <w:jc w:val="center"/>
              <w:rPr>
                <w:b/>
              </w:rPr>
            </w:pPr>
            <w:r w:rsidRPr="00FA7099">
              <w:rPr>
                <w:b/>
              </w:rPr>
              <w:t>9-12</w:t>
            </w:r>
          </w:p>
        </w:tc>
        <w:tc>
          <w:tcPr>
            <w:tcW w:w="1889" w:type="dxa"/>
          </w:tcPr>
          <w:p w14:paraId="75615110" w14:textId="77777777" w:rsidR="00FA7099" w:rsidRPr="00FA7099" w:rsidRDefault="00FA7099" w:rsidP="00FA7099">
            <w:pPr>
              <w:jc w:val="center"/>
              <w:rPr>
                <w:b/>
              </w:rPr>
            </w:pPr>
            <w:r w:rsidRPr="00FA7099">
              <w:rPr>
                <w:b/>
              </w:rPr>
              <w:t>6-12</w:t>
            </w:r>
          </w:p>
        </w:tc>
      </w:tr>
      <w:tr w:rsidR="00FA7099" w:rsidRPr="00FA7099" w14:paraId="1A9D3443" w14:textId="77777777" w:rsidTr="00FA7099">
        <w:tc>
          <w:tcPr>
            <w:tcW w:w="3685" w:type="dxa"/>
            <w:shd w:val="clear" w:color="auto" w:fill="B8CCE4"/>
          </w:tcPr>
          <w:p w14:paraId="299D5699" w14:textId="77777777" w:rsidR="00FA7099" w:rsidRPr="00FA7099" w:rsidRDefault="00FA7099" w:rsidP="00FA7099">
            <w:pPr>
              <w:rPr>
                <w:b/>
              </w:rPr>
            </w:pPr>
            <w:r w:rsidRPr="00FA7099">
              <w:rPr>
                <w:b/>
              </w:rPr>
              <w:t>Does your child identify him or herself as…(Check all that apply.) (Q5)</w:t>
            </w:r>
          </w:p>
        </w:tc>
        <w:tc>
          <w:tcPr>
            <w:tcW w:w="1888" w:type="dxa"/>
            <w:shd w:val="clear" w:color="auto" w:fill="B8CCE4"/>
          </w:tcPr>
          <w:p w14:paraId="140FFE9B" w14:textId="77777777" w:rsidR="00FA7099" w:rsidRPr="00FA7099" w:rsidRDefault="00FA7099" w:rsidP="00FA7099">
            <w:pPr>
              <w:jc w:val="center"/>
              <w:rPr>
                <w:b/>
              </w:rPr>
            </w:pPr>
            <w:r w:rsidRPr="00FA7099">
              <w:rPr>
                <w:b/>
              </w:rPr>
              <w:t>(N=393)</w:t>
            </w:r>
          </w:p>
        </w:tc>
        <w:tc>
          <w:tcPr>
            <w:tcW w:w="1888" w:type="dxa"/>
            <w:shd w:val="clear" w:color="auto" w:fill="B8CCE4"/>
          </w:tcPr>
          <w:p w14:paraId="44A73DAD" w14:textId="77777777" w:rsidR="00FA7099" w:rsidRPr="00FA7099" w:rsidRDefault="00FA7099" w:rsidP="00FA7099">
            <w:pPr>
              <w:jc w:val="center"/>
              <w:rPr>
                <w:b/>
              </w:rPr>
            </w:pPr>
            <w:r w:rsidRPr="00FA7099">
              <w:rPr>
                <w:b/>
              </w:rPr>
              <w:t>(N=828)</w:t>
            </w:r>
          </w:p>
        </w:tc>
        <w:tc>
          <w:tcPr>
            <w:tcW w:w="1889" w:type="dxa"/>
            <w:shd w:val="clear" w:color="auto" w:fill="B8CCE4"/>
          </w:tcPr>
          <w:p w14:paraId="5EF5E69E" w14:textId="77777777" w:rsidR="00FA7099" w:rsidRPr="00FA7099" w:rsidRDefault="00FA7099" w:rsidP="00FA7099">
            <w:pPr>
              <w:jc w:val="center"/>
              <w:rPr>
                <w:b/>
              </w:rPr>
            </w:pPr>
            <w:r w:rsidRPr="00FA7099">
              <w:rPr>
                <w:b/>
              </w:rPr>
              <w:t>(N=1,229)</w:t>
            </w:r>
          </w:p>
        </w:tc>
      </w:tr>
      <w:tr w:rsidR="00FA7099" w:rsidRPr="00FA7099" w14:paraId="5E379DBE" w14:textId="77777777" w:rsidTr="00FA7099">
        <w:tc>
          <w:tcPr>
            <w:tcW w:w="3685" w:type="dxa"/>
          </w:tcPr>
          <w:p w14:paraId="1BEAA14B" w14:textId="77777777" w:rsidR="00FA7099" w:rsidRPr="00FA7099" w:rsidRDefault="00FA7099" w:rsidP="00FA7099">
            <w:r w:rsidRPr="00FA7099">
              <w:t>Female</w:t>
            </w:r>
          </w:p>
        </w:tc>
        <w:tc>
          <w:tcPr>
            <w:tcW w:w="1888" w:type="dxa"/>
          </w:tcPr>
          <w:p w14:paraId="133A8182" w14:textId="77777777" w:rsidR="00FA7099" w:rsidRPr="00FA7099" w:rsidRDefault="00FA7099" w:rsidP="00FA7099">
            <w:pPr>
              <w:jc w:val="center"/>
            </w:pPr>
            <w:r w:rsidRPr="00FA7099">
              <w:t>47.8</w:t>
            </w:r>
          </w:p>
        </w:tc>
        <w:tc>
          <w:tcPr>
            <w:tcW w:w="1888" w:type="dxa"/>
          </w:tcPr>
          <w:p w14:paraId="468701BD" w14:textId="77777777" w:rsidR="00FA7099" w:rsidRPr="00FA7099" w:rsidRDefault="00FA7099" w:rsidP="00FA7099">
            <w:pPr>
              <w:jc w:val="center"/>
            </w:pPr>
            <w:r w:rsidRPr="00FA7099">
              <w:t>49.7</w:t>
            </w:r>
          </w:p>
        </w:tc>
        <w:tc>
          <w:tcPr>
            <w:tcW w:w="1889" w:type="dxa"/>
          </w:tcPr>
          <w:p w14:paraId="445A7B43" w14:textId="77777777" w:rsidR="00FA7099" w:rsidRPr="00FA7099" w:rsidRDefault="00FA7099" w:rsidP="00FA7099">
            <w:pPr>
              <w:jc w:val="center"/>
            </w:pPr>
            <w:r w:rsidRPr="00FA7099">
              <w:t>49.1</w:t>
            </w:r>
          </w:p>
        </w:tc>
      </w:tr>
      <w:tr w:rsidR="00FA7099" w:rsidRPr="00FA7099" w14:paraId="7E7BD865" w14:textId="77777777" w:rsidTr="00FA7099">
        <w:tc>
          <w:tcPr>
            <w:tcW w:w="3685" w:type="dxa"/>
          </w:tcPr>
          <w:p w14:paraId="16AB6B27" w14:textId="77777777" w:rsidR="00FA7099" w:rsidRPr="00FA7099" w:rsidRDefault="00FA7099" w:rsidP="00FA7099">
            <w:r w:rsidRPr="00FA7099">
              <w:t>Male</w:t>
            </w:r>
          </w:p>
        </w:tc>
        <w:tc>
          <w:tcPr>
            <w:tcW w:w="1888" w:type="dxa"/>
          </w:tcPr>
          <w:p w14:paraId="493A6493" w14:textId="77777777" w:rsidR="00FA7099" w:rsidRPr="00FA7099" w:rsidRDefault="00FA7099" w:rsidP="00FA7099">
            <w:pPr>
              <w:jc w:val="center"/>
            </w:pPr>
            <w:r w:rsidRPr="00FA7099">
              <w:t>51.5</w:t>
            </w:r>
          </w:p>
        </w:tc>
        <w:tc>
          <w:tcPr>
            <w:tcW w:w="1888" w:type="dxa"/>
          </w:tcPr>
          <w:p w14:paraId="60313816" w14:textId="77777777" w:rsidR="00FA7099" w:rsidRPr="00FA7099" w:rsidRDefault="00FA7099" w:rsidP="00FA7099">
            <w:pPr>
              <w:jc w:val="center"/>
            </w:pPr>
            <w:r w:rsidRPr="00FA7099">
              <w:t>49.0</w:t>
            </w:r>
          </w:p>
        </w:tc>
        <w:tc>
          <w:tcPr>
            <w:tcW w:w="1889" w:type="dxa"/>
          </w:tcPr>
          <w:p w14:paraId="5B419848" w14:textId="77777777" w:rsidR="00FA7099" w:rsidRPr="00FA7099" w:rsidRDefault="00FA7099" w:rsidP="00FA7099">
            <w:pPr>
              <w:jc w:val="center"/>
            </w:pPr>
            <w:r w:rsidRPr="00FA7099">
              <w:t>49.8</w:t>
            </w:r>
          </w:p>
        </w:tc>
      </w:tr>
      <w:tr w:rsidR="00FA7099" w:rsidRPr="00FA7099" w14:paraId="139A62DE" w14:textId="77777777" w:rsidTr="00FA7099">
        <w:tc>
          <w:tcPr>
            <w:tcW w:w="3685" w:type="dxa"/>
          </w:tcPr>
          <w:p w14:paraId="70299D83" w14:textId="77777777" w:rsidR="00FA7099" w:rsidRPr="00FA7099" w:rsidRDefault="00FA7099" w:rsidP="00FA7099">
            <w:r w:rsidRPr="00FA7099">
              <w:t>Transgender</w:t>
            </w:r>
          </w:p>
        </w:tc>
        <w:tc>
          <w:tcPr>
            <w:tcW w:w="1888" w:type="dxa"/>
          </w:tcPr>
          <w:p w14:paraId="078CB07E" w14:textId="77777777" w:rsidR="00FA7099" w:rsidRPr="00FA7099" w:rsidRDefault="00FA7099" w:rsidP="00FA7099">
            <w:pPr>
              <w:jc w:val="center"/>
            </w:pPr>
            <w:r w:rsidRPr="00FA7099">
              <w:t>0.8</w:t>
            </w:r>
          </w:p>
        </w:tc>
        <w:tc>
          <w:tcPr>
            <w:tcW w:w="1888" w:type="dxa"/>
          </w:tcPr>
          <w:p w14:paraId="3B5B75AA" w14:textId="77777777" w:rsidR="00FA7099" w:rsidRPr="00FA7099" w:rsidRDefault="00FA7099" w:rsidP="00FA7099">
            <w:pPr>
              <w:jc w:val="center"/>
            </w:pPr>
            <w:r w:rsidRPr="00FA7099">
              <w:t>0.9</w:t>
            </w:r>
          </w:p>
        </w:tc>
        <w:tc>
          <w:tcPr>
            <w:tcW w:w="1889" w:type="dxa"/>
          </w:tcPr>
          <w:p w14:paraId="3EBDD4D2" w14:textId="77777777" w:rsidR="00FA7099" w:rsidRPr="00FA7099" w:rsidRDefault="00FA7099" w:rsidP="00FA7099">
            <w:pPr>
              <w:jc w:val="center"/>
            </w:pPr>
            <w:r w:rsidRPr="00FA7099">
              <w:t>0.8</w:t>
            </w:r>
          </w:p>
        </w:tc>
      </w:tr>
      <w:tr w:rsidR="00FA7099" w:rsidRPr="00FA7099" w14:paraId="59D45BA6" w14:textId="77777777" w:rsidTr="00FA7099">
        <w:tc>
          <w:tcPr>
            <w:tcW w:w="3685" w:type="dxa"/>
          </w:tcPr>
          <w:p w14:paraId="24CFABAD" w14:textId="77777777" w:rsidR="00FA7099" w:rsidRPr="00FA7099" w:rsidRDefault="00FA7099" w:rsidP="00FA7099">
            <w:r w:rsidRPr="00FA7099">
              <w:t>Other</w:t>
            </w:r>
          </w:p>
        </w:tc>
        <w:tc>
          <w:tcPr>
            <w:tcW w:w="1888" w:type="dxa"/>
          </w:tcPr>
          <w:p w14:paraId="4DF9DB32" w14:textId="77777777" w:rsidR="00FA7099" w:rsidRPr="00FA7099" w:rsidRDefault="00FA7099" w:rsidP="00FA7099">
            <w:pPr>
              <w:jc w:val="center"/>
            </w:pPr>
            <w:r w:rsidRPr="00FA7099">
              <w:t>0.9</w:t>
            </w:r>
          </w:p>
        </w:tc>
        <w:tc>
          <w:tcPr>
            <w:tcW w:w="1888" w:type="dxa"/>
          </w:tcPr>
          <w:p w14:paraId="055AF4B8" w14:textId="77777777" w:rsidR="00FA7099" w:rsidRPr="00FA7099" w:rsidRDefault="00FA7099" w:rsidP="00FA7099">
            <w:pPr>
              <w:jc w:val="center"/>
            </w:pPr>
            <w:r w:rsidRPr="00FA7099">
              <w:t>1.0</w:t>
            </w:r>
          </w:p>
        </w:tc>
        <w:tc>
          <w:tcPr>
            <w:tcW w:w="1889" w:type="dxa"/>
          </w:tcPr>
          <w:p w14:paraId="0D6AEB5F" w14:textId="77777777" w:rsidR="00FA7099" w:rsidRPr="00FA7099" w:rsidRDefault="00FA7099" w:rsidP="00FA7099">
            <w:pPr>
              <w:jc w:val="center"/>
            </w:pPr>
            <w:r w:rsidRPr="00FA7099">
              <w:t>0.9</w:t>
            </w:r>
          </w:p>
        </w:tc>
      </w:tr>
    </w:tbl>
    <w:p w14:paraId="42CCDBBA" w14:textId="77777777" w:rsidR="00FA7099" w:rsidRPr="00FA7099" w:rsidRDefault="00FA7099" w:rsidP="00FA7099">
      <w:pPr>
        <w:spacing w:after="0" w:line="240" w:lineRule="auto"/>
        <w:rPr>
          <w:rFonts w:ascii="Calibri" w:eastAsia="Calibri" w:hAnsi="Calibri" w:cs="Calibri"/>
          <w:b/>
        </w:rPr>
      </w:pPr>
    </w:p>
    <w:p w14:paraId="4816420A" w14:textId="77777777" w:rsidR="00FA7099" w:rsidRPr="00FA7099" w:rsidRDefault="00FA7099" w:rsidP="00FA7099">
      <w:pPr>
        <w:spacing w:after="0" w:line="240" w:lineRule="auto"/>
        <w:rPr>
          <w:rFonts w:ascii="Calibri" w:eastAsia="Calibri" w:hAnsi="Calibri" w:cs="Calibri"/>
          <w:b/>
          <w:sz w:val="28"/>
          <w:szCs w:val="28"/>
        </w:rPr>
      </w:pPr>
    </w:p>
    <w:p w14:paraId="18F060D0" w14:textId="77777777" w:rsidR="00FA7099" w:rsidRPr="00FA7099" w:rsidRDefault="00FA7099" w:rsidP="00FA7099">
      <w:pPr>
        <w:spacing w:after="0" w:line="240" w:lineRule="auto"/>
        <w:rPr>
          <w:rFonts w:ascii="Calibri" w:eastAsia="Calibri" w:hAnsi="Calibri" w:cs="Calibri"/>
          <w:b/>
          <w:sz w:val="28"/>
          <w:szCs w:val="28"/>
        </w:rPr>
      </w:pPr>
    </w:p>
    <w:p w14:paraId="58BEC39C" w14:textId="77777777" w:rsidR="00FA7099" w:rsidRPr="00FA7099" w:rsidRDefault="00FA7099" w:rsidP="00FA7099">
      <w:pPr>
        <w:spacing w:after="0" w:line="240" w:lineRule="auto"/>
        <w:rPr>
          <w:rFonts w:ascii="Calibri" w:eastAsia="Calibri" w:hAnsi="Calibri" w:cs="Calibri"/>
          <w:b/>
          <w:sz w:val="28"/>
          <w:szCs w:val="28"/>
        </w:rPr>
      </w:pPr>
    </w:p>
    <w:p w14:paraId="29630C6B" w14:textId="77777777" w:rsidR="00FA7099" w:rsidRPr="00FA7099" w:rsidRDefault="00FA7099" w:rsidP="00FA7099">
      <w:pPr>
        <w:spacing w:after="0" w:line="240" w:lineRule="auto"/>
        <w:rPr>
          <w:rFonts w:ascii="Calibri" w:eastAsia="Calibri" w:hAnsi="Calibri" w:cs="Calibri"/>
          <w:b/>
          <w:sz w:val="28"/>
          <w:szCs w:val="28"/>
        </w:rPr>
      </w:pPr>
    </w:p>
    <w:p w14:paraId="57E0290E" w14:textId="77777777" w:rsidR="00FA7099" w:rsidRPr="00FA7099" w:rsidRDefault="00FA7099" w:rsidP="00FA7099">
      <w:pPr>
        <w:spacing w:after="0" w:line="240" w:lineRule="auto"/>
        <w:rPr>
          <w:rFonts w:ascii="Calibri" w:eastAsia="Calibri" w:hAnsi="Calibri" w:cs="Calibri"/>
          <w:b/>
          <w:sz w:val="28"/>
          <w:szCs w:val="28"/>
        </w:rPr>
      </w:pPr>
    </w:p>
    <w:p w14:paraId="4D93E32A" w14:textId="77777777" w:rsidR="00FA7099" w:rsidRPr="00FA7099" w:rsidRDefault="00FA7099" w:rsidP="00FA7099">
      <w:pPr>
        <w:spacing w:after="0" w:line="240" w:lineRule="auto"/>
        <w:rPr>
          <w:rFonts w:ascii="Calibri" w:eastAsia="Calibri" w:hAnsi="Calibri" w:cs="Calibri"/>
          <w:b/>
          <w:sz w:val="28"/>
          <w:szCs w:val="28"/>
        </w:rPr>
      </w:pPr>
    </w:p>
    <w:p w14:paraId="3D7E9D5F" w14:textId="77777777" w:rsidR="00FA7099" w:rsidRPr="00FA7099" w:rsidRDefault="00FA7099" w:rsidP="00FA7099">
      <w:pPr>
        <w:spacing w:after="0" w:line="240" w:lineRule="auto"/>
        <w:rPr>
          <w:rFonts w:ascii="Calibri" w:eastAsia="Calibri" w:hAnsi="Calibri" w:cs="Calibri"/>
          <w:b/>
          <w:sz w:val="28"/>
          <w:szCs w:val="28"/>
        </w:rPr>
      </w:pPr>
    </w:p>
    <w:p w14:paraId="3D681A8E" w14:textId="77777777" w:rsidR="00FA7099" w:rsidRPr="00FA7099" w:rsidRDefault="00FA7099" w:rsidP="00FA7099">
      <w:pPr>
        <w:spacing w:after="0" w:line="240" w:lineRule="auto"/>
        <w:rPr>
          <w:rFonts w:ascii="Calibri" w:eastAsia="Calibri" w:hAnsi="Calibri" w:cs="Calibri"/>
          <w:b/>
          <w:sz w:val="28"/>
          <w:szCs w:val="28"/>
        </w:rPr>
      </w:pPr>
    </w:p>
    <w:p w14:paraId="5DCF99A4"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lastRenderedPageBreak/>
        <w:t>During the past 12 months, how many times have you talked with your child about the potential dangers or problems that could result from persons their age…</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3D6267B3" w14:textId="77777777" w:rsidTr="00FA7099">
        <w:tc>
          <w:tcPr>
            <w:tcW w:w="3685" w:type="dxa"/>
          </w:tcPr>
          <w:p w14:paraId="0046238A" w14:textId="77777777" w:rsidR="00FA7099" w:rsidRPr="00FA7099" w:rsidRDefault="00FA7099" w:rsidP="00FA7099">
            <w:pPr>
              <w:rPr>
                <w:b/>
              </w:rPr>
            </w:pPr>
          </w:p>
        </w:tc>
        <w:tc>
          <w:tcPr>
            <w:tcW w:w="3776" w:type="dxa"/>
            <w:gridSpan w:val="2"/>
          </w:tcPr>
          <w:p w14:paraId="1DCE1B62" w14:textId="77777777" w:rsidR="00FA7099" w:rsidRPr="00FA7099" w:rsidRDefault="00FA7099" w:rsidP="00FA7099">
            <w:pPr>
              <w:jc w:val="center"/>
              <w:rPr>
                <w:b/>
              </w:rPr>
            </w:pPr>
            <w:r w:rsidRPr="00FA7099">
              <w:rPr>
                <w:b/>
              </w:rPr>
              <w:t>Grade Level of Referent Child</w:t>
            </w:r>
          </w:p>
        </w:tc>
        <w:tc>
          <w:tcPr>
            <w:tcW w:w="1889" w:type="dxa"/>
          </w:tcPr>
          <w:p w14:paraId="06FD4590" w14:textId="77777777" w:rsidR="00FA7099" w:rsidRPr="00FA7099" w:rsidRDefault="00FA7099" w:rsidP="00FA7099">
            <w:pPr>
              <w:jc w:val="center"/>
              <w:rPr>
                <w:b/>
              </w:rPr>
            </w:pPr>
            <w:r w:rsidRPr="00FA7099">
              <w:rPr>
                <w:b/>
              </w:rPr>
              <w:t>Total Sample</w:t>
            </w:r>
          </w:p>
        </w:tc>
      </w:tr>
      <w:tr w:rsidR="00FA7099" w:rsidRPr="00FA7099" w14:paraId="58D89EB7" w14:textId="77777777" w:rsidTr="00FA7099">
        <w:tc>
          <w:tcPr>
            <w:tcW w:w="3685" w:type="dxa"/>
          </w:tcPr>
          <w:p w14:paraId="03311553" w14:textId="77777777" w:rsidR="00FA7099" w:rsidRPr="00FA7099" w:rsidRDefault="00FA7099" w:rsidP="00FA7099">
            <w:pPr>
              <w:rPr>
                <w:b/>
              </w:rPr>
            </w:pPr>
          </w:p>
        </w:tc>
        <w:tc>
          <w:tcPr>
            <w:tcW w:w="1888" w:type="dxa"/>
          </w:tcPr>
          <w:p w14:paraId="0D0BB5B9" w14:textId="77777777" w:rsidR="00FA7099" w:rsidRPr="00FA7099" w:rsidRDefault="00FA7099" w:rsidP="00FA7099">
            <w:pPr>
              <w:jc w:val="center"/>
              <w:rPr>
                <w:b/>
              </w:rPr>
            </w:pPr>
            <w:r w:rsidRPr="00FA7099">
              <w:rPr>
                <w:b/>
              </w:rPr>
              <w:t>6-8</w:t>
            </w:r>
          </w:p>
        </w:tc>
        <w:tc>
          <w:tcPr>
            <w:tcW w:w="1888" w:type="dxa"/>
          </w:tcPr>
          <w:p w14:paraId="15471FE7" w14:textId="77777777" w:rsidR="00FA7099" w:rsidRPr="00FA7099" w:rsidRDefault="00FA7099" w:rsidP="00FA7099">
            <w:pPr>
              <w:jc w:val="center"/>
              <w:rPr>
                <w:b/>
              </w:rPr>
            </w:pPr>
            <w:r w:rsidRPr="00FA7099">
              <w:rPr>
                <w:b/>
              </w:rPr>
              <w:t>9-12</w:t>
            </w:r>
          </w:p>
        </w:tc>
        <w:tc>
          <w:tcPr>
            <w:tcW w:w="1889" w:type="dxa"/>
          </w:tcPr>
          <w:p w14:paraId="649F9309" w14:textId="77777777" w:rsidR="00FA7099" w:rsidRPr="00FA7099" w:rsidRDefault="00FA7099" w:rsidP="00FA7099">
            <w:pPr>
              <w:jc w:val="center"/>
              <w:rPr>
                <w:b/>
              </w:rPr>
            </w:pPr>
            <w:r w:rsidRPr="00FA7099">
              <w:rPr>
                <w:b/>
              </w:rPr>
              <w:t>6-12</w:t>
            </w:r>
          </w:p>
        </w:tc>
      </w:tr>
      <w:tr w:rsidR="00FA7099" w:rsidRPr="00FA7099" w14:paraId="71F8AF5B" w14:textId="77777777" w:rsidTr="00FA7099">
        <w:tc>
          <w:tcPr>
            <w:tcW w:w="3685" w:type="dxa"/>
            <w:shd w:val="clear" w:color="auto" w:fill="B8CCE4"/>
          </w:tcPr>
          <w:p w14:paraId="094DBDEE" w14:textId="77777777" w:rsidR="00FA7099" w:rsidRPr="00FA7099" w:rsidRDefault="00FA7099" w:rsidP="00FA7099">
            <w:pPr>
              <w:rPr>
                <w:b/>
              </w:rPr>
            </w:pPr>
            <w:r w:rsidRPr="00FA7099">
              <w:rPr>
                <w:b/>
              </w:rPr>
              <w:t>Using alcohol? (Q6)</w:t>
            </w:r>
          </w:p>
        </w:tc>
        <w:tc>
          <w:tcPr>
            <w:tcW w:w="1888" w:type="dxa"/>
            <w:shd w:val="clear" w:color="auto" w:fill="B8CCE4"/>
          </w:tcPr>
          <w:p w14:paraId="067C1913" w14:textId="77777777" w:rsidR="00FA7099" w:rsidRPr="00FA7099" w:rsidRDefault="00FA7099" w:rsidP="00FA7099">
            <w:pPr>
              <w:jc w:val="center"/>
              <w:rPr>
                <w:b/>
              </w:rPr>
            </w:pPr>
            <w:r w:rsidRPr="00FA7099">
              <w:rPr>
                <w:b/>
              </w:rPr>
              <w:t>(N=392)</w:t>
            </w:r>
          </w:p>
        </w:tc>
        <w:tc>
          <w:tcPr>
            <w:tcW w:w="1888" w:type="dxa"/>
            <w:shd w:val="clear" w:color="auto" w:fill="B8CCE4"/>
          </w:tcPr>
          <w:p w14:paraId="61DA9790" w14:textId="77777777" w:rsidR="00FA7099" w:rsidRPr="00FA7099" w:rsidRDefault="00FA7099" w:rsidP="00FA7099">
            <w:pPr>
              <w:jc w:val="center"/>
              <w:rPr>
                <w:b/>
              </w:rPr>
            </w:pPr>
            <w:r w:rsidRPr="00FA7099">
              <w:rPr>
                <w:b/>
              </w:rPr>
              <w:t>(N=828)</w:t>
            </w:r>
          </w:p>
        </w:tc>
        <w:tc>
          <w:tcPr>
            <w:tcW w:w="1889" w:type="dxa"/>
            <w:shd w:val="clear" w:color="auto" w:fill="B8CCE4"/>
          </w:tcPr>
          <w:p w14:paraId="19F548DB" w14:textId="77777777" w:rsidR="00FA7099" w:rsidRPr="00FA7099" w:rsidRDefault="00FA7099" w:rsidP="00FA7099">
            <w:pPr>
              <w:jc w:val="center"/>
              <w:rPr>
                <w:b/>
              </w:rPr>
            </w:pPr>
            <w:r w:rsidRPr="00FA7099">
              <w:rPr>
                <w:b/>
              </w:rPr>
              <w:t>(N=1,228)</w:t>
            </w:r>
          </w:p>
        </w:tc>
      </w:tr>
      <w:tr w:rsidR="00FA7099" w:rsidRPr="00FA7099" w14:paraId="1AB99688" w14:textId="77777777" w:rsidTr="00FA7099">
        <w:tc>
          <w:tcPr>
            <w:tcW w:w="3685" w:type="dxa"/>
          </w:tcPr>
          <w:p w14:paraId="6C6C1FEE" w14:textId="77777777" w:rsidR="00FA7099" w:rsidRPr="00FA7099" w:rsidRDefault="00FA7099" w:rsidP="00FA7099">
            <w:r w:rsidRPr="00FA7099">
              <w:t>0 times</w:t>
            </w:r>
          </w:p>
        </w:tc>
        <w:tc>
          <w:tcPr>
            <w:tcW w:w="1888" w:type="dxa"/>
          </w:tcPr>
          <w:p w14:paraId="0B11E0A1" w14:textId="77777777" w:rsidR="00FA7099" w:rsidRPr="00FA7099" w:rsidRDefault="00FA7099" w:rsidP="00FA7099">
            <w:pPr>
              <w:jc w:val="center"/>
            </w:pPr>
            <w:r w:rsidRPr="00FA7099">
              <w:t>18.4</w:t>
            </w:r>
          </w:p>
        </w:tc>
        <w:tc>
          <w:tcPr>
            <w:tcW w:w="1888" w:type="dxa"/>
          </w:tcPr>
          <w:p w14:paraId="47E33B02" w14:textId="77777777" w:rsidR="00FA7099" w:rsidRPr="00FA7099" w:rsidRDefault="00FA7099" w:rsidP="00FA7099">
            <w:pPr>
              <w:jc w:val="center"/>
            </w:pPr>
            <w:r w:rsidRPr="00FA7099">
              <w:t>5.9</w:t>
            </w:r>
          </w:p>
        </w:tc>
        <w:tc>
          <w:tcPr>
            <w:tcW w:w="1889" w:type="dxa"/>
          </w:tcPr>
          <w:p w14:paraId="735B903E" w14:textId="77777777" w:rsidR="00FA7099" w:rsidRPr="00FA7099" w:rsidRDefault="00FA7099" w:rsidP="00FA7099">
            <w:pPr>
              <w:jc w:val="center"/>
            </w:pPr>
            <w:r w:rsidRPr="00FA7099">
              <w:t>11.5</w:t>
            </w:r>
          </w:p>
        </w:tc>
      </w:tr>
      <w:tr w:rsidR="00FA7099" w:rsidRPr="00FA7099" w14:paraId="7D7EFFCE" w14:textId="77777777" w:rsidTr="00FA7099">
        <w:tc>
          <w:tcPr>
            <w:tcW w:w="3685" w:type="dxa"/>
          </w:tcPr>
          <w:p w14:paraId="5CD0AA8F" w14:textId="77777777" w:rsidR="00FA7099" w:rsidRPr="00FA7099" w:rsidRDefault="00FA7099" w:rsidP="00FA7099">
            <w:r w:rsidRPr="00FA7099">
              <w:t>1 to 2 times</w:t>
            </w:r>
          </w:p>
        </w:tc>
        <w:tc>
          <w:tcPr>
            <w:tcW w:w="1888" w:type="dxa"/>
          </w:tcPr>
          <w:p w14:paraId="4C2C10E8" w14:textId="77777777" w:rsidR="00FA7099" w:rsidRPr="00FA7099" w:rsidRDefault="00FA7099" w:rsidP="00FA7099">
            <w:pPr>
              <w:jc w:val="center"/>
            </w:pPr>
            <w:r w:rsidRPr="00FA7099">
              <w:t>23.3</w:t>
            </w:r>
          </w:p>
        </w:tc>
        <w:tc>
          <w:tcPr>
            <w:tcW w:w="1888" w:type="dxa"/>
          </w:tcPr>
          <w:p w14:paraId="51916FC5" w14:textId="77777777" w:rsidR="00FA7099" w:rsidRPr="00FA7099" w:rsidRDefault="00FA7099" w:rsidP="00FA7099">
            <w:pPr>
              <w:jc w:val="center"/>
            </w:pPr>
            <w:r w:rsidRPr="00FA7099">
              <w:t>18.3</w:t>
            </w:r>
          </w:p>
        </w:tc>
        <w:tc>
          <w:tcPr>
            <w:tcW w:w="1889" w:type="dxa"/>
          </w:tcPr>
          <w:p w14:paraId="5379AA16" w14:textId="77777777" w:rsidR="00FA7099" w:rsidRPr="00FA7099" w:rsidRDefault="00FA7099" w:rsidP="00FA7099">
            <w:pPr>
              <w:jc w:val="center"/>
            </w:pPr>
            <w:r w:rsidRPr="00FA7099">
              <w:t>20.5</w:t>
            </w:r>
          </w:p>
        </w:tc>
      </w:tr>
      <w:tr w:rsidR="00FA7099" w:rsidRPr="00FA7099" w14:paraId="6C4B43A9" w14:textId="77777777" w:rsidTr="00FA7099">
        <w:tc>
          <w:tcPr>
            <w:tcW w:w="3685" w:type="dxa"/>
          </w:tcPr>
          <w:p w14:paraId="0C287EAC" w14:textId="77777777" w:rsidR="00FA7099" w:rsidRPr="00FA7099" w:rsidRDefault="00FA7099" w:rsidP="00FA7099">
            <w:r w:rsidRPr="00FA7099">
              <w:t>A few times</w:t>
            </w:r>
          </w:p>
        </w:tc>
        <w:tc>
          <w:tcPr>
            <w:tcW w:w="1888" w:type="dxa"/>
          </w:tcPr>
          <w:p w14:paraId="08903147" w14:textId="77777777" w:rsidR="00FA7099" w:rsidRPr="00FA7099" w:rsidRDefault="00FA7099" w:rsidP="00FA7099">
            <w:pPr>
              <w:jc w:val="center"/>
            </w:pPr>
            <w:r w:rsidRPr="00FA7099">
              <w:t>36.1</w:t>
            </w:r>
          </w:p>
        </w:tc>
        <w:tc>
          <w:tcPr>
            <w:tcW w:w="1888" w:type="dxa"/>
          </w:tcPr>
          <w:p w14:paraId="1EBF2B64" w14:textId="77777777" w:rsidR="00FA7099" w:rsidRPr="00FA7099" w:rsidRDefault="00FA7099" w:rsidP="00FA7099">
            <w:pPr>
              <w:jc w:val="center"/>
            </w:pPr>
            <w:r w:rsidRPr="00FA7099">
              <w:t>32.7</w:t>
            </w:r>
          </w:p>
        </w:tc>
        <w:tc>
          <w:tcPr>
            <w:tcW w:w="1889" w:type="dxa"/>
          </w:tcPr>
          <w:p w14:paraId="26F05074" w14:textId="77777777" w:rsidR="00FA7099" w:rsidRPr="00FA7099" w:rsidRDefault="00FA7099" w:rsidP="00FA7099">
            <w:pPr>
              <w:jc w:val="center"/>
            </w:pPr>
            <w:r w:rsidRPr="00FA7099">
              <w:t>34.3</w:t>
            </w:r>
          </w:p>
        </w:tc>
      </w:tr>
      <w:tr w:rsidR="00FA7099" w:rsidRPr="00FA7099" w14:paraId="696CEDF6" w14:textId="77777777" w:rsidTr="00FA7099">
        <w:tc>
          <w:tcPr>
            <w:tcW w:w="3685" w:type="dxa"/>
          </w:tcPr>
          <w:p w14:paraId="1E6F9C37" w14:textId="77777777" w:rsidR="00FA7099" w:rsidRPr="00FA7099" w:rsidRDefault="00FA7099" w:rsidP="00FA7099">
            <w:r w:rsidRPr="00FA7099">
              <w:t>Many times</w:t>
            </w:r>
          </w:p>
        </w:tc>
        <w:tc>
          <w:tcPr>
            <w:tcW w:w="1888" w:type="dxa"/>
          </w:tcPr>
          <w:p w14:paraId="3AC89A29" w14:textId="77777777" w:rsidR="00FA7099" w:rsidRPr="00FA7099" w:rsidRDefault="00FA7099" w:rsidP="00FA7099">
            <w:pPr>
              <w:jc w:val="center"/>
            </w:pPr>
            <w:r w:rsidRPr="00FA7099">
              <w:t>22.3</w:t>
            </w:r>
          </w:p>
        </w:tc>
        <w:tc>
          <w:tcPr>
            <w:tcW w:w="1888" w:type="dxa"/>
          </w:tcPr>
          <w:p w14:paraId="3CCEE8DE" w14:textId="77777777" w:rsidR="00FA7099" w:rsidRPr="00FA7099" w:rsidRDefault="00FA7099" w:rsidP="00FA7099">
            <w:pPr>
              <w:jc w:val="center"/>
            </w:pPr>
            <w:r w:rsidRPr="00FA7099">
              <w:t>43.0</w:t>
            </w:r>
          </w:p>
        </w:tc>
        <w:tc>
          <w:tcPr>
            <w:tcW w:w="1889" w:type="dxa"/>
          </w:tcPr>
          <w:p w14:paraId="68C85B8C" w14:textId="77777777" w:rsidR="00FA7099" w:rsidRPr="00FA7099" w:rsidRDefault="00FA7099" w:rsidP="00FA7099">
            <w:pPr>
              <w:jc w:val="center"/>
            </w:pPr>
            <w:r w:rsidRPr="00FA7099">
              <w:t>33.7</w:t>
            </w:r>
          </w:p>
        </w:tc>
      </w:tr>
      <w:tr w:rsidR="00FA7099" w:rsidRPr="00FA7099" w14:paraId="63C603E6" w14:textId="77777777" w:rsidTr="00FA7099">
        <w:tc>
          <w:tcPr>
            <w:tcW w:w="3685" w:type="dxa"/>
            <w:shd w:val="clear" w:color="auto" w:fill="B8CCE4"/>
          </w:tcPr>
          <w:p w14:paraId="12F1E9FC" w14:textId="77777777" w:rsidR="00FA7099" w:rsidRPr="00FA7099" w:rsidRDefault="00FA7099" w:rsidP="00FA7099">
            <w:pPr>
              <w:rPr>
                <w:b/>
              </w:rPr>
            </w:pPr>
            <w:r w:rsidRPr="00FA7099">
              <w:rPr>
                <w:b/>
              </w:rPr>
              <w:t>Using marijuana? (Q7)</w:t>
            </w:r>
          </w:p>
        </w:tc>
        <w:tc>
          <w:tcPr>
            <w:tcW w:w="1888" w:type="dxa"/>
            <w:shd w:val="clear" w:color="auto" w:fill="B8CCE4"/>
          </w:tcPr>
          <w:p w14:paraId="65AA2670" w14:textId="77777777" w:rsidR="00FA7099" w:rsidRPr="00FA7099" w:rsidRDefault="00FA7099" w:rsidP="00FA7099">
            <w:pPr>
              <w:jc w:val="center"/>
            </w:pPr>
            <w:r w:rsidRPr="00FA7099">
              <w:rPr>
                <w:b/>
              </w:rPr>
              <w:t>(N=386)</w:t>
            </w:r>
          </w:p>
        </w:tc>
        <w:tc>
          <w:tcPr>
            <w:tcW w:w="1888" w:type="dxa"/>
            <w:shd w:val="clear" w:color="auto" w:fill="B8CCE4"/>
          </w:tcPr>
          <w:p w14:paraId="4B9171E0" w14:textId="77777777" w:rsidR="00FA7099" w:rsidRPr="00FA7099" w:rsidRDefault="00FA7099" w:rsidP="00FA7099">
            <w:pPr>
              <w:jc w:val="center"/>
            </w:pPr>
            <w:r w:rsidRPr="00FA7099">
              <w:rPr>
                <w:b/>
              </w:rPr>
              <w:t>(N=809)</w:t>
            </w:r>
          </w:p>
        </w:tc>
        <w:tc>
          <w:tcPr>
            <w:tcW w:w="1889" w:type="dxa"/>
            <w:shd w:val="clear" w:color="auto" w:fill="B8CCE4"/>
          </w:tcPr>
          <w:p w14:paraId="25CA7A64" w14:textId="77777777" w:rsidR="00FA7099" w:rsidRPr="00FA7099" w:rsidRDefault="00FA7099" w:rsidP="00FA7099">
            <w:pPr>
              <w:jc w:val="center"/>
            </w:pPr>
            <w:r w:rsidRPr="00FA7099">
              <w:rPr>
                <w:b/>
              </w:rPr>
              <w:t>(N=1,202)</w:t>
            </w:r>
          </w:p>
        </w:tc>
      </w:tr>
      <w:tr w:rsidR="00FA7099" w:rsidRPr="00FA7099" w14:paraId="18323A2C" w14:textId="77777777" w:rsidTr="00FA7099">
        <w:tc>
          <w:tcPr>
            <w:tcW w:w="3685" w:type="dxa"/>
          </w:tcPr>
          <w:p w14:paraId="3E9089E3" w14:textId="77777777" w:rsidR="00FA7099" w:rsidRPr="00FA7099" w:rsidRDefault="00FA7099" w:rsidP="00FA7099">
            <w:r w:rsidRPr="00FA7099">
              <w:t>0 times</w:t>
            </w:r>
          </w:p>
        </w:tc>
        <w:tc>
          <w:tcPr>
            <w:tcW w:w="1888" w:type="dxa"/>
          </w:tcPr>
          <w:p w14:paraId="4A06A28E" w14:textId="77777777" w:rsidR="00FA7099" w:rsidRPr="00FA7099" w:rsidRDefault="00FA7099" w:rsidP="00FA7099">
            <w:pPr>
              <w:jc w:val="center"/>
            </w:pPr>
            <w:r w:rsidRPr="00FA7099">
              <w:t>28.3</w:t>
            </w:r>
          </w:p>
        </w:tc>
        <w:tc>
          <w:tcPr>
            <w:tcW w:w="1888" w:type="dxa"/>
          </w:tcPr>
          <w:p w14:paraId="7B96FA4C" w14:textId="77777777" w:rsidR="00FA7099" w:rsidRPr="00FA7099" w:rsidRDefault="00FA7099" w:rsidP="00FA7099">
            <w:pPr>
              <w:jc w:val="center"/>
            </w:pPr>
            <w:r w:rsidRPr="00FA7099">
              <w:t>10.1</w:t>
            </w:r>
          </w:p>
        </w:tc>
        <w:tc>
          <w:tcPr>
            <w:tcW w:w="1889" w:type="dxa"/>
          </w:tcPr>
          <w:p w14:paraId="6A0D3835" w14:textId="77777777" w:rsidR="00FA7099" w:rsidRPr="00FA7099" w:rsidRDefault="00FA7099" w:rsidP="00FA7099">
            <w:pPr>
              <w:jc w:val="center"/>
            </w:pPr>
            <w:r w:rsidRPr="00FA7099">
              <w:t>18.2</w:t>
            </w:r>
          </w:p>
        </w:tc>
      </w:tr>
      <w:tr w:rsidR="00FA7099" w:rsidRPr="00FA7099" w14:paraId="22E4917C" w14:textId="77777777" w:rsidTr="00FA7099">
        <w:tc>
          <w:tcPr>
            <w:tcW w:w="3685" w:type="dxa"/>
          </w:tcPr>
          <w:p w14:paraId="59EE798F" w14:textId="77777777" w:rsidR="00FA7099" w:rsidRPr="00FA7099" w:rsidRDefault="00FA7099" w:rsidP="00FA7099">
            <w:r w:rsidRPr="00FA7099">
              <w:t>1 to 2 times</w:t>
            </w:r>
          </w:p>
        </w:tc>
        <w:tc>
          <w:tcPr>
            <w:tcW w:w="1888" w:type="dxa"/>
          </w:tcPr>
          <w:p w14:paraId="2CBA390B" w14:textId="77777777" w:rsidR="00FA7099" w:rsidRPr="00FA7099" w:rsidRDefault="00FA7099" w:rsidP="00FA7099">
            <w:pPr>
              <w:jc w:val="center"/>
            </w:pPr>
            <w:r w:rsidRPr="00FA7099">
              <w:t>24.7</w:t>
            </w:r>
          </w:p>
        </w:tc>
        <w:tc>
          <w:tcPr>
            <w:tcW w:w="1888" w:type="dxa"/>
          </w:tcPr>
          <w:p w14:paraId="7F2B2984" w14:textId="77777777" w:rsidR="00FA7099" w:rsidRPr="00FA7099" w:rsidRDefault="00FA7099" w:rsidP="00FA7099">
            <w:pPr>
              <w:jc w:val="center"/>
            </w:pPr>
            <w:r w:rsidRPr="00FA7099">
              <w:t>21.9</w:t>
            </w:r>
          </w:p>
        </w:tc>
        <w:tc>
          <w:tcPr>
            <w:tcW w:w="1889" w:type="dxa"/>
          </w:tcPr>
          <w:p w14:paraId="35E4BAF1" w14:textId="77777777" w:rsidR="00FA7099" w:rsidRPr="00FA7099" w:rsidRDefault="00FA7099" w:rsidP="00FA7099">
            <w:pPr>
              <w:jc w:val="center"/>
            </w:pPr>
            <w:r w:rsidRPr="00FA7099">
              <w:t>23.1</w:t>
            </w:r>
          </w:p>
        </w:tc>
      </w:tr>
      <w:tr w:rsidR="00FA7099" w:rsidRPr="00FA7099" w14:paraId="50F0D07A" w14:textId="77777777" w:rsidTr="00FA7099">
        <w:tc>
          <w:tcPr>
            <w:tcW w:w="3685" w:type="dxa"/>
          </w:tcPr>
          <w:p w14:paraId="35AE0509" w14:textId="77777777" w:rsidR="00FA7099" w:rsidRPr="00FA7099" w:rsidRDefault="00FA7099" w:rsidP="00FA7099">
            <w:r w:rsidRPr="00FA7099">
              <w:t>A few times</w:t>
            </w:r>
          </w:p>
        </w:tc>
        <w:tc>
          <w:tcPr>
            <w:tcW w:w="1888" w:type="dxa"/>
          </w:tcPr>
          <w:p w14:paraId="7003EC94" w14:textId="77777777" w:rsidR="00FA7099" w:rsidRPr="00FA7099" w:rsidRDefault="00FA7099" w:rsidP="00FA7099">
            <w:pPr>
              <w:jc w:val="center"/>
            </w:pPr>
            <w:r w:rsidRPr="00FA7099">
              <w:t>28.8</w:t>
            </w:r>
          </w:p>
        </w:tc>
        <w:tc>
          <w:tcPr>
            <w:tcW w:w="1888" w:type="dxa"/>
          </w:tcPr>
          <w:p w14:paraId="6197E073" w14:textId="77777777" w:rsidR="00FA7099" w:rsidRPr="00FA7099" w:rsidRDefault="00FA7099" w:rsidP="00FA7099">
            <w:pPr>
              <w:jc w:val="center"/>
            </w:pPr>
            <w:r w:rsidRPr="00FA7099">
              <w:t>29.1</w:t>
            </w:r>
          </w:p>
        </w:tc>
        <w:tc>
          <w:tcPr>
            <w:tcW w:w="1889" w:type="dxa"/>
          </w:tcPr>
          <w:p w14:paraId="1A8A9131" w14:textId="77777777" w:rsidR="00FA7099" w:rsidRPr="00FA7099" w:rsidRDefault="00FA7099" w:rsidP="00FA7099">
            <w:pPr>
              <w:jc w:val="center"/>
            </w:pPr>
            <w:r w:rsidRPr="00FA7099">
              <w:t>29.0</w:t>
            </w:r>
          </w:p>
        </w:tc>
      </w:tr>
      <w:tr w:rsidR="00FA7099" w:rsidRPr="00FA7099" w14:paraId="33D31D84" w14:textId="77777777" w:rsidTr="00FA7099">
        <w:tc>
          <w:tcPr>
            <w:tcW w:w="3685" w:type="dxa"/>
          </w:tcPr>
          <w:p w14:paraId="417AC3B1" w14:textId="77777777" w:rsidR="00FA7099" w:rsidRPr="00FA7099" w:rsidRDefault="00FA7099" w:rsidP="00FA7099">
            <w:r w:rsidRPr="00FA7099">
              <w:t>Many times</w:t>
            </w:r>
          </w:p>
        </w:tc>
        <w:tc>
          <w:tcPr>
            <w:tcW w:w="1888" w:type="dxa"/>
          </w:tcPr>
          <w:p w14:paraId="1DB2424E" w14:textId="77777777" w:rsidR="00FA7099" w:rsidRPr="00FA7099" w:rsidRDefault="00FA7099" w:rsidP="00FA7099">
            <w:pPr>
              <w:jc w:val="center"/>
            </w:pPr>
            <w:r w:rsidRPr="00FA7099">
              <w:t>18.2</w:t>
            </w:r>
          </w:p>
        </w:tc>
        <w:tc>
          <w:tcPr>
            <w:tcW w:w="1888" w:type="dxa"/>
          </w:tcPr>
          <w:p w14:paraId="5AA67E7B" w14:textId="77777777" w:rsidR="00FA7099" w:rsidRPr="00FA7099" w:rsidRDefault="00FA7099" w:rsidP="00FA7099">
            <w:pPr>
              <w:jc w:val="center"/>
            </w:pPr>
            <w:r w:rsidRPr="00FA7099">
              <w:t>38.9</w:t>
            </w:r>
          </w:p>
        </w:tc>
        <w:tc>
          <w:tcPr>
            <w:tcW w:w="1889" w:type="dxa"/>
          </w:tcPr>
          <w:p w14:paraId="404F0DD9" w14:textId="77777777" w:rsidR="00FA7099" w:rsidRPr="00FA7099" w:rsidRDefault="00FA7099" w:rsidP="00FA7099">
            <w:pPr>
              <w:jc w:val="center"/>
            </w:pPr>
            <w:r w:rsidRPr="00FA7099">
              <w:t>29.7</w:t>
            </w:r>
          </w:p>
        </w:tc>
      </w:tr>
      <w:tr w:rsidR="00FA7099" w:rsidRPr="00FA7099" w14:paraId="2F4151AF" w14:textId="77777777" w:rsidTr="00FA7099">
        <w:tc>
          <w:tcPr>
            <w:tcW w:w="3685" w:type="dxa"/>
            <w:shd w:val="clear" w:color="auto" w:fill="B8CCE4"/>
          </w:tcPr>
          <w:p w14:paraId="45202912" w14:textId="77777777" w:rsidR="00FA7099" w:rsidRPr="00FA7099" w:rsidRDefault="00FA7099" w:rsidP="00FA7099">
            <w:pPr>
              <w:rPr>
                <w:b/>
              </w:rPr>
            </w:pPr>
            <w:r w:rsidRPr="00FA7099">
              <w:rPr>
                <w:b/>
              </w:rPr>
              <w:t>Using prescription drugs that are not prescribed to them or using them in ways other than prescribed by their doctor? (Q8)</w:t>
            </w:r>
          </w:p>
        </w:tc>
        <w:tc>
          <w:tcPr>
            <w:tcW w:w="1888" w:type="dxa"/>
            <w:shd w:val="clear" w:color="auto" w:fill="B8CCE4"/>
          </w:tcPr>
          <w:p w14:paraId="7DD46264" w14:textId="77777777" w:rsidR="00FA7099" w:rsidRPr="00FA7099" w:rsidRDefault="00FA7099" w:rsidP="00FA7099">
            <w:pPr>
              <w:jc w:val="center"/>
            </w:pPr>
            <w:r w:rsidRPr="00FA7099">
              <w:rPr>
                <w:b/>
              </w:rPr>
              <w:t>(N=384)</w:t>
            </w:r>
          </w:p>
        </w:tc>
        <w:tc>
          <w:tcPr>
            <w:tcW w:w="1888" w:type="dxa"/>
            <w:shd w:val="clear" w:color="auto" w:fill="B8CCE4"/>
          </w:tcPr>
          <w:p w14:paraId="57CF81C6" w14:textId="77777777" w:rsidR="00FA7099" w:rsidRPr="00FA7099" w:rsidRDefault="00FA7099" w:rsidP="00FA7099">
            <w:pPr>
              <w:jc w:val="center"/>
            </w:pPr>
            <w:r w:rsidRPr="00FA7099">
              <w:rPr>
                <w:b/>
              </w:rPr>
              <w:t>(N=802)</w:t>
            </w:r>
          </w:p>
        </w:tc>
        <w:tc>
          <w:tcPr>
            <w:tcW w:w="1889" w:type="dxa"/>
            <w:shd w:val="clear" w:color="auto" w:fill="B8CCE4"/>
          </w:tcPr>
          <w:p w14:paraId="4EB2750D" w14:textId="77777777" w:rsidR="00FA7099" w:rsidRPr="00FA7099" w:rsidRDefault="00FA7099" w:rsidP="00FA7099">
            <w:pPr>
              <w:jc w:val="center"/>
            </w:pPr>
            <w:r w:rsidRPr="00FA7099">
              <w:rPr>
                <w:b/>
              </w:rPr>
              <w:t>(N=1,193)</w:t>
            </w:r>
          </w:p>
        </w:tc>
      </w:tr>
      <w:tr w:rsidR="00FA7099" w:rsidRPr="00FA7099" w14:paraId="679EE32B" w14:textId="77777777" w:rsidTr="00FA7099">
        <w:tc>
          <w:tcPr>
            <w:tcW w:w="3685" w:type="dxa"/>
          </w:tcPr>
          <w:p w14:paraId="77E777DE" w14:textId="77777777" w:rsidR="00FA7099" w:rsidRPr="00FA7099" w:rsidRDefault="00FA7099" w:rsidP="00FA7099">
            <w:r w:rsidRPr="00FA7099">
              <w:t>0 times</w:t>
            </w:r>
          </w:p>
        </w:tc>
        <w:tc>
          <w:tcPr>
            <w:tcW w:w="1888" w:type="dxa"/>
          </w:tcPr>
          <w:p w14:paraId="05EE82ED" w14:textId="77777777" w:rsidR="00FA7099" w:rsidRPr="00FA7099" w:rsidRDefault="00FA7099" w:rsidP="00FA7099">
            <w:pPr>
              <w:jc w:val="center"/>
            </w:pPr>
            <w:r w:rsidRPr="00FA7099">
              <w:t>33.1</w:t>
            </w:r>
          </w:p>
        </w:tc>
        <w:tc>
          <w:tcPr>
            <w:tcW w:w="1888" w:type="dxa"/>
          </w:tcPr>
          <w:p w14:paraId="2A217A91" w14:textId="77777777" w:rsidR="00FA7099" w:rsidRPr="00FA7099" w:rsidRDefault="00FA7099" w:rsidP="00FA7099">
            <w:pPr>
              <w:jc w:val="center"/>
            </w:pPr>
            <w:r w:rsidRPr="00FA7099">
              <w:t>22.9</w:t>
            </w:r>
          </w:p>
        </w:tc>
        <w:tc>
          <w:tcPr>
            <w:tcW w:w="1889" w:type="dxa"/>
          </w:tcPr>
          <w:p w14:paraId="6167D68E" w14:textId="77777777" w:rsidR="00FA7099" w:rsidRPr="00FA7099" w:rsidRDefault="00FA7099" w:rsidP="00FA7099">
            <w:pPr>
              <w:jc w:val="center"/>
            </w:pPr>
            <w:r w:rsidRPr="00FA7099">
              <w:t>27.5</w:t>
            </w:r>
          </w:p>
        </w:tc>
      </w:tr>
      <w:tr w:rsidR="00FA7099" w:rsidRPr="00FA7099" w14:paraId="2493EA3D" w14:textId="77777777" w:rsidTr="00FA7099">
        <w:tc>
          <w:tcPr>
            <w:tcW w:w="3685" w:type="dxa"/>
          </w:tcPr>
          <w:p w14:paraId="557DE3CD" w14:textId="77777777" w:rsidR="00FA7099" w:rsidRPr="00FA7099" w:rsidRDefault="00FA7099" w:rsidP="00FA7099">
            <w:r w:rsidRPr="00FA7099">
              <w:t>1 to 2 times</w:t>
            </w:r>
          </w:p>
        </w:tc>
        <w:tc>
          <w:tcPr>
            <w:tcW w:w="1888" w:type="dxa"/>
          </w:tcPr>
          <w:p w14:paraId="599920FD" w14:textId="77777777" w:rsidR="00FA7099" w:rsidRPr="00FA7099" w:rsidRDefault="00FA7099" w:rsidP="00FA7099">
            <w:pPr>
              <w:jc w:val="center"/>
            </w:pPr>
            <w:r w:rsidRPr="00FA7099">
              <w:t>27.0</w:t>
            </w:r>
          </w:p>
        </w:tc>
        <w:tc>
          <w:tcPr>
            <w:tcW w:w="1888" w:type="dxa"/>
          </w:tcPr>
          <w:p w14:paraId="62936ADE" w14:textId="77777777" w:rsidR="00FA7099" w:rsidRPr="00FA7099" w:rsidRDefault="00FA7099" w:rsidP="00FA7099">
            <w:pPr>
              <w:jc w:val="center"/>
            </w:pPr>
            <w:r w:rsidRPr="00FA7099">
              <w:t>23.5</w:t>
            </w:r>
          </w:p>
        </w:tc>
        <w:tc>
          <w:tcPr>
            <w:tcW w:w="1889" w:type="dxa"/>
          </w:tcPr>
          <w:p w14:paraId="4C77A223" w14:textId="77777777" w:rsidR="00FA7099" w:rsidRPr="00FA7099" w:rsidRDefault="00FA7099" w:rsidP="00FA7099">
            <w:pPr>
              <w:jc w:val="center"/>
            </w:pPr>
            <w:r w:rsidRPr="00FA7099">
              <w:t>25.1</w:t>
            </w:r>
          </w:p>
        </w:tc>
      </w:tr>
      <w:tr w:rsidR="00FA7099" w:rsidRPr="00FA7099" w14:paraId="66A0C7D9" w14:textId="77777777" w:rsidTr="00FA7099">
        <w:tc>
          <w:tcPr>
            <w:tcW w:w="3685" w:type="dxa"/>
          </w:tcPr>
          <w:p w14:paraId="598DF19D" w14:textId="77777777" w:rsidR="00FA7099" w:rsidRPr="00FA7099" w:rsidRDefault="00FA7099" w:rsidP="00FA7099">
            <w:r w:rsidRPr="00FA7099">
              <w:t>A few times</w:t>
            </w:r>
          </w:p>
        </w:tc>
        <w:tc>
          <w:tcPr>
            <w:tcW w:w="1888" w:type="dxa"/>
          </w:tcPr>
          <w:p w14:paraId="357AEA81" w14:textId="77777777" w:rsidR="00FA7099" w:rsidRPr="00FA7099" w:rsidRDefault="00FA7099" w:rsidP="00FA7099">
            <w:pPr>
              <w:jc w:val="center"/>
            </w:pPr>
            <w:r w:rsidRPr="00FA7099">
              <w:t>21.8</w:t>
            </w:r>
          </w:p>
        </w:tc>
        <w:tc>
          <w:tcPr>
            <w:tcW w:w="1888" w:type="dxa"/>
          </w:tcPr>
          <w:p w14:paraId="478321DE" w14:textId="77777777" w:rsidR="00FA7099" w:rsidRPr="00FA7099" w:rsidRDefault="00FA7099" w:rsidP="00FA7099">
            <w:pPr>
              <w:jc w:val="center"/>
            </w:pPr>
            <w:r w:rsidRPr="00FA7099">
              <w:t>25.8</w:t>
            </w:r>
          </w:p>
        </w:tc>
        <w:tc>
          <w:tcPr>
            <w:tcW w:w="1889" w:type="dxa"/>
          </w:tcPr>
          <w:p w14:paraId="0CB714AC" w14:textId="77777777" w:rsidR="00FA7099" w:rsidRPr="00FA7099" w:rsidRDefault="00FA7099" w:rsidP="00FA7099">
            <w:pPr>
              <w:jc w:val="center"/>
            </w:pPr>
            <w:r w:rsidRPr="00FA7099">
              <w:t>24.0</w:t>
            </w:r>
          </w:p>
        </w:tc>
      </w:tr>
      <w:tr w:rsidR="00FA7099" w:rsidRPr="00FA7099" w14:paraId="539AF965" w14:textId="77777777" w:rsidTr="00FA7099">
        <w:tc>
          <w:tcPr>
            <w:tcW w:w="3685" w:type="dxa"/>
          </w:tcPr>
          <w:p w14:paraId="411FC6F8" w14:textId="77777777" w:rsidR="00FA7099" w:rsidRPr="00FA7099" w:rsidRDefault="00FA7099" w:rsidP="00FA7099">
            <w:r w:rsidRPr="00FA7099">
              <w:t>Many times</w:t>
            </w:r>
          </w:p>
        </w:tc>
        <w:tc>
          <w:tcPr>
            <w:tcW w:w="1888" w:type="dxa"/>
          </w:tcPr>
          <w:p w14:paraId="7B20EA96" w14:textId="77777777" w:rsidR="00FA7099" w:rsidRPr="00FA7099" w:rsidRDefault="00FA7099" w:rsidP="00FA7099">
            <w:pPr>
              <w:jc w:val="center"/>
            </w:pPr>
            <w:r w:rsidRPr="00FA7099">
              <w:t>18.1</w:t>
            </w:r>
          </w:p>
        </w:tc>
        <w:tc>
          <w:tcPr>
            <w:tcW w:w="1888" w:type="dxa"/>
          </w:tcPr>
          <w:p w14:paraId="38D47C2C" w14:textId="77777777" w:rsidR="00FA7099" w:rsidRPr="00FA7099" w:rsidRDefault="00FA7099" w:rsidP="00FA7099">
            <w:pPr>
              <w:jc w:val="center"/>
            </w:pPr>
            <w:r w:rsidRPr="00FA7099">
              <w:t>27.8</w:t>
            </w:r>
          </w:p>
        </w:tc>
        <w:tc>
          <w:tcPr>
            <w:tcW w:w="1889" w:type="dxa"/>
          </w:tcPr>
          <w:p w14:paraId="4AAC6B3E" w14:textId="77777777" w:rsidR="00FA7099" w:rsidRPr="00FA7099" w:rsidRDefault="00FA7099" w:rsidP="00FA7099">
            <w:pPr>
              <w:jc w:val="center"/>
            </w:pPr>
            <w:r w:rsidRPr="00FA7099">
              <w:t>23.4</w:t>
            </w:r>
          </w:p>
        </w:tc>
      </w:tr>
      <w:tr w:rsidR="00FA7099" w:rsidRPr="00FA7099" w14:paraId="636E7B7D" w14:textId="77777777" w:rsidTr="00FA7099">
        <w:tc>
          <w:tcPr>
            <w:tcW w:w="3685" w:type="dxa"/>
            <w:shd w:val="clear" w:color="auto" w:fill="B8CCE4"/>
          </w:tcPr>
          <w:p w14:paraId="7B5E89A7" w14:textId="77777777" w:rsidR="00FA7099" w:rsidRPr="00FA7099" w:rsidRDefault="00FA7099" w:rsidP="00FA7099">
            <w:pPr>
              <w:rPr>
                <w:b/>
              </w:rPr>
            </w:pPr>
            <w:r w:rsidRPr="00FA7099">
              <w:rPr>
                <w:b/>
              </w:rPr>
              <w:t>Using e-cigarettes? (Q9)</w:t>
            </w:r>
          </w:p>
        </w:tc>
        <w:tc>
          <w:tcPr>
            <w:tcW w:w="1888" w:type="dxa"/>
            <w:shd w:val="clear" w:color="auto" w:fill="B8CCE4"/>
          </w:tcPr>
          <w:p w14:paraId="74D3D66F" w14:textId="77777777" w:rsidR="00FA7099" w:rsidRPr="00FA7099" w:rsidRDefault="00FA7099" w:rsidP="00FA7099">
            <w:pPr>
              <w:jc w:val="center"/>
            </w:pPr>
            <w:r w:rsidRPr="00FA7099">
              <w:rPr>
                <w:b/>
              </w:rPr>
              <w:t>(N=382)</w:t>
            </w:r>
          </w:p>
        </w:tc>
        <w:tc>
          <w:tcPr>
            <w:tcW w:w="1888" w:type="dxa"/>
            <w:shd w:val="clear" w:color="auto" w:fill="B8CCE4"/>
          </w:tcPr>
          <w:p w14:paraId="7DD64972" w14:textId="77777777" w:rsidR="00FA7099" w:rsidRPr="00FA7099" w:rsidRDefault="00FA7099" w:rsidP="00FA7099">
            <w:pPr>
              <w:jc w:val="center"/>
            </w:pPr>
            <w:r w:rsidRPr="00FA7099">
              <w:rPr>
                <w:b/>
              </w:rPr>
              <w:t>(N=801)</w:t>
            </w:r>
          </w:p>
        </w:tc>
        <w:tc>
          <w:tcPr>
            <w:tcW w:w="1889" w:type="dxa"/>
            <w:shd w:val="clear" w:color="auto" w:fill="B8CCE4"/>
          </w:tcPr>
          <w:p w14:paraId="20CC94A0" w14:textId="77777777" w:rsidR="00FA7099" w:rsidRPr="00FA7099" w:rsidRDefault="00FA7099" w:rsidP="00FA7099">
            <w:pPr>
              <w:jc w:val="center"/>
            </w:pPr>
            <w:r w:rsidRPr="00FA7099">
              <w:rPr>
                <w:b/>
              </w:rPr>
              <w:t>(N=1,190)</w:t>
            </w:r>
          </w:p>
        </w:tc>
      </w:tr>
      <w:tr w:rsidR="00FA7099" w:rsidRPr="00FA7099" w14:paraId="2B6EB83A" w14:textId="77777777" w:rsidTr="00FA7099">
        <w:tc>
          <w:tcPr>
            <w:tcW w:w="3685" w:type="dxa"/>
          </w:tcPr>
          <w:p w14:paraId="2084618C" w14:textId="77777777" w:rsidR="00FA7099" w:rsidRPr="00FA7099" w:rsidRDefault="00FA7099" w:rsidP="00FA7099">
            <w:r w:rsidRPr="00FA7099">
              <w:t>0 times</w:t>
            </w:r>
          </w:p>
        </w:tc>
        <w:tc>
          <w:tcPr>
            <w:tcW w:w="1888" w:type="dxa"/>
          </w:tcPr>
          <w:p w14:paraId="119F0A5C" w14:textId="77777777" w:rsidR="00FA7099" w:rsidRPr="00FA7099" w:rsidRDefault="00FA7099" w:rsidP="00FA7099">
            <w:pPr>
              <w:jc w:val="center"/>
            </w:pPr>
            <w:r w:rsidRPr="00FA7099">
              <w:t>56.2</w:t>
            </w:r>
          </w:p>
        </w:tc>
        <w:tc>
          <w:tcPr>
            <w:tcW w:w="1888" w:type="dxa"/>
          </w:tcPr>
          <w:p w14:paraId="1D5D1E60" w14:textId="77777777" w:rsidR="00FA7099" w:rsidRPr="00FA7099" w:rsidRDefault="00FA7099" w:rsidP="00FA7099">
            <w:pPr>
              <w:jc w:val="center"/>
            </w:pPr>
            <w:r w:rsidRPr="00FA7099">
              <w:t>46.2</w:t>
            </w:r>
          </w:p>
        </w:tc>
        <w:tc>
          <w:tcPr>
            <w:tcW w:w="1889" w:type="dxa"/>
          </w:tcPr>
          <w:p w14:paraId="18631022" w14:textId="77777777" w:rsidR="00FA7099" w:rsidRPr="00FA7099" w:rsidRDefault="00FA7099" w:rsidP="00FA7099">
            <w:pPr>
              <w:jc w:val="center"/>
            </w:pPr>
            <w:r w:rsidRPr="00FA7099">
              <w:t>50.7</w:t>
            </w:r>
          </w:p>
        </w:tc>
      </w:tr>
      <w:tr w:rsidR="00FA7099" w:rsidRPr="00FA7099" w14:paraId="3AAEF5D0" w14:textId="77777777" w:rsidTr="00FA7099">
        <w:tc>
          <w:tcPr>
            <w:tcW w:w="3685" w:type="dxa"/>
          </w:tcPr>
          <w:p w14:paraId="519E54AC" w14:textId="77777777" w:rsidR="00FA7099" w:rsidRPr="00FA7099" w:rsidRDefault="00FA7099" w:rsidP="00FA7099">
            <w:r w:rsidRPr="00FA7099">
              <w:t>1 to 2 times</w:t>
            </w:r>
          </w:p>
        </w:tc>
        <w:tc>
          <w:tcPr>
            <w:tcW w:w="1888" w:type="dxa"/>
          </w:tcPr>
          <w:p w14:paraId="42232EE3" w14:textId="77777777" w:rsidR="00FA7099" w:rsidRPr="00FA7099" w:rsidRDefault="00FA7099" w:rsidP="00FA7099">
            <w:pPr>
              <w:jc w:val="center"/>
            </w:pPr>
            <w:r w:rsidRPr="00FA7099">
              <w:t>18.1</w:t>
            </w:r>
          </w:p>
        </w:tc>
        <w:tc>
          <w:tcPr>
            <w:tcW w:w="1888" w:type="dxa"/>
          </w:tcPr>
          <w:p w14:paraId="5ACAA397" w14:textId="77777777" w:rsidR="00FA7099" w:rsidRPr="00FA7099" w:rsidRDefault="00FA7099" w:rsidP="00FA7099">
            <w:pPr>
              <w:jc w:val="center"/>
            </w:pPr>
            <w:r w:rsidRPr="00FA7099">
              <w:t>18.3</w:t>
            </w:r>
          </w:p>
        </w:tc>
        <w:tc>
          <w:tcPr>
            <w:tcW w:w="1889" w:type="dxa"/>
          </w:tcPr>
          <w:p w14:paraId="2AF2ABA0" w14:textId="77777777" w:rsidR="00FA7099" w:rsidRPr="00FA7099" w:rsidRDefault="00FA7099" w:rsidP="00FA7099">
            <w:pPr>
              <w:jc w:val="center"/>
            </w:pPr>
            <w:r w:rsidRPr="00FA7099">
              <w:t>18.2</w:t>
            </w:r>
          </w:p>
        </w:tc>
      </w:tr>
      <w:tr w:rsidR="00FA7099" w:rsidRPr="00FA7099" w14:paraId="45D03631" w14:textId="77777777" w:rsidTr="00FA7099">
        <w:tc>
          <w:tcPr>
            <w:tcW w:w="3685" w:type="dxa"/>
          </w:tcPr>
          <w:p w14:paraId="6518FA7C" w14:textId="77777777" w:rsidR="00FA7099" w:rsidRPr="00FA7099" w:rsidRDefault="00FA7099" w:rsidP="00FA7099">
            <w:r w:rsidRPr="00FA7099">
              <w:t>A few times</w:t>
            </w:r>
          </w:p>
        </w:tc>
        <w:tc>
          <w:tcPr>
            <w:tcW w:w="1888" w:type="dxa"/>
          </w:tcPr>
          <w:p w14:paraId="0A4E63A8" w14:textId="77777777" w:rsidR="00FA7099" w:rsidRPr="00FA7099" w:rsidRDefault="00FA7099" w:rsidP="00FA7099">
            <w:pPr>
              <w:jc w:val="center"/>
            </w:pPr>
            <w:r w:rsidRPr="00FA7099">
              <w:t>15.6</w:t>
            </w:r>
          </w:p>
        </w:tc>
        <w:tc>
          <w:tcPr>
            <w:tcW w:w="1888" w:type="dxa"/>
          </w:tcPr>
          <w:p w14:paraId="7C51DA20" w14:textId="77777777" w:rsidR="00FA7099" w:rsidRPr="00FA7099" w:rsidRDefault="00FA7099" w:rsidP="00FA7099">
            <w:pPr>
              <w:jc w:val="center"/>
            </w:pPr>
            <w:r w:rsidRPr="00FA7099">
              <w:t>20.0</w:t>
            </w:r>
          </w:p>
        </w:tc>
        <w:tc>
          <w:tcPr>
            <w:tcW w:w="1889" w:type="dxa"/>
          </w:tcPr>
          <w:p w14:paraId="6B2A035F" w14:textId="77777777" w:rsidR="00FA7099" w:rsidRPr="00FA7099" w:rsidRDefault="00FA7099" w:rsidP="00FA7099">
            <w:pPr>
              <w:jc w:val="center"/>
            </w:pPr>
            <w:r w:rsidRPr="00FA7099">
              <w:t>18.0</w:t>
            </w:r>
          </w:p>
        </w:tc>
      </w:tr>
      <w:tr w:rsidR="00FA7099" w:rsidRPr="00FA7099" w14:paraId="7353B7A7" w14:textId="77777777" w:rsidTr="00FA7099">
        <w:tc>
          <w:tcPr>
            <w:tcW w:w="3685" w:type="dxa"/>
          </w:tcPr>
          <w:p w14:paraId="5FBBD82E" w14:textId="77777777" w:rsidR="00FA7099" w:rsidRPr="00FA7099" w:rsidRDefault="00FA7099" w:rsidP="00FA7099">
            <w:r w:rsidRPr="00FA7099">
              <w:t>Many times</w:t>
            </w:r>
          </w:p>
        </w:tc>
        <w:tc>
          <w:tcPr>
            <w:tcW w:w="1888" w:type="dxa"/>
          </w:tcPr>
          <w:p w14:paraId="44614982" w14:textId="77777777" w:rsidR="00FA7099" w:rsidRPr="00FA7099" w:rsidRDefault="00FA7099" w:rsidP="00FA7099">
            <w:pPr>
              <w:jc w:val="center"/>
            </w:pPr>
            <w:r w:rsidRPr="00FA7099">
              <w:t>10.1</w:t>
            </w:r>
          </w:p>
        </w:tc>
        <w:tc>
          <w:tcPr>
            <w:tcW w:w="1888" w:type="dxa"/>
          </w:tcPr>
          <w:p w14:paraId="634DD02C" w14:textId="77777777" w:rsidR="00FA7099" w:rsidRPr="00FA7099" w:rsidRDefault="00FA7099" w:rsidP="00FA7099">
            <w:pPr>
              <w:jc w:val="center"/>
            </w:pPr>
            <w:r w:rsidRPr="00FA7099">
              <w:t>15.4</w:t>
            </w:r>
          </w:p>
        </w:tc>
        <w:tc>
          <w:tcPr>
            <w:tcW w:w="1889" w:type="dxa"/>
          </w:tcPr>
          <w:p w14:paraId="3B3820EB" w14:textId="77777777" w:rsidR="00FA7099" w:rsidRPr="00FA7099" w:rsidRDefault="00FA7099" w:rsidP="00FA7099">
            <w:pPr>
              <w:jc w:val="center"/>
            </w:pPr>
            <w:r w:rsidRPr="00FA7099">
              <w:t>13.1</w:t>
            </w:r>
          </w:p>
        </w:tc>
      </w:tr>
    </w:tbl>
    <w:p w14:paraId="6DB96B2A" w14:textId="77777777" w:rsidR="00FA7099" w:rsidRPr="00FA7099" w:rsidRDefault="00FA7099" w:rsidP="00FA7099">
      <w:pPr>
        <w:spacing w:after="0" w:line="240" w:lineRule="auto"/>
        <w:rPr>
          <w:rFonts w:ascii="Calibri" w:eastAsia="Calibri" w:hAnsi="Calibri" w:cs="Calibri"/>
        </w:rPr>
      </w:pPr>
    </w:p>
    <w:p w14:paraId="7D5120DE" w14:textId="77777777" w:rsidR="00FA7099" w:rsidRPr="00FA7099" w:rsidRDefault="00FA7099" w:rsidP="00FA7099">
      <w:pPr>
        <w:spacing w:after="0" w:line="240" w:lineRule="auto"/>
        <w:rPr>
          <w:rFonts w:ascii="Calibri" w:eastAsia="Calibri" w:hAnsi="Calibri" w:cs="Calibri"/>
          <w:b/>
        </w:rPr>
      </w:pPr>
    </w:p>
    <w:p w14:paraId="2C66D32B" w14:textId="77777777" w:rsidR="00FA7099" w:rsidRPr="00FA7099" w:rsidRDefault="00FA7099" w:rsidP="00FA7099">
      <w:pPr>
        <w:spacing w:after="0" w:line="240" w:lineRule="auto"/>
        <w:rPr>
          <w:rFonts w:ascii="Calibri" w:eastAsia="Calibri" w:hAnsi="Calibri" w:cs="Calibri"/>
          <w:b/>
        </w:rPr>
      </w:pPr>
    </w:p>
    <w:p w14:paraId="7FBFEF76" w14:textId="77777777" w:rsidR="00FA7099" w:rsidRPr="00FA7099" w:rsidRDefault="00FA7099" w:rsidP="00FA7099">
      <w:pPr>
        <w:spacing w:after="0" w:line="240" w:lineRule="auto"/>
        <w:rPr>
          <w:rFonts w:ascii="Calibri" w:eastAsia="Calibri" w:hAnsi="Calibri" w:cs="Calibri"/>
          <w:b/>
        </w:rPr>
      </w:pPr>
    </w:p>
    <w:p w14:paraId="01526FB7" w14:textId="77777777" w:rsidR="00FA7099" w:rsidRPr="00FA7099" w:rsidRDefault="00FA7099" w:rsidP="00FA7099">
      <w:pPr>
        <w:spacing w:after="0" w:line="240" w:lineRule="auto"/>
        <w:rPr>
          <w:rFonts w:ascii="Calibri" w:eastAsia="Calibri" w:hAnsi="Calibri" w:cs="Calibri"/>
          <w:b/>
        </w:rPr>
      </w:pPr>
    </w:p>
    <w:p w14:paraId="52947E0B" w14:textId="77777777" w:rsidR="00FA7099" w:rsidRPr="00FA7099" w:rsidRDefault="00FA7099" w:rsidP="00FA7099">
      <w:pPr>
        <w:spacing w:after="0" w:line="240" w:lineRule="auto"/>
        <w:rPr>
          <w:rFonts w:ascii="Calibri" w:eastAsia="Calibri" w:hAnsi="Calibri" w:cs="Calibri"/>
          <w:b/>
        </w:rPr>
      </w:pPr>
    </w:p>
    <w:p w14:paraId="25B45F8A" w14:textId="77777777" w:rsidR="00FA7099" w:rsidRPr="00FA7099" w:rsidRDefault="00FA7099" w:rsidP="00FA7099">
      <w:pPr>
        <w:spacing w:after="0" w:line="240" w:lineRule="auto"/>
        <w:rPr>
          <w:rFonts w:ascii="Calibri" w:eastAsia="Calibri" w:hAnsi="Calibri" w:cs="Calibri"/>
          <w:b/>
        </w:rPr>
      </w:pPr>
    </w:p>
    <w:p w14:paraId="13C1F386" w14:textId="77777777" w:rsidR="00FA7099" w:rsidRPr="00FA7099" w:rsidRDefault="00FA7099" w:rsidP="00FA7099">
      <w:pPr>
        <w:spacing w:after="0" w:line="240" w:lineRule="auto"/>
        <w:rPr>
          <w:rFonts w:ascii="Calibri" w:eastAsia="Calibri" w:hAnsi="Calibri" w:cs="Calibri"/>
          <w:b/>
        </w:rPr>
      </w:pPr>
    </w:p>
    <w:p w14:paraId="12A80C9C" w14:textId="77777777" w:rsidR="00FA7099" w:rsidRPr="00FA7099" w:rsidRDefault="00FA7099" w:rsidP="00FA7099">
      <w:pPr>
        <w:spacing w:after="0" w:line="240" w:lineRule="auto"/>
        <w:rPr>
          <w:rFonts w:ascii="Calibri" w:eastAsia="Calibri" w:hAnsi="Calibri" w:cs="Calibri"/>
          <w:b/>
        </w:rPr>
      </w:pPr>
    </w:p>
    <w:p w14:paraId="53F88799" w14:textId="77777777" w:rsidR="00FA7099" w:rsidRPr="00FA7099" w:rsidRDefault="00FA7099" w:rsidP="00FA7099">
      <w:pPr>
        <w:spacing w:after="0" w:line="240" w:lineRule="auto"/>
        <w:rPr>
          <w:rFonts w:ascii="Calibri" w:eastAsia="Calibri" w:hAnsi="Calibri" w:cs="Calibri"/>
          <w:b/>
        </w:rPr>
      </w:pPr>
    </w:p>
    <w:p w14:paraId="0076EB00" w14:textId="77777777" w:rsidR="00FA7099" w:rsidRPr="00FA7099" w:rsidRDefault="00FA7099" w:rsidP="00FA7099">
      <w:pPr>
        <w:spacing w:after="0" w:line="240" w:lineRule="auto"/>
        <w:rPr>
          <w:rFonts w:ascii="Calibri" w:eastAsia="Calibri" w:hAnsi="Calibri" w:cs="Calibri"/>
          <w:b/>
        </w:rPr>
      </w:pPr>
    </w:p>
    <w:p w14:paraId="6D22207C" w14:textId="77777777" w:rsidR="00FA7099" w:rsidRPr="00FA7099" w:rsidRDefault="00FA7099" w:rsidP="00FA7099">
      <w:pPr>
        <w:spacing w:after="0" w:line="240" w:lineRule="auto"/>
        <w:rPr>
          <w:rFonts w:ascii="Calibri" w:eastAsia="Calibri" w:hAnsi="Calibri" w:cs="Calibri"/>
          <w:b/>
        </w:rPr>
      </w:pPr>
    </w:p>
    <w:p w14:paraId="51452BCF" w14:textId="77777777" w:rsidR="00FA7099" w:rsidRPr="00FA7099" w:rsidRDefault="00FA7099" w:rsidP="00FA7099">
      <w:pPr>
        <w:spacing w:after="0" w:line="240" w:lineRule="auto"/>
        <w:rPr>
          <w:rFonts w:ascii="Calibri" w:eastAsia="Calibri" w:hAnsi="Calibri" w:cs="Calibri"/>
          <w:b/>
        </w:rPr>
      </w:pPr>
    </w:p>
    <w:p w14:paraId="65AE85D4" w14:textId="77777777" w:rsidR="00FA7099" w:rsidRPr="00FA7099" w:rsidRDefault="00FA7099" w:rsidP="00FA7099">
      <w:pPr>
        <w:spacing w:after="0" w:line="240" w:lineRule="auto"/>
        <w:rPr>
          <w:rFonts w:ascii="Calibri" w:eastAsia="Calibri" w:hAnsi="Calibri" w:cs="Calibri"/>
          <w:b/>
        </w:rPr>
      </w:pPr>
    </w:p>
    <w:p w14:paraId="735109DA" w14:textId="77777777" w:rsidR="00FA7099" w:rsidRPr="00FA7099" w:rsidRDefault="00FA7099" w:rsidP="00FA7099">
      <w:pPr>
        <w:spacing w:after="0" w:line="240" w:lineRule="auto"/>
        <w:rPr>
          <w:rFonts w:ascii="Calibri" w:eastAsia="Calibri" w:hAnsi="Calibri" w:cs="Calibri"/>
          <w:b/>
        </w:rPr>
      </w:pPr>
    </w:p>
    <w:p w14:paraId="06F3E95C" w14:textId="77777777" w:rsidR="00FA7099" w:rsidRPr="00FA7099" w:rsidRDefault="00FA7099" w:rsidP="00FA7099">
      <w:pPr>
        <w:spacing w:after="0" w:line="240" w:lineRule="auto"/>
        <w:rPr>
          <w:rFonts w:ascii="Calibri" w:eastAsia="Calibri" w:hAnsi="Calibri" w:cs="Calibri"/>
          <w:b/>
        </w:rPr>
      </w:pPr>
    </w:p>
    <w:p w14:paraId="564C16F5" w14:textId="77777777" w:rsidR="00FA7099" w:rsidRPr="00FA7099" w:rsidRDefault="00FA7099" w:rsidP="00FA7099">
      <w:pPr>
        <w:spacing w:after="0" w:line="240" w:lineRule="auto"/>
        <w:rPr>
          <w:rFonts w:ascii="Calibri" w:eastAsia="Calibri" w:hAnsi="Calibri" w:cs="Calibri"/>
          <w:b/>
        </w:rPr>
      </w:pPr>
    </w:p>
    <w:p w14:paraId="4019991C" w14:textId="77777777" w:rsidR="00FA7099" w:rsidRPr="00FA7099" w:rsidRDefault="00FA7099" w:rsidP="00FA7099">
      <w:pPr>
        <w:spacing w:after="0" w:line="240" w:lineRule="auto"/>
        <w:rPr>
          <w:rFonts w:ascii="Calibri" w:eastAsia="Calibri" w:hAnsi="Calibri" w:cs="Calibri"/>
          <w:b/>
        </w:rPr>
      </w:pPr>
    </w:p>
    <w:p w14:paraId="3113946D" w14:textId="77777777" w:rsidR="00FA7099" w:rsidRPr="00FA7099" w:rsidRDefault="00FA7099" w:rsidP="00FA7099">
      <w:pPr>
        <w:spacing w:after="0" w:line="240" w:lineRule="auto"/>
        <w:rPr>
          <w:rFonts w:ascii="Calibri" w:eastAsia="Calibri" w:hAnsi="Calibri" w:cs="Calibri"/>
          <w:b/>
        </w:rPr>
      </w:pPr>
    </w:p>
    <w:p w14:paraId="5731D77D" w14:textId="77777777" w:rsidR="00FA7099" w:rsidRPr="00FA7099" w:rsidRDefault="00FA7099" w:rsidP="00FA7099">
      <w:pPr>
        <w:spacing w:after="0" w:line="240" w:lineRule="auto"/>
        <w:rPr>
          <w:rFonts w:ascii="Calibri" w:eastAsia="Calibri" w:hAnsi="Calibri" w:cs="Calibri"/>
          <w:b/>
        </w:rPr>
      </w:pPr>
    </w:p>
    <w:p w14:paraId="2E24B199"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lastRenderedPageBreak/>
        <w:t>The next set of questions asks about your attitudes and beliefs about alcohol and drug use.</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2E811797" w14:textId="77777777" w:rsidTr="00FA7099">
        <w:tc>
          <w:tcPr>
            <w:tcW w:w="3685" w:type="dxa"/>
          </w:tcPr>
          <w:p w14:paraId="50BE1698" w14:textId="77777777" w:rsidR="00FA7099" w:rsidRPr="00FA7099" w:rsidRDefault="00FA7099" w:rsidP="00FA7099">
            <w:pPr>
              <w:rPr>
                <w:b/>
              </w:rPr>
            </w:pPr>
          </w:p>
        </w:tc>
        <w:tc>
          <w:tcPr>
            <w:tcW w:w="3776" w:type="dxa"/>
            <w:gridSpan w:val="2"/>
          </w:tcPr>
          <w:p w14:paraId="2775A128" w14:textId="77777777" w:rsidR="00FA7099" w:rsidRPr="00FA7099" w:rsidRDefault="00FA7099" w:rsidP="00FA7099">
            <w:pPr>
              <w:jc w:val="center"/>
              <w:rPr>
                <w:b/>
              </w:rPr>
            </w:pPr>
            <w:r w:rsidRPr="00FA7099">
              <w:rPr>
                <w:b/>
              </w:rPr>
              <w:t>Grade Level of Referent Child</w:t>
            </w:r>
          </w:p>
        </w:tc>
        <w:tc>
          <w:tcPr>
            <w:tcW w:w="1889" w:type="dxa"/>
          </w:tcPr>
          <w:p w14:paraId="66B4507F" w14:textId="77777777" w:rsidR="00FA7099" w:rsidRPr="00FA7099" w:rsidRDefault="00FA7099" w:rsidP="00FA7099">
            <w:pPr>
              <w:jc w:val="center"/>
              <w:rPr>
                <w:b/>
              </w:rPr>
            </w:pPr>
            <w:r w:rsidRPr="00FA7099">
              <w:rPr>
                <w:b/>
              </w:rPr>
              <w:t>Total Sample</w:t>
            </w:r>
          </w:p>
        </w:tc>
      </w:tr>
      <w:tr w:rsidR="00FA7099" w:rsidRPr="00FA7099" w14:paraId="06E2C47D" w14:textId="77777777" w:rsidTr="00FA7099">
        <w:tc>
          <w:tcPr>
            <w:tcW w:w="3685" w:type="dxa"/>
          </w:tcPr>
          <w:p w14:paraId="2972D493" w14:textId="77777777" w:rsidR="00FA7099" w:rsidRPr="00FA7099" w:rsidRDefault="00FA7099" w:rsidP="00FA7099">
            <w:pPr>
              <w:rPr>
                <w:b/>
              </w:rPr>
            </w:pPr>
          </w:p>
        </w:tc>
        <w:tc>
          <w:tcPr>
            <w:tcW w:w="1888" w:type="dxa"/>
          </w:tcPr>
          <w:p w14:paraId="3551C147" w14:textId="77777777" w:rsidR="00FA7099" w:rsidRPr="00FA7099" w:rsidRDefault="00FA7099" w:rsidP="00FA7099">
            <w:pPr>
              <w:jc w:val="center"/>
              <w:rPr>
                <w:b/>
              </w:rPr>
            </w:pPr>
            <w:r w:rsidRPr="00FA7099">
              <w:rPr>
                <w:b/>
              </w:rPr>
              <w:t>6-8</w:t>
            </w:r>
          </w:p>
        </w:tc>
        <w:tc>
          <w:tcPr>
            <w:tcW w:w="1888" w:type="dxa"/>
          </w:tcPr>
          <w:p w14:paraId="1C708B46" w14:textId="77777777" w:rsidR="00FA7099" w:rsidRPr="00FA7099" w:rsidRDefault="00FA7099" w:rsidP="00FA7099">
            <w:pPr>
              <w:jc w:val="center"/>
              <w:rPr>
                <w:b/>
              </w:rPr>
            </w:pPr>
            <w:r w:rsidRPr="00FA7099">
              <w:rPr>
                <w:b/>
              </w:rPr>
              <w:t>9-12</w:t>
            </w:r>
          </w:p>
        </w:tc>
        <w:tc>
          <w:tcPr>
            <w:tcW w:w="1889" w:type="dxa"/>
          </w:tcPr>
          <w:p w14:paraId="249BC50A" w14:textId="77777777" w:rsidR="00FA7099" w:rsidRPr="00FA7099" w:rsidRDefault="00FA7099" w:rsidP="00FA7099">
            <w:pPr>
              <w:jc w:val="center"/>
              <w:rPr>
                <w:b/>
              </w:rPr>
            </w:pPr>
            <w:r w:rsidRPr="00FA7099">
              <w:rPr>
                <w:b/>
              </w:rPr>
              <w:t>6-12</w:t>
            </w:r>
          </w:p>
        </w:tc>
      </w:tr>
      <w:tr w:rsidR="00FA7099" w:rsidRPr="00FA7099" w14:paraId="16576176" w14:textId="77777777" w:rsidTr="00FA7099">
        <w:tc>
          <w:tcPr>
            <w:tcW w:w="3685" w:type="dxa"/>
            <w:shd w:val="clear" w:color="auto" w:fill="B8CCE4"/>
          </w:tcPr>
          <w:p w14:paraId="44989732" w14:textId="77777777" w:rsidR="00FA7099" w:rsidRPr="00FA7099" w:rsidRDefault="00FA7099" w:rsidP="00FA7099">
            <w:pPr>
              <w:rPr>
                <w:b/>
              </w:rPr>
            </w:pPr>
            <w:r w:rsidRPr="00FA7099">
              <w:rPr>
                <w:b/>
              </w:rPr>
              <w:t>What I say to my child will have a major influence on whether and to what extent my child uses alcohol and drugs? (Q10)</w:t>
            </w:r>
          </w:p>
        </w:tc>
        <w:tc>
          <w:tcPr>
            <w:tcW w:w="1888" w:type="dxa"/>
            <w:shd w:val="clear" w:color="auto" w:fill="B8CCE4"/>
          </w:tcPr>
          <w:p w14:paraId="2CED4450" w14:textId="77777777" w:rsidR="00FA7099" w:rsidRPr="00FA7099" w:rsidRDefault="00FA7099" w:rsidP="00FA7099">
            <w:pPr>
              <w:jc w:val="center"/>
              <w:rPr>
                <w:b/>
              </w:rPr>
            </w:pPr>
            <w:r w:rsidRPr="00FA7099">
              <w:rPr>
                <w:b/>
              </w:rPr>
              <w:t>(N=386)</w:t>
            </w:r>
          </w:p>
        </w:tc>
        <w:tc>
          <w:tcPr>
            <w:tcW w:w="1888" w:type="dxa"/>
            <w:shd w:val="clear" w:color="auto" w:fill="B8CCE4"/>
          </w:tcPr>
          <w:p w14:paraId="2562812A" w14:textId="77777777" w:rsidR="00FA7099" w:rsidRPr="00FA7099" w:rsidRDefault="00FA7099" w:rsidP="00FA7099">
            <w:pPr>
              <w:jc w:val="center"/>
              <w:rPr>
                <w:b/>
              </w:rPr>
            </w:pPr>
            <w:r w:rsidRPr="00FA7099">
              <w:rPr>
                <w:b/>
              </w:rPr>
              <w:t>(N=813)</w:t>
            </w:r>
          </w:p>
        </w:tc>
        <w:tc>
          <w:tcPr>
            <w:tcW w:w="1889" w:type="dxa"/>
            <w:shd w:val="clear" w:color="auto" w:fill="B8CCE4"/>
          </w:tcPr>
          <w:p w14:paraId="4F01E267" w14:textId="77777777" w:rsidR="00FA7099" w:rsidRPr="00FA7099" w:rsidRDefault="00FA7099" w:rsidP="00FA7099">
            <w:pPr>
              <w:jc w:val="center"/>
              <w:rPr>
                <w:b/>
              </w:rPr>
            </w:pPr>
            <w:r w:rsidRPr="00FA7099">
              <w:rPr>
                <w:b/>
              </w:rPr>
              <w:t>(N=1,207)</w:t>
            </w:r>
          </w:p>
        </w:tc>
      </w:tr>
      <w:tr w:rsidR="00FA7099" w:rsidRPr="00FA7099" w14:paraId="286D0B5A" w14:textId="77777777" w:rsidTr="00FA7099">
        <w:tc>
          <w:tcPr>
            <w:tcW w:w="3685" w:type="dxa"/>
          </w:tcPr>
          <w:p w14:paraId="3142AFC1" w14:textId="77777777" w:rsidR="00FA7099" w:rsidRPr="00FA7099" w:rsidRDefault="00FA7099" w:rsidP="00FA7099">
            <w:r w:rsidRPr="00FA7099">
              <w:t>Strongly agree</w:t>
            </w:r>
          </w:p>
        </w:tc>
        <w:tc>
          <w:tcPr>
            <w:tcW w:w="1888" w:type="dxa"/>
          </w:tcPr>
          <w:p w14:paraId="665D4851" w14:textId="77777777" w:rsidR="00FA7099" w:rsidRPr="00FA7099" w:rsidRDefault="00FA7099" w:rsidP="00FA7099">
            <w:pPr>
              <w:jc w:val="center"/>
            </w:pPr>
            <w:r w:rsidRPr="00FA7099">
              <w:t>36.7</w:t>
            </w:r>
          </w:p>
        </w:tc>
        <w:tc>
          <w:tcPr>
            <w:tcW w:w="1888" w:type="dxa"/>
          </w:tcPr>
          <w:p w14:paraId="23AC3706" w14:textId="77777777" w:rsidR="00FA7099" w:rsidRPr="00FA7099" w:rsidRDefault="00FA7099" w:rsidP="00FA7099">
            <w:pPr>
              <w:jc w:val="center"/>
            </w:pPr>
            <w:r w:rsidRPr="00FA7099">
              <w:t>31.9</w:t>
            </w:r>
          </w:p>
        </w:tc>
        <w:tc>
          <w:tcPr>
            <w:tcW w:w="1889" w:type="dxa"/>
          </w:tcPr>
          <w:p w14:paraId="20C7B4BA" w14:textId="77777777" w:rsidR="00FA7099" w:rsidRPr="00FA7099" w:rsidRDefault="00FA7099" w:rsidP="00FA7099">
            <w:pPr>
              <w:jc w:val="center"/>
            </w:pPr>
            <w:r w:rsidRPr="00FA7099">
              <w:t>34.0</w:t>
            </w:r>
          </w:p>
        </w:tc>
      </w:tr>
      <w:tr w:rsidR="00FA7099" w:rsidRPr="00FA7099" w14:paraId="6A124EE8" w14:textId="77777777" w:rsidTr="00FA7099">
        <w:tc>
          <w:tcPr>
            <w:tcW w:w="3685" w:type="dxa"/>
          </w:tcPr>
          <w:p w14:paraId="7A5955FB" w14:textId="77777777" w:rsidR="00FA7099" w:rsidRPr="00FA7099" w:rsidRDefault="00FA7099" w:rsidP="00FA7099">
            <w:r w:rsidRPr="00FA7099">
              <w:t>Agree</w:t>
            </w:r>
          </w:p>
        </w:tc>
        <w:tc>
          <w:tcPr>
            <w:tcW w:w="1888" w:type="dxa"/>
          </w:tcPr>
          <w:p w14:paraId="504479AA" w14:textId="77777777" w:rsidR="00FA7099" w:rsidRPr="00FA7099" w:rsidRDefault="00FA7099" w:rsidP="00FA7099">
            <w:pPr>
              <w:jc w:val="center"/>
            </w:pPr>
            <w:r w:rsidRPr="00FA7099">
              <w:t>53.8</w:t>
            </w:r>
          </w:p>
        </w:tc>
        <w:tc>
          <w:tcPr>
            <w:tcW w:w="1888" w:type="dxa"/>
          </w:tcPr>
          <w:p w14:paraId="6DFC55C8" w14:textId="77777777" w:rsidR="00FA7099" w:rsidRPr="00FA7099" w:rsidRDefault="00FA7099" w:rsidP="00FA7099">
            <w:pPr>
              <w:jc w:val="center"/>
            </w:pPr>
            <w:r w:rsidRPr="00FA7099">
              <w:t>52.3</w:t>
            </w:r>
          </w:p>
        </w:tc>
        <w:tc>
          <w:tcPr>
            <w:tcW w:w="1889" w:type="dxa"/>
          </w:tcPr>
          <w:p w14:paraId="0473D07F" w14:textId="77777777" w:rsidR="00FA7099" w:rsidRPr="00FA7099" w:rsidRDefault="00FA7099" w:rsidP="00FA7099">
            <w:pPr>
              <w:jc w:val="center"/>
            </w:pPr>
            <w:r w:rsidRPr="00FA7099">
              <w:t>53.1</w:t>
            </w:r>
          </w:p>
        </w:tc>
      </w:tr>
      <w:tr w:rsidR="00FA7099" w:rsidRPr="00FA7099" w14:paraId="331CC150" w14:textId="77777777" w:rsidTr="00FA7099">
        <w:tc>
          <w:tcPr>
            <w:tcW w:w="3685" w:type="dxa"/>
          </w:tcPr>
          <w:p w14:paraId="5B6A1204" w14:textId="77777777" w:rsidR="00FA7099" w:rsidRPr="00FA7099" w:rsidRDefault="00FA7099" w:rsidP="00FA7099">
            <w:r w:rsidRPr="00FA7099">
              <w:t>Disagree</w:t>
            </w:r>
          </w:p>
        </w:tc>
        <w:tc>
          <w:tcPr>
            <w:tcW w:w="1888" w:type="dxa"/>
          </w:tcPr>
          <w:p w14:paraId="0F420756" w14:textId="77777777" w:rsidR="00FA7099" w:rsidRPr="00FA7099" w:rsidRDefault="00FA7099" w:rsidP="00FA7099">
            <w:pPr>
              <w:jc w:val="center"/>
            </w:pPr>
            <w:r w:rsidRPr="00FA7099">
              <w:t>4.9</w:t>
            </w:r>
          </w:p>
        </w:tc>
        <w:tc>
          <w:tcPr>
            <w:tcW w:w="1888" w:type="dxa"/>
          </w:tcPr>
          <w:p w14:paraId="73202696" w14:textId="77777777" w:rsidR="00FA7099" w:rsidRPr="00FA7099" w:rsidRDefault="00FA7099" w:rsidP="00FA7099">
            <w:pPr>
              <w:jc w:val="center"/>
            </w:pPr>
            <w:r w:rsidRPr="00FA7099">
              <w:t>8.5</w:t>
            </w:r>
          </w:p>
        </w:tc>
        <w:tc>
          <w:tcPr>
            <w:tcW w:w="1889" w:type="dxa"/>
          </w:tcPr>
          <w:p w14:paraId="3375391C" w14:textId="77777777" w:rsidR="00FA7099" w:rsidRPr="00FA7099" w:rsidRDefault="00FA7099" w:rsidP="00FA7099">
            <w:pPr>
              <w:jc w:val="center"/>
            </w:pPr>
            <w:r w:rsidRPr="00FA7099">
              <w:t>6.9</w:t>
            </w:r>
          </w:p>
        </w:tc>
      </w:tr>
      <w:tr w:rsidR="00FA7099" w:rsidRPr="00FA7099" w14:paraId="4FA52E2B" w14:textId="77777777" w:rsidTr="00FA7099">
        <w:tc>
          <w:tcPr>
            <w:tcW w:w="3685" w:type="dxa"/>
          </w:tcPr>
          <w:p w14:paraId="7130E13E" w14:textId="77777777" w:rsidR="00FA7099" w:rsidRPr="00FA7099" w:rsidRDefault="00FA7099" w:rsidP="00FA7099">
            <w:r w:rsidRPr="00FA7099">
              <w:t>Strongly disagree</w:t>
            </w:r>
          </w:p>
        </w:tc>
        <w:tc>
          <w:tcPr>
            <w:tcW w:w="1888" w:type="dxa"/>
          </w:tcPr>
          <w:p w14:paraId="7B3DF6CA" w14:textId="77777777" w:rsidR="00FA7099" w:rsidRPr="00FA7099" w:rsidRDefault="00FA7099" w:rsidP="00FA7099">
            <w:pPr>
              <w:jc w:val="center"/>
            </w:pPr>
            <w:r w:rsidRPr="00FA7099">
              <w:t>1.1</w:t>
            </w:r>
          </w:p>
        </w:tc>
        <w:tc>
          <w:tcPr>
            <w:tcW w:w="1888" w:type="dxa"/>
          </w:tcPr>
          <w:p w14:paraId="1331998C" w14:textId="77777777" w:rsidR="00FA7099" w:rsidRPr="00FA7099" w:rsidRDefault="00FA7099" w:rsidP="00FA7099">
            <w:pPr>
              <w:jc w:val="center"/>
            </w:pPr>
            <w:r w:rsidRPr="00FA7099">
              <w:t>1.6</w:t>
            </w:r>
          </w:p>
        </w:tc>
        <w:tc>
          <w:tcPr>
            <w:tcW w:w="1889" w:type="dxa"/>
          </w:tcPr>
          <w:p w14:paraId="70DC5491" w14:textId="77777777" w:rsidR="00FA7099" w:rsidRPr="00FA7099" w:rsidRDefault="00FA7099" w:rsidP="00FA7099">
            <w:pPr>
              <w:jc w:val="center"/>
            </w:pPr>
            <w:r w:rsidRPr="00FA7099">
              <w:t>1.4</w:t>
            </w:r>
          </w:p>
        </w:tc>
      </w:tr>
      <w:tr w:rsidR="00FA7099" w:rsidRPr="00FA7099" w14:paraId="405E1F2B" w14:textId="77777777" w:rsidTr="00FA7099">
        <w:tc>
          <w:tcPr>
            <w:tcW w:w="3685" w:type="dxa"/>
          </w:tcPr>
          <w:p w14:paraId="0EE90C41" w14:textId="77777777" w:rsidR="00FA7099" w:rsidRPr="00FA7099" w:rsidRDefault="00FA7099" w:rsidP="00FA7099">
            <w:r w:rsidRPr="00FA7099">
              <w:t>Undecided or don’t know</w:t>
            </w:r>
          </w:p>
        </w:tc>
        <w:tc>
          <w:tcPr>
            <w:tcW w:w="1888" w:type="dxa"/>
          </w:tcPr>
          <w:p w14:paraId="1D87CAEB" w14:textId="77777777" w:rsidR="00FA7099" w:rsidRPr="00FA7099" w:rsidRDefault="00FA7099" w:rsidP="00FA7099">
            <w:pPr>
              <w:jc w:val="center"/>
            </w:pPr>
            <w:r w:rsidRPr="00FA7099">
              <w:t>3.5</w:t>
            </w:r>
          </w:p>
        </w:tc>
        <w:tc>
          <w:tcPr>
            <w:tcW w:w="1888" w:type="dxa"/>
          </w:tcPr>
          <w:p w14:paraId="7D8060C6" w14:textId="77777777" w:rsidR="00FA7099" w:rsidRPr="00FA7099" w:rsidRDefault="00FA7099" w:rsidP="00FA7099">
            <w:pPr>
              <w:jc w:val="center"/>
            </w:pPr>
            <w:r w:rsidRPr="00FA7099">
              <w:t>5.7</w:t>
            </w:r>
          </w:p>
        </w:tc>
        <w:tc>
          <w:tcPr>
            <w:tcW w:w="1889" w:type="dxa"/>
          </w:tcPr>
          <w:p w14:paraId="410D901A" w14:textId="77777777" w:rsidR="00FA7099" w:rsidRPr="00FA7099" w:rsidRDefault="00FA7099" w:rsidP="00FA7099">
            <w:pPr>
              <w:jc w:val="center"/>
            </w:pPr>
            <w:r w:rsidRPr="00FA7099">
              <w:t>4.7</w:t>
            </w:r>
          </w:p>
        </w:tc>
      </w:tr>
      <w:tr w:rsidR="00FA7099" w:rsidRPr="00FA7099" w14:paraId="57406983" w14:textId="77777777" w:rsidTr="00FA7099">
        <w:tc>
          <w:tcPr>
            <w:tcW w:w="3685" w:type="dxa"/>
            <w:shd w:val="clear" w:color="auto" w:fill="B8CCE4"/>
          </w:tcPr>
          <w:p w14:paraId="75DE99C5" w14:textId="77777777" w:rsidR="00FA7099" w:rsidRPr="00FA7099" w:rsidRDefault="00FA7099" w:rsidP="00FA7099">
            <w:pPr>
              <w:rPr>
                <w:b/>
              </w:rPr>
            </w:pPr>
            <w:r w:rsidRPr="00FA7099">
              <w:rPr>
                <w:b/>
              </w:rPr>
              <w:t>There are helpful resources online where I can learn more about how to help prevent my child from using alcohol and drugs. (Q11)</w:t>
            </w:r>
          </w:p>
        </w:tc>
        <w:tc>
          <w:tcPr>
            <w:tcW w:w="1888" w:type="dxa"/>
            <w:shd w:val="clear" w:color="auto" w:fill="B8CCE4"/>
          </w:tcPr>
          <w:p w14:paraId="77BE2302" w14:textId="77777777" w:rsidR="00FA7099" w:rsidRPr="00FA7099" w:rsidRDefault="00FA7099" w:rsidP="00FA7099">
            <w:pPr>
              <w:jc w:val="center"/>
            </w:pPr>
            <w:r w:rsidRPr="00FA7099">
              <w:rPr>
                <w:b/>
              </w:rPr>
              <w:t>(N=378)</w:t>
            </w:r>
          </w:p>
        </w:tc>
        <w:tc>
          <w:tcPr>
            <w:tcW w:w="1888" w:type="dxa"/>
            <w:shd w:val="clear" w:color="auto" w:fill="B8CCE4"/>
          </w:tcPr>
          <w:p w14:paraId="5451FB16" w14:textId="77777777" w:rsidR="00FA7099" w:rsidRPr="00FA7099" w:rsidRDefault="00FA7099" w:rsidP="00FA7099">
            <w:pPr>
              <w:jc w:val="center"/>
            </w:pPr>
            <w:r w:rsidRPr="00FA7099">
              <w:rPr>
                <w:b/>
              </w:rPr>
              <w:t>(N=801)</w:t>
            </w:r>
          </w:p>
        </w:tc>
        <w:tc>
          <w:tcPr>
            <w:tcW w:w="1889" w:type="dxa"/>
            <w:shd w:val="clear" w:color="auto" w:fill="B8CCE4"/>
          </w:tcPr>
          <w:p w14:paraId="681A6277" w14:textId="77777777" w:rsidR="00FA7099" w:rsidRPr="00FA7099" w:rsidRDefault="00FA7099" w:rsidP="00FA7099">
            <w:pPr>
              <w:jc w:val="center"/>
            </w:pPr>
            <w:r w:rsidRPr="00FA7099">
              <w:rPr>
                <w:b/>
              </w:rPr>
              <w:t>(N=1,187)</w:t>
            </w:r>
          </w:p>
        </w:tc>
      </w:tr>
      <w:tr w:rsidR="00FA7099" w:rsidRPr="00FA7099" w14:paraId="0ABBFD29" w14:textId="77777777" w:rsidTr="00FA7099">
        <w:tc>
          <w:tcPr>
            <w:tcW w:w="3685" w:type="dxa"/>
          </w:tcPr>
          <w:p w14:paraId="5D1CB136" w14:textId="77777777" w:rsidR="00FA7099" w:rsidRPr="00FA7099" w:rsidRDefault="00FA7099" w:rsidP="00FA7099">
            <w:r w:rsidRPr="00FA7099">
              <w:t>Strongly agree</w:t>
            </w:r>
          </w:p>
        </w:tc>
        <w:tc>
          <w:tcPr>
            <w:tcW w:w="1888" w:type="dxa"/>
          </w:tcPr>
          <w:p w14:paraId="30C750AA" w14:textId="77777777" w:rsidR="00FA7099" w:rsidRPr="00FA7099" w:rsidRDefault="00FA7099" w:rsidP="00FA7099">
            <w:pPr>
              <w:jc w:val="center"/>
            </w:pPr>
            <w:r w:rsidRPr="00FA7099">
              <w:t>25.8</w:t>
            </w:r>
          </w:p>
        </w:tc>
        <w:tc>
          <w:tcPr>
            <w:tcW w:w="1888" w:type="dxa"/>
          </w:tcPr>
          <w:p w14:paraId="696E60BF" w14:textId="77777777" w:rsidR="00FA7099" w:rsidRPr="00FA7099" w:rsidRDefault="00FA7099" w:rsidP="00FA7099">
            <w:pPr>
              <w:jc w:val="center"/>
            </w:pPr>
            <w:r w:rsidRPr="00FA7099">
              <w:t>19.3</w:t>
            </w:r>
          </w:p>
        </w:tc>
        <w:tc>
          <w:tcPr>
            <w:tcW w:w="1889" w:type="dxa"/>
          </w:tcPr>
          <w:p w14:paraId="4A827B2B" w14:textId="77777777" w:rsidR="00FA7099" w:rsidRPr="00FA7099" w:rsidRDefault="00FA7099" w:rsidP="00FA7099">
            <w:pPr>
              <w:jc w:val="center"/>
            </w:pPr>
            <w:r w:rsidRPr="00FA7099">
              <w:t>22.2</w:t>
            </w:r>
          </w:p>
        </w:tc>
      </w:tr>
      <w:tr w:rsidR="00FA7099" w:rsidRPr="00FA7099" w14:paraId="39E6E4E1" w14:textId="77777777" w:rsidTr="00FA7099">
        <w:tc>
          <w:tcPr>
            <w:tcW w:w="3685" w:type="dxa"/>
          </w:tcPr>
          <w:p w14:paraId="68EBCDE2" w14:textId="77777777" w:rsidR="00FA7099" w:rsidRPr="00FA7099" w:rsidRDefault="00FA7099" w:rsidP="00FA7099">
            <w:r w:rsidRPr="00FA7099">
              <w:t>Agree</w:t>
            </w:r>
          </w:p>
        </w:tc>
        <w:tc>
          <w:tcPr>
            <w:tcW w:w="1888" w:type="dxa"/>
          </w:tcPr>
          <w:p w14:paraId="39463596" w14:textId="77777777" w:rsidR="00FA7099" w:rsidRPr="00FA7099" w:rsidRDefault="00FA7099" w:rsidP="00FA7099">
            <w:pPr>
              <w:jc w:val="center"/>
            </w:pPr>
            <w:r w:rsidRPr="00FA7099">
              <w:t>55.6</w:t>
            </w:r>
          </w:p>
        </w:tc>
        <w:tc>
          <w:tcPr>
            <w:tcW w:w="1888" w:type="dxa"/>
          </w:tcPr>
          <w:p w14:paraId="55829734" w14:textId="77777777" w:rsidR="00FA7099" w:rsidRPr="00FA7099" w:rsidRDefault="00FA7099" w:rsidP="00FA7099">
            <w:pPr>
              <w:jc w:val="center"/>
            </w:pPr>
            <w:r w:rsidRPr="00FA7099">
              <w:t>59.4</w:t>
            </w:r>
          </w:p>
        </w:tc>
        <w:tc>
          <w:tcPr>
            <w:tcW w:w="1889" w:type="dxa"/>
          </w:tcPr>
          <w:p w14:paraId="0DEF8C52" w14:textId="77777777" w:rsidR="00FA7099" w:rsidRPr="00FA7099" w:rsidRDefault="00FA7099" w:rsidP="00FA7099">
            <w:pPr>
              <w:jc w:val="center"/>
            </w:pPr>
            <w:r w:rsidRPr="00FA7099">
              <w:t>57.9</w:t>
            </w:r>
          </w:p>
        </w:tc>
      </w:tr>
      <w:tr w:rsidR="00FA7099" w:rsidRPr="00FA7099" w14:paraId="45C66B54" w14:textId="77777777" w:rsidTr="00FA7099">
        <w:tc>
          <w:tcPr>
            <w:tcW w:w="3685" w:type="dxa"/>
          </w:tcPr>
          <w:p w14:paraId="69E76354" w14:textId="77777777" w:rsidR="00FA7099" w:rsidRPr="00FA7099" w:rsidRDefault="00FA7099" w:rsidP="00FA7099">
            <w:r w:rsidRPr="00FA7099">
              <w:t>Disagree</w:t>
            </w:r>
          </w:p>
        </w:tc>
        <w:tc>
          <w:tcPr>
            <w:tcW w:w="1888" w:type="dxa"/>
          </w:tcPr>
          <w:p w14:paraId="6CDA7451" w14:textId="77777777" w:rsidR="00FA7099" w:rsidRPr="00FA7099" w:rsidRDefault="00FA7099" w:rsidP="00FA7099">
            <w:pPr>
              <w:jc w:val="center"/>
            </w:pPr>
            <w:r w:rsidRPr="00FA7099">
              <w:t>5.5</w:t>
            </w:r>
          </w:p>
        </w:tc>
        <w:tc>
          <w:tcPr>
            <w:tcW w:w="1888" w:type="dxa"/>
          </w:tcPr>
          <w:p w14:paraId="13AD295C" w14:textId="77777777" w:rsidR="00FA7099" w:rsidRPr="00FA7099" w:rsidRDefault="00FA7099" w:rsidP="00FA7099">
            <w:pPr>
              <w:jc w:val="center"/>
            </w:pPr>
            <w:r w:rsidRPr="00FA7099">
              <w:t>5.2</w:t>
            </w:r>
          </w:p>
        </w:tc>
        <w:tc>
          <w:tcPr>
            <w:tcW w:w="1889" w:type="dxa"/>
          </w:tcPr>
          <w:p w14:paraId="7518717B" w14:textId="77777777" w:rsidR="00FA7099" w:rsidRPr="00FA7099" w:rsidRDefault="00FA7099" w:rsidP="00FA7099">
            <w:pPr>
              <w:jc w:val="center"/>
            </w:pPr>
            <w:r w:rsidRPr="00FA7099">
              <w:t>5.3</w:t>
            </w:r>
          </w:p>
        </w:tc>
      </w:tr>
      <w:tr w:rsidR="00FA7099" w:rsidRPr="00FA7099" w14:paraId="1D5B4693" w14:textId="77777777" w:rsidTr="00FA7099">
        <w:tc>
          <w:tcPr>
            <w:tcW w:w="3685" w:type="dxa"/>
          </w:tcPr>
          <w:p w14:paraId="681041DE" w14:textId="77777777" w:rsidR="00FA7099" w:rsidRPr="00FA7099" w:rsidRDefault="00FA7099" w:rsidP="00FA7099">
            <w:r w:rsidRPr="00FA7099">
              <w:t>Strongly disagree</w:t>
            </w:r>
          </w:p>
        </w:tc>
        <w:tc>
          <w:tcPr>
            <w:tcW w:w="1888" w:type="dxa"/>
          </w:tcPr>
          <w:p w14:paraId="52BBBF02" w14:textId="77777777" w:rsidR="00FA7099" w:rsidRPr="00FA7099" w:rsidRDefault="00FA7099" w:rsidP="00FA7099">
            <w:pPr>
              <w:jc w:val="center"/>
            </w:pPr>
            <w:r w:rsidRPr="00FA7099">
              <w:t>0.6</w:t>
            </w:r>
          </w:p>
        </w:tc>
        <w:tc>
          <w:tcPr>
            <w:tcW w:w="1888" w:type="dxa"/>
          </w:tcPr>
          <w:p w14:paraId="079B9602" w14:textId="77777777" w:rsidR="00FA7099" w:rsidRPr="00FA7099" w:rsidRDefault="00FA7099" w:rsidP="00FA7099">
            <w:pPr>
              <w:jc w:val="center"/>
            </w:pPr>
            <w:r w:rsidRPr="00FA7099">
              <w:t>0.6</w:t>
            </w:r>
          </w:p>
        </w:tc>
        <w:tc>
          <w:tcPr>
            <w:tcW w:w="1889" w:type="dxa"/>
          </w:tcPr>
          <w:p w14:paraId="76D67BE0" w14:textId="77777777" w:rsidR="00FA7099" w:rsidRPr="00FA7099" w:rsidRDefault="00FA7099" w:rsidP="00FA7099">
            <w:pPr>
              <w:jc w:val="center"/>
            </w:pPr>
            <w:r w:rsidRPr="00FA7099">
              <w:t>0.6</w:t>
            </w:r>
          </w:p>
        </w:tc>
      </w:tr>
      <w:tr w:rsidR="00FA7099" w:rsidRPr="00FA7099" w14:paraId="2D712DE8" w14:textId="77777777" w:rsidTr="00FA7099">
        <w:tc>
          <w:tcPr>
            <w:tcW w:w="3685" w:type="dxa"/>
          </w:tcPr>
          <w:p w14:paraId="51AF352A" w14:textId="77777777" w:rsidR="00FA7099" w:rsidRPr="00FA7099" w:rsidRDefault="00FA7099" w:rsidP="00FA7099">
            <w:r w:rsidRPr="00FA7099">
              <w:t>Don’t know</w:t>
            </w:r>
          </w:p>
        </w:tc>
        <w:tc>
          <w:tcPr>
            <w:tcW w:w="1888" w:type="dxa"/>
          </w:tcPr>
          <w:p w14:paraId="49977C33" w14:textId="77777777" w:rsidR="00FA7099" w:rsidRPr="00FA7099" w:rsidRDefault="00FA7099" w:rsidP="00FA7099">
            <w:pPr>
              <w:jc w:val="center"/>
            </w:pPr>
            <w:r w:rsidRPr="00FA7099">
              <w:t>12.5</w:t>
            </w:r>
          </w:p>
        </w:tc>
        <w:tc>
          <w:tcPr>
            <w:tcW w:w="1888" w:type="dxa"/>
          </w:tcPr>
          <w:p w14:paraId="5384989A" w14:textId="77777777" w:rsidR="00FA7099" w:rsidRPr="00FA7099" w:rsidRDefault="00FA7099" w:rsidP="00FA7099">
            <w:pPr>
              <w:jc w:val="center"/>
            </w:pPr>
            <w:r w:rsidRPr="00FA7099">
              <w:t>15.4</w:t>
            </w:r>
          </w:p>
        </w:tc>
        <w:tc>
          <w:tcPr>
            <w:tcW w:w="1889" w:type="dxa"/>
          </w:tcPr>
          <w:p w14:paraId="20DF3140" w14:textId="77777777" w:rsidR="00FA7099" w:rsidRPr="00FA7099" w:rsidRDefault="00FA7099" w:rsidP="00FA7099">
            <w:pPr>
              <w:jc w:val="center"/>
            </w:pPr>
            <w:r w:rsidRPr="00FA7099">
              <w:t>14.0</w:t>
            </w:r>
          </w:p>
        </w:tc>
      </w:tr>
      <w:tr w:rsidR="00FA7099" w:rsidRPr="00FA7099" w14:paraId="0D24E083" w14:textId="77777777" w:rsidTr="00FA7099">
        <w:tc>
          <w:tcPr>
            <w:tcW w:w="3685" w:type="dxa"/>
            <w:shd w:val="clear" w:color="auto" w:fill="B8CCE4"/>
          </w:tcPr>
          <w:p w14:paraId="69FAE5F6" w14:textId="77777777" w:rsidR="00FA7099" w:rsidRPr="00FA7099" w:rsidRDefault="00FA7099" w:rsidP="00FA7099">
            <w:pPr>
              <w:rPr>
                <w:b/>
              </w:rPr>
            </w:pPr>
            <w:r w:rsidRPr="00FA7099">
              <w:rPr>
                <w:b/>
              </w:rPr>
              <w:t>There are places in my community where I can learn more about how to help prevent my child from using alcohol and drugs. (Q12)</w:t>
            </w:r>
          </w:p>
        </w:tc>
        <w:tc>
          <w:tcPr>
            <w:tcW w:w="1888" w:type="dxa"/>
            <w:shd w:val="clear" w:color="auto" w:fill="B8CCE4"/>
          </w:tcPr>
          <w:p w14:paraId="5954EF8C" w14:textId="77777777" w:rsidR="00FA7099" w:rsidRPr="00FA7099" w:rsidRDefault="00FA7099" w:rsidP="00FA7099">
            <w:pPr>
              <w:jc w:val="center"/>
            </w:pPr>
            <w:r w:rsidRPr="00FA7099">
              <w:rPr>
                <w:b/>
              </w:rPr>
              <w:t>(N=371)</w:t>
            </w:r>
          </w:p>
        </w:tc>
        <w:tc>
          <w:tcPr>
            <w:tcW w:w="1888" w:type="dxa"/>
            <w:shd w:val="clear" w:color="auto" w:fill="B8CCE4"/>
          </w:tcPr>
          <w:p w14:paraId="2A76BE41" w14:textId="77777777" w:rsidR="00FA7099" w:rsidRPr="00FA7099" w:rsidRDefault="00FA7099" w:rsidP="00FA7099">
            <w:pPr>
              <w:jc w:val="center"/>
            </w:pPr>
            <w:r w:rsidRPr="00FA7099">
              <w:rPr>
                <w:b/>
              </w:rPr>
              <w:t>(N=789)</w:t>
            </w:r>
          </w:p>
        </w:tc>
        <w:tc>
          <w:tcPr>
            <w:tcW w:w="1889" w:type="dxa"/>
            <w:shd w:val="clear" w:color="auto" w:fill="B8CCE4"/>
          </w:tcPr>
          <w:p w14:paraId="286D88C6" w14:textId="77777777" w:rsidR="00FA7099" w:rsidRPr="00FA7099" w:rsidRDefault="00FA7099" w:rsidP="00FA7099">
            <w:pPr>
              <w:jc w:val="center"/>
            </w:pPr>
            <w:r w:rsidRPr="00FA7099">
              <w:rPr>
                <w:b/>
              </w:rPr>
              <w:t>(N=1,167)</w:t>
            </w:r>
          </w:p>
        </w:tc>
      </w:tr>
      <w:tr w:rsidR="00FA7099" w:rsidRPr="00FA7099" w14:paraId="395D5DD1" w14:textId="77777777" w:rsidTr="00FA7099">
        <w:tc>
          <w:tcPr>
            <w:tcW w:w="3685" w:type="dxa"/>
          </w:tcPr>
          <w:p w14:paraId="5AC5A721" w14:textId="77777777" w:rsidR="00FA7099" w:rsidRPr="00FA7099" w:rsidRDefault="00FA7099" w:rsidP="00FA7099">
            <w:r w:rsidRPr="00FA7099">
              <w:t>Strongly agree</w:t>
            </w:r>
          </w:p>
        </w:tc>
        <w:tc>
          <w:tcPr>
            <w:tcW w:w="1888" w:type="dxa"/>
          </w:tcPr>
          <w:p w14:paraId="6BA976E6" w14:textId="77777777" w:rsidR="00FA7099" w:rsidRPr="00FA7099" w:rsidRDefault="00FA7099" w:rsidP="00FA7099">
            <w:pPr>
              <w:jc w:val="center"/>
            </w:pPr>
            <w:r w:rsidRPr="00FA7099">
              <w:t>20.1</w:t>
            </w:r>
          </w:p>
        </w:tc>
        <w:tc>
          <w:tcPr>
            <w:tcW w:w="1888" w:type="dxa"/>
          </w:tcPr>
          <w:p w14:paraId="5F43548E" w14:textId="77777777" w:rsidR="00FA7099" w:rsidRPr="00FA7099" w:rsidRDefault="00FA7099" w:rsidP="00FA7099">
            <w:pPr>
              <w:jc w:val="center"/>
            </w:pPr>
            <w:r w:rsidRPr="00FA7099">
              <w:t>15.5</w:t>
            </w:r>
          </w:p>
        </w:tc>
        <w:tc>
          <w:tcPr>
            <w:tcW w:w="1889" w:type="dxa"/>
          </w:tcPr>
          <w:p w14:paraId="350FC74B" w14:textId="77777777" w:rsidR="00FA7099" w:rsidRPr="00FA7099" w:rsidRDefault="00FA7099" w:rsidP="00FA7099">
            <w:pPr>
              <w:jc w:val="center"/>
            </w:pPr>
            <w:r w:rsidRPr="00FA7099">
              <w:t>17.6</w:t>
            </w:r>
          </w:p>
        </w:tc>
      </w:tr>
      <w:tr w:rsidR="00FA7099" w:rsidRPr="00FA7099" w14:paraId="2F0705B5" w14:textId="77777777" w:rsidTr="00FA7099">
        <w:tc>
          <w:tcPr>
            <w:tcW w:w="3685" w:type="dxa"/>
          </w:tcPr>
          <w:p w14:paraId="4DE4DF09" w14:textId="77777777" w:rsidR="00FA7099" w:rsidRPr="00FA7099" w:rsidRDefault="00FA7099" w:rsidP="00FA7099">
            <w:r w:rsidRPr="00FA7099">
              <w:t>Agree</w:t>
            </w:r>
          </w:p>
        </w:tc>
        <w:tc>
          <w:tcPr>
            <w:tcW w:w="1888" w:type="dxa"/>
          </w:tcPr>
          <w:p w14:paraId="604D3A61" w14:textId="77777777" w:rsidR="00FA7099" w:rsidRPr="00FA7099" w:rsidRDefault="00FA7099" w:rsidP="00FA7099">
            <w:pPr>
              <w:jc w:val="center"/>
            </w:pPr>
            <w:r w:rsidRPr="00FA7099">
              <w:t>50.7</w:t>
            </w:r>
          </w:p>
        </w:tc>
        <w:tc>
          <w:tcPr>
            <w:tcW w:w="1888" w:type="dxa"/>
          </w:tcPr>
          <w:p w14:paraId="0DC57A7A" w14:textId="77777777" w:rsidR="00FA7099" w:rsidRPr="00FA7099" w:rsidRDefault="00FA7099" w:rsidP="00FA7099">
            <w:pPr>
              <w:jc w:val="center"/>
            </w:pPr>
            <w:r w:rsidRPr="00FA7099">
              <w:t>55.4</w:t>
            </w:r>
          </w:p>
        </w:tc>
        <w:tc>
          <w:tcPr>
            <w:tcW w:w="1889" w:type="dxa"/>
          </w:tcPr>
          <w:p w14:paraId="6BF848A0" w14:textId="77777777" w:rsidR="00FA7099" w:rsidRPr="00FA7099" w:rsidRDefault="00FA7099" w:rsidP="00FA7099">
            <w:pPr>
              <w:jc w:val="center"/>
            </w:pPr>
            <w:r w:rsidRPr="00FA7099">
              <w:t>53.2</w:t>
            </w:r>
          </w:p>
        </w:tc>
      </w:tr>
      <w:tr w:rsidR="00FA7099" w:rsidRPr="00FA7099" w14:paraId="4B4D6DE1" w14:textId="77777777" w:rsidTr="00FA7099">
        <w:tc>
          <w:tcPr>
            <w:tcW w:w="3685" w:type="dxa"/>
          </w:tcPr>
          <w:p w14:paraId="3B72B3AA" w14:textId="77777777" w:rsidR="00FA7099" w:rsidRPr="00FA7099" w:rsidRDefault="00FA7099" w:rsidP="00FA7099">
            <w:r w:rsidRPr="00FA7099">
              <w:t>Disagree</w:t>
            </w:r>
          </w:p>
        </w:tc>
        <w:tc>
          <w:tcPr>
            <w:tcW w:w="1888" w:type="dxa"/>
          </w:tcPr>
          <w:p w14:paraId="3A636277" w14:textId="77777777" w:rsidR="00FA7099" w:rsidRPr="00FA7099" w:rsidRDefault="00FA7099" w:rsidP="00FA7099">
            <w:pPr>
              <w:jc w:val="center"/>
            </w:pPr>
            <w:r w:rsidRPr="00FA7099">
              <w:t>10.9</w:t>
            </w:r>
          </w:p>
        </w:tc>
        <w:tc>
          <w:tcPr>
            <w:tcW w:w="1888" w:type="dxa"/>
          </w:tcPr>
          <w:p w14:paraId="11C543AE" w14:textId="77777777" w:rsidR="00FA7099" w:rsidRPr="00FA7099" w:rsidRDefault="00FA7099" w:rsidP="00FA7099">
            <w:pPr>
              <w:jc w:val="center"/>
            </w:pPr>
            <w:r w:rsidRPr="00FA7099">
              <w:t>11.0</w:t>
            </w:r>
          </w:p>
        </w:tc>
        <w:tc>
          <w:tcPr>
            <w:tcW w:w="1889" w:type="dxa"/>
          </w:tcPr>
          <w:p w14:paraId="57C21285" w14:textId="77777777" w:rsidR="00FA7099" w:rsidRPr="00FA7099" w:rsidRDefault="00FA7099" w:rsidP="00FA7099">
            <w:pPr>
              <w:jc w:val="center"/>
            </w:pPr>
            <w:r w:rsidRPr="00FA7099">
              <w:t>10.9</w:t>
            </w:r>
          </w:p>
        </w:tc>
      </w:tr>
      <w:tr w:rsidR="00FA7099" w:rsidRPr="00FA7099" w14:paraId="6D898CCF" w14:textId="77777777" w:rsidTr="00FA7099">
        <w:tc>
          <w:tcPr>
            <w:tcW w:w="3685" w:type="dxa"/>
          </w:tcPr>
          <w:p w14:paraId="747D2A5A" w14:textId="77777777" w:rsidR="00FA7099" w:rsidRPr="00FA7099" w:rsidRDefault="00FA7099" w:rsidP="00FA7099">
            <w:r w:rsidRPr="00FA7099">
              <w:t>Strongly disagree</w:t>
            </w:r>
          </w:p>
        </w:tc>
        <w:tc>
          <w:tcPr>
            <w:tcW w:w="1888" w:type="dxa"/>
          </w:tcPr>
          <w:p w14:paraId="00CEA1D4" w14:textId="77777777" w:rsidR="00FA7099" w:rsidRPr="00FA7099" w:rsidRDefault="00FA7099" w:rsidP="00FA7099">
            <w:pPr>
              <w:jc w:val="center"/>
            </w:pPr>
            <w:r w:rsidRPr="00FA7099">
              <w:t>2.2</w:t>
            </w:r>
          </w:p>
        </w:tc>
        <w:tc>
          <w:tcPr>
            <w:tcW w:w="1888" w:type="dxa"/>
          </w:tcPr>
          <w:p w14:paraId="1223017C" w14:textId="77777777" w:rsidR="00FA7099" w:rsidRPr="00FA7099" w:rsidRDefault="00FA7099" w:rsidP="00FA7099">
            <w:pPr>
              <w:jc w:val="center"/>
            </w:pPr>
            <w:r w:rsidRPr="00FA7099">
              <w:t>1.8</w:t>
            </w:r>
          </w:p>
        </w:tc>
        <w:tc>
          <w:tcPr>
            <w:tcW w:w="1889" w:type="dxa"/>
          </w:tcPr>
          <w:p w14:paraId="63FC9FC1" w14:textId="77777777" w:rsidR="00FA7099" w:rsidRPr="00FA7099" w:rsidRDefault="00FA7099" w:rsidP="00FA7099">
            <w:pPr>
              <w:jc w:val="center"/>
            </w:pPr>
            <w:r w:rsidRPr="00FA7099">
              <w:t>2.0</w:t>
            </w:r>
          </w:p>
        </w:tc>
      </w:tr>
      <w:tr w:rsidR="00FA7099" w:rsidRPr="00FA7099" w14:paraId="63FDE743" w14:textId="77777777" w:rsidTr="00FA7099">
        <w:tc>
          <w:tcPr>
            <w:tcW w:w="3685" w:type="dxa"/>
          </w:tcPr>
          <w:p w14:paraId="50EBD3B0" w14:textId="77777777" w:rsidR="00FA7099" w:rsidRPr="00FA7099" w:rsidRDefault="00FA7099" w:rsidP="00FA7099">
            <w:r w:rsidRPr="00FA7099">
              <w:t>Don’t know</w:t>
            </w:r>
          </w:p>
        </w:tc>
        <w:tc>
          <w:tcPr>
            <w:tcW w:w="1888" w:type="dxa"/>
          </w:tcPr>
          <w:p w14:paraId="0224F5C3" w14:textId="77777777" w:rsidR="00FA7099" w:rsidRPr="00FA7099" w:rsidRDefault="00FA7099" w:rsidP="00FA7099">
            <w:pPr>
              <w:jc w:val="center"/>
            </w:pPr>
            <w:r w:rsidRPr="00FA7099">
              <w:t>16.1</w:t>
            </w:r>
          </w:p>
        </w:tc>
        <w:tc>
          <w:tcPr>
            <w:tcW w:w="1888" w:type="dxa"/>
          </w:tcPr>
          <w:p w14:paraId="5EF4DFC1" w14:textId="77777777" w:rsidR="00FA7099" w:rsidRPr="00FA7099" w:rsidRDefault="00FA7099" w:rsidP="00FA7099">
            <w:pPr>
              <w:jc w:val="center"/>
            </w:pPr>
            <w:r w:rsidRPr="00FA7099">
              <w:t>16.3</w:t>
            </w:r>
          </w:p>
        </w:tc>
        <w:tc>
          <w:tcPr>
            <w:tcW w:w="1889" w:type="dxa"/>
          </w:tcPr>
          <w:p w14:paraId="7338C581" w14:textId="77777777" w:rsidR="00FA7099" w:rsidRPr="00FA7099" w:rsidRDefault="00FA7099" w:rsidP="00FA7099">
            <w:pPr>
              <w:jc w:val="center"/>
            </w:pPr>
            <w:r w:rsidRPr="00FA7099">
              <w:t>16.4</w:t>
            </w:r>
          </w:p>
        </w:tc>
      </w:tr>
      <w:tr w:rsidR="00FA7099" w:rsidRPr="00FA7099" w14:paraId="21F1749E" w14:textId="77777777" w:rsidTr="00FA7099">
        <w:tc>
          <w:tcPr>
            <w:tcW w:w="3685" w:type="dxa"/>
            <w:shd w:val="clear" w:color="auto" w:fill="B8CCE4"/>
          </w:tcPr>
          <w:p w14:paraId="1E9DE9DB" w14:textId="77777777" w:rsidR="00FA7099" w:rsidRPr="00FA7099" w:rsidRDefault="00FA7099" w:rsidP="00FA7099">
            <w:pPr>
              <w:rPr>
                <w:b/>
              </w:rPr>
            </w:pPr>
            <w:r w:rsidRPr="00FA7099">
              <w:rPr>
                <w:b/>
              </w:rPr>
              <w:t>There are places in my community where I can get help if my child is using alcohol or drugs. (Q13)</w:t>
            </w:r>
          </w:p>
        </w:tc>
        <w:tc>
          <w:tcPr>
            <w:tcW w:w="1888" w:type="dxa"/>
            <w:shd w:val="clear" w:color="auto" w:fill="B8CCE4"/>
          </w:tcPr>
          <w:p w14:paraId="2B213B58" w14:textId="77777777" w:rsidR="00FA7099" w:rsidRPr="00FA7099" w:rsidRDefault="00FA7099" w:rsidP="00FA7099">
            <w:pPr>
              <w:jc w:val="center"/>
            </w:pPr>
            <w:r w:rsidRPr="00FA7099">
              <w:rPr>
                <w:b/>
              </w:rPr>
              <w:t>(N=371)</w:t>
            </w:r>
          </w:p>
        </w:tc>
        <w:tc>
          <w:tcPr>
            <w:tcW w:w="1888" w:type="dxa"/>
            <w:shd w:val="clear" w:color="auto" w:fill="B8CCE4"/>
          </w:tcPr>
          <w:p w14:paraId="34EE6F11" w14:textId="77777777" w:rsidR="00FA7099" w:rsidRPr="00FA7099" w:rsidRDefault="00FA7099" w:rsidP="00FA7099">
            <w:pPr>
              <w:jc w:val="center"/>
            </w:pPr>
            <w:r w:rsidRPr="00FA7099">
              <w:rPr>
                <w:b/>
              </w:rPr>
              <w:t>(N=780)</w:t>
            </w:r>
          </w:p>
        </w:tc>
        <w:tc>
          <w:tcPr>
            <w:tcW w:w="1889" w:type="dxa"/>
            <w:shd w:val="clear" w:color="auto" w:fill="B8CCE4"/>
          </w:tcPr>
          <w:p w14:paraId="3A27BFAF" w14:textId="77777777" w:rsidR="00FA7099" w:rsidRPr="00FA7099" w:rsidRDefault="00FA7099" w:rsidP="00FA7099">
            <w:pPr>
              <w:jc w:val="center"/>
            </w:pPr>
            <w:r w:rsidRPr="00FA7099">
              <w:rPr>
                <w:b/>
              </w:rPr>
              <w:t>(N=1,158)</w:t>
            </w:r>
          </w:p>
        </w:tc>
      </w:tr>
      <w:tr w:rsidR="00FA7099" w:rsidRPr="00FA7099" w14:paraId="39522762" w14:textId="77777777" w:rsidTr="00FA7099">
        <w:tc>
          <w:tcPr>
            <w:tcW w:w="3685" w:type="dxa"/>
          </w:tcPr>
          <w:p w14:paraId="47139549" w14:textId="77777777" w:rsidR="00FA7099" w:rsidRPr="00FA7099" w:rsidRDefault="00FA7099" w:rsidP="00FA7099">
            <w:r w:rsidRPr="00FA7099">
              <w:t>Strongly agree</w:t>
            </w:r>
          </w:p>
        </w:tc>
        <w:tc>
          <w:tcPr>
            <w:tcW w:w="1888" w:type="dxa"/>
          </w:tcPr>
          <w:p w14:paraId="5552DAB9" w14:textId="77777777" w:rsidR="00FA7099" w:rsidRPr="00FA7099" w:rsidRDefault="00FA7099" w:rsidP="00FA7099">
            <w:pPr>
              <w:jc w:val="center"/>
            </w:pPr>
            <w:r w:rsidRPr="00FA7099">
              <w:t>23.1</w:t>
            </w:r>
          </w:p>
        </w:tc>
        <w:tc>
          <w:tcPr>
            <w:tcW w:w="1888" w:type="dxa"/>
          </w:tcPr>
          <w:p w14:paraId="669DD6CD" w14:textId="77777777" w:rsidR="00FA7099" w:rsidRPr="00FA7099" w:rsidRDefault="00FA7099" w:rsidP="00FA7099">
            <w:pPr>
              <w:jc w:val="center"/>
            </w:pPr>
            <w:r w:rsidRPr="00FA7099">
              <w:t>18.9</w:t>
            </w:r>
          </w:p>
        </w:tc>
        <w:tc>
          <w:tcPr>
            <w:tcW w:w="1889" w:type="dxa"/>
          </w:tcPr>
          <w:p w14:paraId="50467061" w14:textId="77777777" w:rsidR="00FA7099" w:rsidRPr="00FA7099" w:rsidRDefault="00FA7099" w:rsidP="00FA7099">
            <w:pPr>
              <w:jc w:val="center"/>
            </w:pPr>
            <w:r w:rsidRPr="00FA7099">
              <w:t>20.7</w:t>
            </w:r>
          </w:p>
        </w:tc>
      </w:tr>
      <w:tr w:rsidR="00FA7099" w:rsidRPr="00FA7099" w14:paraId="6433222A" w14:textId="77777777" w:rsidTr="00FA7099">
        <w:tc>
          <w:tcPr>
            <w:tcW w:w="3685" w:type="dxa"/>
          </w:tcPr>
          <w:p w14:paraId="1FBDB4E4" w14:textId="77777777" w:rsidR="00FA7099" w:rsidRPr="00FA7099" w:rsidRDefault="00FA7099" w:rsidP="00FA7099">
            <w:r w:rsidRPr="00FA7099">
              <w:t>Agree</w:t>
            </w:r>
          </w:p>
        </w:tc>
        <w:tc>
          <w:tcPr>
            <w:tcW w:w="1888" w:type="dxa"/>
          </w:tcPr>
          <w:p w14:paraId="4BD163F2" w14:textId="77777777" w:rsidR="00FA7099" w:rsidRPr="00FA7099" w:rsidRDefault="00FA7099" w:rsidP="00FA7099">
            <w:pPr>
              <w:jc w:val="center"/>
            </w:pPr>
            <w:r w:rsidRPr="00FA7099">
              <w:t>49.2</w:t>
            </w:r>
          </w:p>
        </w:tc>
        <w:tc>
          <w:tcPr>
            <w:tcW w:w="1888" w:type="dxa"/>
          </w:tcPr>
          <w:p w14:paraId="3AF421F1" w14:textId="77777777" w:rsidR="00FA7099" w:rsidRPr="00FA7099" w:rsidRDefault="00FA7099" w:rsidP="00FA7099">
            <w:pPr>
              <w:jc w:val="center"/>
            </w:pPr>
            <w:r w:rsidRPr="00FA7099">
              <w:t>55.4</w:t>
            </w:r>
          </w:p>
        </w:tc>
        <w:tc>
          <w:tcPr>
            <w:tcW w:w="1889" w:type="dxa"/>
          </w:tcPr>
          <w:p w14:paraId="42C6EB06" w14:textId="77777777" w:rsidR="00FA7099" w:rsidRPr="00FA7099" w:rsidRDefault="00FA7099" w:rsidP="00FA7099">
            <w:pPr>
              <w:jc w:val="center"/>
            </w:pPr>
            <w:r w:rsidRPr="00FA7099">
              <w:t>52.7</w:t>
            </w:r>
          </w:p>
        </w:tc>
      </w:tr>
      <w:tr w:rsidR="00FA7099" w:rsidRPr="00FA7099" w14:paraId="66A452B4" w14:textId="77777777" w:rsidTr="00FA7099">
        <w:tc>
          <w:tcPr>
            <w:tcW w:w="3685" w:type="dxa"/>
          </w:tcPr>
          <w:p w14:paraId="18B28F0F" w14:textId="77777777" w:rsidR="00FA7099" w:rsidRPr="00FA7099" w:rsidRDefault="00FA7099" w:rsidP="00FA7099">
            <w:r w:rsidRPr="00FA7099">
              <w:t>Disagree</w:t>
            </w:r>
          </w:p>
        </w:tc>
        <w:tc>
          <w:tcPr>
            <w:tcW w:w="1888" w:type="dxa"/>
          </w:tcPr>
          <w:p w14:paraId="1526F836" w14:textId="77777777" w:rsidR="00FA7099" w:rsidRPr="00FA7099" w:rsidRDefault="00FA7099" w:rsidP="00FA7099">
            <w:pPr>
              <w:jc w:val="center"/>
            </w:pPr>
            <w:r w:rsidRPr="00FA7099">
              <w:t>13.0</w:t>
            </w:r>
          </w:p>
        </w:tc>
        <w:tc>
          <w:tcPr>
            <w:tcW w:w="1888" w:type="dxa"/>
          </w:tcPr>
          <w:p w14:paraId="130CE738" w14:textId="77777777" w:rsidR="00FA7099" w:rsidRPr="00FA7099" w:rsidRDefault="00FA7099" w:rsidP="00FA7099">
            <w:pPr>
              <w:jc w:val="center"/>
            </w:pPr>
            <w:r w:rsidRPr="00FA7099">
              <w:t>9.8</w:t>
            </w:r>
          </w:p>
        </w:tc>
        <w:tc>
          <w:tcPr>
            <w:tcW w:w="1889" w:type="dxa"/>
          </w:tcPr>
          <w:p w14:paraId="710EFA46" w14:textId="77777777" w:rsidR="00FA7099" w:rsidRPr="00FA7099" w:rsidRDefault="00FA7099" w:rsidP="00FA7099">
            <w:pPr>
              <w:jc w:val="center"/>
            </w:pPr>
            <w:r w:rsidRPr="00FA7099">
              <w:t>11.2</w:t>
            </w:r>
          </w:p>
        </w:tc>
      </w:tr>
      <w:tr w:rsidR="00FA7099" w:rsidRPr="00FA7099" w14:paraId="68743D17" w14:textId="77777777" w:rsidTr="00FA7099">
        <w:tc>
          <w:tcPr>
            <w:tcW w:w="3685" w:type="dxa"/>
          </w:tcPr>
          <w:p w14:paraId="4905A639" w14:textId="77777777" w:rsidR="00FA7099" w:rsidRPr="00FA7099" w:rsidRDefault="00FA7099" w:rsidP="00FA7099">
            <w:r w:rsidRPr="00FA7099">
              <w:t>Strongly disagree</w:t>
            </w:r>
          </w:p>
        </w:tc>
        <w:tc>
          <w:tcPr>
            <w:tcW w:w="1888" w:type="dxa"/>
          </w:tcPr>
          <w:p w14:paraId="78C6A295" w14:textId="77777777" w:rsidR="00FA7099" w:rsidRPr="00FA7099" w:rsidRDefault="00FA7099" w:rsidP="00FA7099">
            <w:pPr>
              <w:jc w:val="center"/>
            </w:pPr>
            <w:r w:rsidRPr="00FA7099">
              <w:t>2.1</w:t>
            </w:r>
          </w:p>
        </w:tc>
        <w:tc>
          <w:tcPr>
            <w:tcW w:w="1888" w:type="dxa"/>
          </w:tcPr>
          <w:p w14:paraId="77583213" w14:textId="77777777" w:rsidR="00FA7099" w:rsidRPr="00FA7099" w:rsidRDefault="00FA7099" w:rsidP="00FA7099">
            <w:pPr>
              <w:jc w:val="center"/>
            </w:pPr>
            <w:r w:rsidRPr="00FA7099">
              <w:t>2.9</w:t>
            </w:r>
          </w:p>
        </w:tc>
        <w:tc>
          <w:tcPr>
            <w:tcW w:w="1889" w:type="dxa"/>
          </w:tcPr>
          <w:p w14:paraId="0D85FE2A" w14:textId="77777777" w:rsidR="00FA7099" w:rsidRPr="00FA7099" w:rsidRDefault="00FA7099" w:rsidP="00FA7099">
            <w:pPr>
              <w:jc w:val="center"/>
            </w:pPr>
            <w:r w:rsidRPr="00FA7099">
              <w:t>2.5</w:t>
            </w:r>
          </w:p>
        </w:tc>
      </w:tr>
      <w:tr w:rsidR="00FA7099" w:rsidRPr="00FA7099" w14:paraId="0E82FE99" w14:textId="77777777" w:rsidTr="00FA7099">
        <w:tc>
          <w:tcPr>
            <w:tcW w:w="3685" w:type="dxa"/>
          </w:tcPr>
          <w:p w14:paraId="4E587F29" w14:textId="77777777" w:rsidR="00FA7099" w:rsidRPr="00FA7099" w:rsidRDefault="00FA7099" w:rsidP="00FA7099">
            <w:r w:rsidRPr="00FA7099">
              <w:t>Don’t know</w:t>
            </w:r>
          </w:p>
        </w:tc>
        <w:tc>
          <w:tcPr>
            <w:tcW w:w="1888" w:type="dxa"/>
          </w:tcPr>
          <w:p w14:paraId="34131FA3" w14:textId="77777777" w:rsidR="00FA7099" w:rsidRPr="00FA7099" w:rsidRDefault="00FA7099" w:rsidP="00FA7099">
            <w:pPr>
              <w:jc w:val="center"/>
            </w:pPr>
            <w:r w:rsidRPr="00FA7099">
              <w:t>12.6</w:t>
            </w:r>
          </w:p>
        </w:tc>
        <w:tc>
          <w:tcPr>
            <w:tcW w:w="1888" w:type="dxa"/>
          </w:tcPr>
          <w:p w14:paraId="5CB17E97" w14:textId="77777777" w:rsidR="00FA7099" w:rsidRPr="00FA7099" w:rsidRDefault="00FA7099" w:rsidP="00FA7099">
            <w:pPr>
              <w:jc w:val="center"/>
            </w:pPr>
            <w:r w:rsidRPr="00FA7099">
              <w:t>13.0</w:t>
            </w:r>
          </w:p>
        </w:tc>
        <w:tc>
          <w:tcPr>
            <w:tcW w:w="1889" w:type="dxa"/>
          </w:tcPr>
          <w:p w14:paraId="2052408C" w14:textId="77777777" w:rsidR="00FA7099" w:rsidRPr="00FA7099" w:rsidRDefault="00FA7099" w:rsidP="00FA7099">
            <w:pPr>
              <w:jc w:val="center"/>
            </w:pPr>
            <w:r w:rsidRPr="00FA7099">
              <w:t>12.9</w:t>
            </w:r>
          </w:p>
        </w:tc>
      </w:tr>
    </w:tbl>
    <w:p w14:paraId="526DEED9" w14:textId="77777777" w:rsidR="00FA7099" w:rsidRPr="00FA7099" w:rsidRDefault="00FA7099" w:rsidP="00FA7099">
      <w:pPr>
        <w:spacing w:after="0" w:line="240" w:lineRule="auto"/>
        <w:rPr>
          <w:rFonts w:ascii="Calibri" w:eastAsia="Calibri" w:hAnsi="Calibri" w:cs="Calibri"/>
          <w:b/>
        </w:rPr>
      </w:pPr>
    </w:p>
    <w:p w14:paraId="5E70EEAB"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2787102A" w14:textId="77777777" w:rsidTr="00FA7099">
        <w:tc>
          <w:tcPr>
            <w:tcW w:w="3685" w:type="dxa"/>
          </w:tcPr>
          <w:p w14:paraId="2D810F48" w14:textId="77777777" w:rsidR="00FA7099" w:rsidRPr="00FA7099" w:rsidRDefault="00FA7099" w:rsidP="00FA7099">
            <w:pPr>
              <w:rPr>
                <w:b/>
              </w:rPr>
            </w:pPr>
          </w:p>
        </w:tc>
        <w:tc>
          <w:tcPr>
            <w:tcW w:w="3776" w:type="dxa"/>
            <w:gridSpan w:val="2"/>
          </w:tcPr>
          <w:p w14:paraId="4B340BFB" w14:textId="77777777" w:rsidR="00FA7099" w:rsidRPr="00FA7099" w:rsidRDefault="00FA7099" w:rsidP="00FA7099">
            <w:pPr>
              <w:jc w:val="center"/>
              <w:rPr>
                <w:b/>
              </w:rPr>
            </w:pPr>
            <w:r w:rsidRPr="00FA7099">
              <w:rPr>
                <w:b/>
              </w:rPr>
              <w:t>Grade Level of Referent Child</w:t>
            </w:r>
          </w:p>
        </w:tc>
        <w:tc>
          <w:tcPr>
            <w:tcW w:w="1889" w:type="dxa"/>
          </w:tcPr>
          <w:p w14:paraId="26BC7952" w14:textId="77777777" w:rsidR="00FA7099" w:rsidRPr="00FA7099" w:rsidRDefault="00FA7099" w:rsidP="00FA7099">
            <w:pPr>
              <w:jc w:val="center"/>
              <w:rPr>
                <w:b/>
              </w:rPr>
            </w:pPr>
            <w:r w:rsidRPr="00FA7099">
              <w:rPr>
                <w:b/>
              </w:rPr>
              <w:t>Total Sample</w:t>
            </w:r>
          </w:p>
        </w:tc>
      </w:tr>
      <w:tr w:rsidR="00FA7099" w:rsidRPr="00FA7099" w14:paraId="54D1557F" w14:textId="77777777" w:rsidTr="00FA7099">
        <w:tc>
          <w:tcPr>
            <w:tcW w:w="3685" w:type="dxa"/>
          </w:tcPr>
          <w:p w14:paraId="0383D8C7" w14:textId="77777777" w:rsidR="00FA7099" w:rsidRPr="00FA7099" w:rsidRDefault="00FA7099" w:rsidP="00FA7099">
            <w:pPr>
              <w:rPr>
                <w:b/>
              </w:rPr>
            </w:pPr>
          </w:p>
        </w:tc>
        <w:tc>
          <w:tcPr>
            <w:tcW w:w="1888" w:type="dxa"/>
          </w:tcPr>
          <w:p w14:paraId="742002A3" w14:textId="77777777" w:rsidR="00FA7099" w:rsidRPr="00FA7099" w:rsidRDefault="00FA7099" w:rsidP="00FA7099">
            <w:pPr>
              <w:jc w:val="center"/>
              <w:rPr>
                <w:b/>
              </w:rPr>
            </w:pPr>
            <w:r w:rsidRPr="00FA7099">
              <w:rPr>
                <w:b/>
              </w:rPr>
              <w:t>6-8</w:t>
            </w:r>
          </w:p>
        </w:tc>
        <w:tc>
          <w:tcPr>
            <w:tcW w:w="1888" w:type="dxa"/>
          </w:tcPr>
          <w:p w14:paraId="0B1217D6" w14:textId="77777777" w:rsidR="00FA7099" w:rsidRPr="00FA7099" w:rsidRDefault="00FA7099" w:rsidP="00FA7099">
            <w:pPr>
              <w:jc w:val="center"/>
              <w:rPr>
                <w:b/>
              </w:rPr>
            </w:pPr>
            <w:r w:rsidRPr="00FA7099">
              <w:rPr>
                <w:b/>
              </w:rPr>
              <w:t>9-12</w:t>
            </w:r>
          </w:p>
        </w:tc>
        <w:tc>
          <w:tcPr>
            <w:tcW w:w="1889" w:type="dxa"/>
          </w:tcPr>
          <w:p w14:paraId="50292084" w14:textId="77777777" w:rsidR="00FA7099" w:rsidRPr="00FA7099" w:rsidRDefault="00FA7099" w:rsidP="00FA7099">
            <w:pPr>
              <w:jc w:val="center"/>
              <w:rPr>
                <w:b/>
              </w:rPr>
            </w:pPr>
            <w:r w:rsidRPr="00FA7099">
              <w:rPr>
                <w:b/>
              </w:rPr>
              <w:t>6-12</w:t>
            </w:r>
          </w:p>
        </w:tc>
      </w:tr>
      <w:tr w:rsidR="00FA7099" w:rsidRPr="00FA7099" w14:paraId="336FAE55" w14:textId="77777777" w:rsidTr="00FA7099">
        <w:tc>
          <w:tcPr>
            <w:tcW w:w="3685" w:type="dxa"/>
            <w:shd w:val="clear" w:color="auto" w:fill="B8CCE4"/>
          </w:tcPr>
          <w:p w14:paraId="7DC9D867" w14:textId="77777777" w:rsidR="00FA7099" w:rsidRPr="00FA7099" w:rsidRDefault="00FA7099" w:rsidP="00FA7099">
            <w:pPr>
              <w:rPr>
                <w:b/>
              </w:rPr>
            </w:pPr>
            <w:r w:rsidRPr="00FA7099">
              <w:rPr>
                <w:b/>
              </w:rPr>
              <w:t>Are there places in your community where you can dispose of unused prescription drugs? (Q14)</w:t>
            </w:r>
          </w:p>
        </w:tc>
        <w:tc>
          <w:tcPr>
            <w:tcW w:w="1888" w:type="dxa"/>
            <w:shd w:val="clear" w:color="auto" w:fill="B8CCE4"/>
          </w:tcPr>
          <w:p w14:paraId="437FDD81" w14:textId="77777777" w:rsidR="00FA7099" w:rsidRPr="00FA7099" w:rsidRDefault="00FA7099" w:rsidP="00FA7099">
            <w:pPr>
              <w:jc w:val="center"/>
              <w:rPr>
                <w:b/>
              </w:rPr>
            </w:pPr>
            <w:r w:rsidRPr="00FA7099">
              <w:rPr>
                <w:b/>
              </w:rPr>
              <w:t>(N=380)</w:t>
            </w:r>
          </w:p>
        </w:tc>
        <w:tc>
          <w:tcPr>
            <w:tcW w:w="1888" w:type="dxa"/>
            <w:shd w:val="clear" w:color="auto" w:fill="B8CCE4"/>
          </w:tcPr>
          <w:p w14:paraId="1B6181E5" w14:textId="77777777" w:rsidR="00FA7099" w:rsidRPr="00FA7099" w:rsidRDefault="00FA7099" w:rsidP="00FA7099">
            <w:pPr>
              <w:jc w:val="center"/>
              <w:rPr>
                <w:b/>
              </w:rPr>
            </w:pPr>
            <w:r w:rsidRPr="00FA7099">
              <w:rPr>
                <w:b/>
              </w:rPr>
              <w:t>(N=804)</w:t>
            </w:r>
          </w:p>
        </w:tc>
        <w:tc>
          <w:tcPr>
            <w:tcW w:w="1889" w:type="dxa"/>
            <w:shd w:val="clear" w:color="auto" w:fill="B8CCE4"/>
          </w:tcPr>
          <w:p w14:paraId="06C0F47A" w14:textId="77777777" w:rsidR="00FA7099" w:rsidRPr="00FA7099" w:rsidRDefault="00FA7099" w:rsidP="00FA7099">
            <w:pPr>
              <w:jc w:val="center"/>
              <w:rPr>
                <w:b/>
              </w:rPr>
            </w:pPr>
            <w:r w:rsidRPr="00FA7099">
              <w:rPr>
                <w:b/>
              </w:rPr>
              <w:t>(N=1,192)</w:t>
            </w:r>
          </w:p>
        </w:tc>
      </w:tr>
      <w:tr w:rsidR="00FA7099" w:rsidRPr="00FA7099" w14:paraId="3B3368B7" w14:textId="77777777" w:rsidTr="00FA7099">
        <w:tc>
          <w:tcPr>
            <w:tcW w:w="3685" w:type="dxa"/>
          </w:tcPr>
          <w:p w14:paraId="5E7FCDB1" w14:textId="77777777" w:rsidR="00FA7099" w:rsidRPr="00FA7099" w:rsidRDefault="00FA7099" w:rsidP="00FA7099">
            <w:r w:rsidRPr="00FA7099">
              <w:t>Yes</w:t>
            </w:r>
          </w:p>
        </w:tc>
        <w:tc>
          <w:tcPr>
            <w:tcW w:w="1888" w:type="dxa"/>
          </w:tcPr>
          <w:p w14:paraId="6802DED5" w14:textId="77777777" w:rsidR="00FA7099" w:rsidRPr="00FA7099" w:rsidRDefault="00FA7099" w:rsidP="00FA7099">
            <w:pPr>
              <w:jc w:val="center"/>
            </w:pPr>
            <w:r w:rsidRPr="00FA7099">
              <w:t>71.0</w:t>
            </w:r>
          </w:p>
        </w:tc>
        <w:tc>
          <w:tcPr>
            <w:tcW w:w="1888" w:type="dxa"/>
          </w:tcPr>
          <w:p w14:paraId="512B81EC" w14:textId="77777777" w:rsidR="00FA7099" w:rsidRPr="00FA7099" w:rsidRDefault="00FA7099" w:rsidP="00FA7099">
            <w:pPr>
              <w:jc w:val="center"/>
            </w:pPr>
            <w:r w:rsidRPr="00FA7099">
              <w:t>71.3</w:t>
            </w:r>
          </w:p>
        </w:tc>
        <w:tc>
          <w:tcPr>
            <w:tcW w:w="1889" w:type="dxa"/>
          </w:tcPr>
          <w:p w14:paraId="0D240DD5" w14:textId="77777777" w:rsidR="00FA7099" w:rsidRPr="00FA7099" w:rsidRDefault="00FA7099" w:rsidP="00FA7099">
            <w:pPr>
              <w:jc w:val="center"/>
            </w:pPr>
            <w:r w:rsidRPr="00FA7099">
              <w:t>71.3</w:t>
            </w:r>
          </w:p>
        </w:tc>
      </w:tr>
      <w:tr w:rsidR="00FA7099" w:rsidRPr="00FA7099" w14:paraId="5426CC92" w14:textId="77777777" w:rsidTr="00FA7099">
        <w:tc>
          <w:tcPr>
            <w:tcW w:w="3685" w:type="dxa"/>
          </w:tcPr>
          <w:p w14:paraId="3E450122" w14:textId="77777777" w:rsidR="00FA7099" w:rsidRPr="00FA7099" w:rsidRDefault="00FA7099" w:rsidP="00FA7099">
            <w:r w:rsidRPr="00FA7099">
              <w:t>No</w:t>
            </w:r>
          </w:p>
        </w:tc>
        <w:tc>
          <w:tcPr>
            <w:tcW w:w="1888" w:type="dxa"/>
          </w:tcPr>
          <w:p w14:paraId="78494838" w14:textId="77777777" w:rsidR="00FA7099" w:rsidRPr="00FA7099" w:rsidRDefault="00FA7099" w:rsidP="00FA7099">
            <w:pPr>
              <w:jc w:val="center"/>
            </w:pPr>
            <w:r w:rsidRPr="00FA7099">
              <w:t>5.4</w:t>
            </w:r>
          </w:p>
        </w:tc>
        <w:tc>
          <w:tcPr>
            <w:tcW w:w="1888" w:type="dxa"/>
          </w:tcPr>
          <w:p w14:paraId="2E648880" w14:textId="77777777" w:rsidR="00FA7099" w:rsidRPr="00FA7099" w:rsidRDefault="00FA7099" w:rsidP="00FA7099">
            <w:pPr>
              <w:jc w:val="center"/>
            </w:pPr>
            <w:r w:rsidRPr="00FA7099">
              <w:t>4.1</w:t>
            </w:r>
          </w:p>
        </w:tc>
        <w:tc>
          <w:tcPr>
            <w:tcW w:w="1889" w:type="dxa"/>
          </w:tcPr>
          <w:p w14:paraId="61D56F97" w14:textId="77777777" w:rsidR="00FA7099" w:rsidRPr="00FA7099" w:rsidRDefault="00FA7099" w:rsidP="00FA7099">
            <w:pPr>
              <w:jc w:val="center"/>
            </w:pPr>
            <w:r w:rsidRPr="00FA7099">
              <w:t>4.7</w:t>
            </w:r>
          </w:p>
        </w:tc>
      </w:tr>
      <w:tr w:rsidR="00FA7099" w:rsidRPr="00FA7099" w14:paraId="63E20320" w14:textId="77777777" w:rsidTr="00FA7099">
        <w:tc>
          <w:tcPr>
            <w:tcW w:w="3685" w:type="dxa"/>
          </w:tcPr>
          <w:p w14:paraId="6F82D946" w14:textId="77777777" w:rsidR="00FA7099" w:rsidRPr="00FA7099" w:rsidRDefault="00FA7099" w:rsidP="00FA7099">
            <w:r w:rsidRPr="00FA7099">
              <w:t>Don’t know</w:t>
            </w:r>
          </w:p>
        </w:tc>
        <w:tc>
          <w:tcPr>
            <w:tcW w:w="1888" w:type="dxa"/>
          </w:tcPr>
          <w:p w14:paraId="09D64346" w14:textId="77777777" w:rsidR="00FA7099" w:rsidRPr="00FA7099" w:rsidRDefault="00FA7099" w:rsidP="00FA7099">
            <w:pPr>
              <w:jc w:val="center"/>
            </w:pPr>
            <w:r w:rsidRPr="00FA7099">
              <w:t>23.6</w:t>
            </w:r>
          </w:p>
        </w:tc>
        <w:tc>
          <w:tcPr>
            <w:tcW w:w="1888" w:type="dxa"/>
          </w:tcPr>
          <w:p w14:paraId="7BDF9D2F" w14:textId="77777777" w:rsidR="00FA7099" w:rsidRPr="00FA7099" w:rsidRDefault="00FA7099" w:rsidP="00FA7099">
            <w:pPr>
              <w:jc w:val="center"/>
            </w:pPr>
            <w:r w:rsidRPr="00FA7099">
              <w:t>24.5</w:t>
            </w:r>
          </w:p>
        </w:tc>
        <w:tc>
          <w:tcPr>
            <w:tcW w:w="1889" w:type="dxa"/>
          </w:tcPr>
          <w:p w14:paraId="4C9DFC39" w14:textId="77777777" w:rsidR="00FA7099" w:rsidRPr="00FA7099" w:rsidRDefault="00FA7099" w:rsidP="00FA7099">
            <w:pPr>
              <w:jc w:val="center"/>
            </w:pPr>
            <w:r w:rsidRPr="00FA7099">
              <w:t>24.0</w:t>
            </w:r>
          </w:p>
        </w:tc>
      </w:tr>
    </w:tbl>
    <w:p w14:paraId="709EDC75" w14:textId="77777777" w:rsidR="00FA7099" w:rsidRPr="00FA7099" w:rsidRDefault="00FA7099" w:rsidP="00FA7099">
      <w:pPr>
        <w:spacing w:after="0" w:line="240" w:lineRule="auto"/>
        <w:rPr>
          <w:rFonts w:ascii="Calibri" w:eastAsia="Calibri" w:hAnsi="Calibri" w:cs="Calibri"/>
          <w:b/>
        </w:rPr>
      </w:pPr>
    </w:p>
    <w:p w14:paraId="197C5BAF" w14:textId="77777777" w:rsidR="00FA7099" w:rsidRPr="00FA7099" w:rsidRDefault="00FA7099" w:rsidP="00FA7099">
      <w:pPr>
        <w:spacing w:after="0" w:line="240" w:lineRule="auto"/>
        <w:rPr>
          <w:rFonts w:ascii="Calibri" w:eastAsia="Calibri" w:hAnsi="Calibri" w:cs="Calibri"/>
          <w:b/>
        </w:rPr>
      </w:pPr>
    </w:p>
    <w:p w14:paraId="52D600B2"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3487590F" w14:textId="77777777" w:rsidTr="00FA7099">
        <w:tc>
          <w:tcPr>
            <w:tcW w:w="3685" w:type="dxa"/>
          </w:tcPr>
          <w:p w14:paraId="76E58860" w14:textId="77777777" w:rsidR="00FA7099" w:rsidRPr="00FA7099" w:rsidRDefault="00FA7099" w:rsidP="00FA7099">
            <w:pPr>
              <w:rPr>
                <w:b/>
              </w:rPr>
            </w:pPr>
          </w:p>
        </w:tc>
        <w:tc>
          <w:tcPr>
            <w:tcW w:w="3776" w:type="dxa"/>
            <w:gridSpan w:val="2"/>
          </w:tcPr>
          <w:p w14:paraId="5EADB14D" w14:textId="77777777" w:rsidR="00FA7099" w:rsidRPr="00FA7099" w:rsidRDefault="00FA7099" w:rsidP="00FA7099">
            <w:pPr>
              <w:jc w:val="center"/>
              <w:rPr>
                <w:b/>
              </w:rPr>
            </w:pPr>
            <w:r w:rsidRPr="00FA7099">
              <w:rPr>
                <w:b/>
              </w:rPr>
              <w:t>Grade Level of Referent Child</w:t>
            </w:r>
          </w:p>
        </w:tc>
        <w:tc>
          <w:tcPr>
            <w:tcW w:w="1889" w:type="dxa"/>
          </w:tcPr>
          <w:p w14:paraId="4877BC80" w14:textId="77777777" w:rsidR="00FA7099" w:rsidRPr="00FA7099" w:rsidRDefault="00FA7099" w:rsidP="00FA7099">
            <w:pPr>
              <w:jc w:val="center"/>
              <w:rPr>
                <w:b/>
              </w:rPr>
            </w:pPr>
            <w:r w:rsidRPr="00FA7099">
              <w:rPr>
                <w:b/>
              </w:rPr>
              <w:t>Total Sample</w:t>
            </w:r>
          </w:p>
        </w:tc>
      </w:tr>
      <w:tr w:rsidR="00FA7099" w:rsidRPr="00FA7099" w14:paraId="1BE164CE" w14:textId="77777777" w:rsidTr="00FA7099">
        <w:tc>
          <w:tcPr>
            <w:tcW w:w="3685" w:type="dxa"/>
          </w:tcPr>
          <w:p w14:paraId="47707721" w14:textId="77777777" w:rsidR="00FA7099" w:rsidRPr="00FA7099" w:rsidRDefault="00FA7099" w:rsidP="00FA7099">
            <w:pPr>
              <w:rPr>
                <w:b/>
              </w:rPr>
            </w:pPr>
          </w:p>
        </w:tc>
        <w:tc>
          <w:tcPr>
            <w:tcW w:w="1888" w:type="dxa"/>
          </w:tcPr>
          <w:p w14:paraId="40970F4B" w14:textId="77777777" w:rsidR="00FA7099" w:rsidRPr="00FA7099" w:rsidRDefault="00FA7099" w:rsidP="00FA7099">
            <w:pPr>
              <w:jc w:val="center"/>
              <w:rPr>
                <w:b/>
              </w:rPr>
            </w:pPr>
            <w:r w:rsidRPr="00FA7099">
              <w:rPr>
                <w:b/>
              </w:rPr>
              <w:t>6-8</w:t>
            </w:r>
          </w:p>
        </w:tc>
        <w:tc>
          <w:tcPr>
            <w:tcW w:w="1888" w:type="dxa"/>
          </w:tcPr>
          <w:p w14:paraId="7E329612" w14:textId="77777777" w:rsidR="00FA7099" w:rsidRPr="00FA7099" w:rsidRDefault="00FA7099" w:rsidP="00FA7099">
            <w:pPr>
              <w:jc w:val="center"/>
              <w:rPr>
                <w:b/>
              </w:rPr>
            </w:pPr>
            <w:r w:rsidRPr="00FA7099">
              <w:rPr>
                <w:b/>
              </w:rPr>
              <w:t>9-12</w:t>
            </w:r>
          </w:p>
        </w:tc>
        <w:tc>
          <w:tcPr>
            <w:tcW w:w="1889" w:type="dxa"/>
          </w:tcPr>
          <w:p w14:paraId="75B42AF8" w14:textId="77777777" w:rsidR="00FA7099" w:rsidRPr="00FA7099" w:rsidRDefault="00FA7099" w:rsidP="00FA7099">
            <w:pPr>
              <w:jc w:val="center"/>
              <w:rPr>
                <w:b/>
              </w:rPr>
            </w:pPr>
            <w:r w:rsidRPr="00FA7099">
              <w:rPr>
                <w:b/>
              </w:rPr>
              <w:t>6-12</w:t>
            </w:r>
          </w:p>
        </w:tc>
      </w:tr>
      <w:tr w:rsidR="00FA7099" w:rsidRPr="00FA7099" w14:paraId="5EEBBC16" w14:textId="77777777" w:rsidTr="00FA7099">
        <w:tc>
          <w:tcPr>
            <w:tcW w:w="3685" w:type="dxa"/>
            <w:shd w:val="clear" w:color="auto" w:fill="B8CCE4"/>
          </w:tcPr>
          <w:p w14:paraId="30E4FE4A" w14:textId="77777777" w:rsidR="00FA7099" w:rsidRPr="00FA7099" w:rsidRDefault="00FA7099" w:rsidP="00FA7099">
            <w:pPr>
              <w:rPr>
                <w:b/>
              </w:rPr>
            </w:pPr>
            <w:r w:rsidRPr="00FA7099">
              <w:rPr>
                <w:b/>
              </w:rPr>
              <w:t>In the past 12 months, how many times have you taken unused prescription drugs to a drop-off location in your community? (Q15)</w:t>
            </w:r>
          </w:p>
        </w:tc>
        <w:tc>
          <w:tcPr>
            <w:tcW w:w="1888" w:type="dxa"/>
            <w:shd w:val="clear" w:color="auto" w:fill="B8CCE4"/>
          </w:tcPr>
          <w:p w14:paraId="5BFC3359" w14:textId="77777777" w:rsidR="00FA7099" w:rsidRPr="00FA7099" w:rsidRDefault="00FA7099" w:rsidP="00FA7099">
            <w:pPr>
              <w:jc w:val="center"/>
              <w:rPr>
                <w:b/>
              </w:rPr>
            </w:pPr>
            <w:r w:rsidRPr="00FA7099">
              <w:rPr>
                <w:b/>
              </w:rPr>
              <w:t>(N=381)</w:t>
            </w:r>
          </w:p>
        </w:tc>
        <w:tc>
          <w:tcPr>
            <w:tcW w:w="1888" w:type="dxa"/>
            <w:shd w:val="clear" w:color="auto" w:fill="B8CCE4"/>
          </w:tcPr>
          <w:p w14:paraId="754ACEB2" w14:textId="77777777" w:rsidR="00FA7099" w:rsidRPr="00FA7099" w:rsidRDefault="00FA7099" w:rsidP="00FA7099">
            <w:pPr>
              <w:jc w:val="center"/>
              <w:rPr>
                <w:b/>
              </w:rPr>
            </w:pPr>
            <w:r w:rsidRPr="00FA7099">
              <w:rPr>
                <w:b/>
              </w:rPr>
              <w:t>(N=804)</w:t>
            </w:r>
          </w:p>
        </w:tc>
        <w:tc>
          <w:tcPr>
            <w:tcW w:w="1889" w:type="dxa"/>
            <w:shd w:val="clear" w:color="auto" w:fill="B8CCE4"/>
          </w:tcPr>
          <w:p w14:paraId="51E87C0C" w14:textId="77777777" w:rsidR="00FA7099" w:rsidRPr="00FA7099" w:rsidRDefault="00FA7099" w:rsidP="00FA7099">
            <w:pPr>
              <w:jc w:val="center"/>
              <w:rPr>
                <w:b/>
              </w:rPr>
            </w:pPr>
            <w:r w:rsidRPr="00FA7099">
              <w:rPr>
                <w:b/>
              </w:rPr>
              <w:t>(N=1,193)</w:t>
            </w:r>
          </w:p>
        </w:tc>
      </w:tr>
      <w:tr w:rsidR="00FA7099" w:rsidRPr="00FA7099" w14:paraId="3AD1E1DF" w14:textId="77777777" w:rsidTr="00FA7099">
        <w:tc>
          <w:tcPr>
            <w:tcW w:w="3685" w:type="dxa"/>
          </w:tcPr>
          <w:p w14:paraId="149B8F22" w14:textId="77777777" w:rsidR="00FA7099" w:rsidRPr="00FA7099" w:rsidRDefault="00FA7099" w:rsidP="00FA7099">
            <w:r w:rsidRPr="00FA7099">
              <w:t>0 times</w:t>
            </w:r>
          </w:p>
        </w:tc>
        <w:tc>
          <w:tcPr>
            <w:tcW w:w="1888" w:type="dxa"/>
          </w:tcPr>
          <w:p w14:paraId="2ECEB77C" w14:textId="77777777" w:rsidR="00FA7099" w:rsidRPr="00FA7099" w:rsidRDefault="00FA7099" w:rsidP="00FA7099">
            <w:pPr>
              <w:jc w:val="center"/>
            </w:pPr>
            <w:r w:rsidRPr="00FA7099">
              <w:t>83.7</w:t>
            </w:r>
          </w:p>
        </w:tc>
        <w:tc>
          <w:tcPr>
            <w:tcW w:w="1888" w:type="dxa"/>
          </w:tcPr>
          <w:p w14:paraId="4B61E95C" w14:textId="77777777" w:rsidR="00FA7099" w:rsidRPr="00FA7099" w:rsidRDefault="00FA7099" w:rsidP="00FA7099">
            <w:pPr>
              <w:jc w:val="center"/>
            </w:pPr>
            <w:r w:rsidRPr="00FA7099">
              <w:t>79.5</w:t>
            </w:r>
          </w:p>
        </w:tc>
        <w:tc>
          <w:tcPr>
            <w:tcW w:w="1889" w:type="dxa"/>
          </w:tcPr>
          <w:p w14:paraId="06425C0C" w14:textId="77777777" w:rsidR="00FA7099" w:rsidRPr="00FA7099" w:rsidRDefault="00FA7099" w:rsidP="00FA7099">
            <w:pPr>
              <w:jc w:val="center"/>
            </w:pPr>
            <w:r w:rsidRPr="00FA7099">
              <w:t>81.5</w:t>
            </w:r>
          </w:p>
        </w:tc>
      </w:tr>
      <w:tr w:rsidR="00FA7099" w:rsidRPr="00FA7099" w14:paraId="7F37AF90" w14:textId="77777777" w:rsidTr="00FA7099">
        <w:tc>
          <w:tcPr>
            <w:tcW w:w="3685" w:type="dxa"/>
          </w:tcPr>
          <w:p w14:paraId="20D2F39E" w14:textId="77777777" w:rsidR="00FA7099" w:rsidRPr="00FA7099" w:rsidRDefault="00FA7099" w:rsidP="00FA7099">
            <w:r w:rsidRPr="00FA7099">
              <w:t>1 to 2 times</w:t>
            </w:r>
          </w:p>
        </w:tc>
        <w:tc>
          <w:tcPr>
            <w:tcW w:w="1888" w:type="dxa"/>
          </w:tcPr>
          <w:p w14:paraId="57D8B270" w14:textId="77777777" w:rsidR="00FA7099" w:rsidRPr="00FA7099" w:rsidRDefault="00FA7099" w:rsidP="00FA7099">
            <w:pPr>
              <w:jc w:val="center"/>
            </w:pPr>
            <w:r w:rsidRPr="00FA7099">
              <w:t>14.2</w:t>
            </w:r>
          </w:p>
        </w:tc>
        <w:tc>
          <w:tcPr>
            <w:tcW w:w="1888" w:type="dxa"/>
          </w:tcPr>
          <w:p w14:paraId="2F425BD0" w14:textId="77777777" w:rsidR="00FA7099" w:rsidRPr="00FA7099" w:rsidRDefault="00FA7099" w:rsidP="00FA7099">
            <w:pPr>
              <w:jc w:val="center"/>
            </w:pPr>
            <w:r w:rsidRPr="00FA7099">
              <w:t>17.3</w:t>
            </w:r>
          </w:p>
        </w:tc>
        <w:tc>
          <w:tcPr>
            <w:tcW w:w="1889" w:type="dxa"/>
          </w:tcPr>
          <w:p w14:paraId="1FC90E56" w14:textId="77777777" w:rsidR="00FA7099" w:rsidRPr="00FA7099" w:rsidRDefault="00FA7099" w:rsidP="00FA7099">
            <w:pPr>
              <w:jc w:val="center"/>
            </w:pPr>
            <w:r w:rsidRPr="00FA7099">
              <w:t>15.8</w:t>
            </w:r>
          </w:p>
        </w:tc>
      </w:tr>
      <w:tr w:rsidR="00FA7099" w:rsidRPr="00FA7099" w14:paraId="62FBE9CB" w14:textId="77777777" w:rsidTr="00FA7099">
        <w:tc>
          <w:tcPr>
            <w:tcW w:w="3685" w:type="dxa"/>
          </w:tcPr>
          <w:p w14:paraId="16571B9B" w14:textId="77777777" w:rsidR="00FA7099" w:rsidRPr="00FA7099" w:rsidRDefault="00FA7099" w:rsidP="00FA7099">
            <w:r w:rsidRPr="00FA7099">
              <w:t>A few times or Many times</w:t>
            </w:r>
          </w:p>
        </w:tc>
        <w:tc>
          <w:tcPr>
            <w:tcW w:w="1888" w:type="dxa"/>
          </w:tcPr>
          <w:p w14:paraId="26CAB931" w14:textId="77777777" w:rsidR="00FA7099" w:rsidRPr="00FA7099" w:rsidRDefault="00FA7099" w:rsidP="00FA7099">
            <w:pPr>
              <w:jc w:val="center"/>
            </w:pPr>
            <w:r w:rsidRPr="00FA7099">
              <w:t>2.1</w:t>
            </w:r>
          </w:p>
        </w:tc>
        <w:tc>
          <w:tcPr>
            <w:tcW w:w="1888" w:type="dxa"/>
          </w:tcPr>
          <w:p w14:paraId="4A2F42E6" w14:textId="77777777" w:rsidR="00FA7099" w:rsidRPr="00FA7099" w:rsidRDefault="00FA7099" w:rsidP="00FA7099">
            <w:pPr>
              <w:jc w:val="center"/>
            </w:pPr>
            <w:r w:rsidRPr="00FA7099">
              <w:t>3.2</w:t>
            </w:r>
          </w:p>
        </w:tc>
        <w:tc>
          <w:tcPr>
            <w:tcW w:w="1889" w:type="dxa"/>
          </w:tcPr>
          <w:p w14:paraId="122650F1" w14:textId="77777777" w:rsidR="00FA7099" w:rsidRPr="00FA7099" w:rsidRDefault="00FA7099" w:rsidP="00FA7099">
            <w:pPr>
              <w:jc w:val="center"/>
            </w:pPr>
            <w:r w:rsidRPr="00FA7099">
              <w:t>2.7</w:t>
            </w:r>
          </w:p>
        </w:tc>
      </w:tr>
    </w:tbl>
    <w:p w14:paraId="7544EC15" w14:textId="77777777" w:rsidR="00FA7099" w:rsidRPr="00FA7099" w:rsidRDefault="00FA7099" w:rsidP="00FA7099">
      <w:pPr>
        <w:spacing w:after="0" w:line="240" w:lineRule="auto"/>
        <w:rPr>
          <w:rFonts w:ascii="Calibri" w:eastAsia="Calibri" w:hAnsi="Calibri" w:cs="Calibri"/>
          <w:b/>
        </w:rPr>
      </w:pPr>
    </w:p>
    <w:p w14:paraId="7021CB93"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2F3F8E4C" w14:textId="77777777" w:rsidTr="00FA7099">
        <w:tc>
          <w:tcPr>
            <w:tcW w:w="3685" w:type="dxa"/>
          </w:tcPr>
          <w:p w14:paraId="5B8BC09C" w14:textId="77777777" w:rsidR="00FA7099" w:rsidRPr="00FA7099" w:rsidRDefault="00FA7099" w:rsidP="00FA7099">
            <w:pPr>
              <w:rPr>
                <w:b/>
              </w:rPr>
            </w:pPr>
          </w:p>
        </w:tc>
        <w:tc>
          <w:tcPr>
            <w:tcW w:w="3716" w:type="dxa"/>
            <w:gridSpan w:val="2"/>
          </w:tcPr>
          <w:p w14:paraId="1B690467" w14:textId="77777777" w:rsidR="00FA7099" w:rsidRPr="00FA7099" w:rsidRDefault="00FA7099" w:rsidP="00FA7099">
            <w:pPr>
              <w:jc w:val="center"/>
              <w:rPr>
                <w:b/>
              </w:rPr>
            </w:pPr>
            <w:r w:rsidRPr="00FA7099">
              <w:rPr>
                <w:b/>
              </w:rPr>
              <w:t>Grade Level of Referent Child</w:t>
            </w:r>
          </w:p>
        </w:tc>
        <w:tc>
          <w:tcPr>
            <w:tcW w:w="1949" w:type="dxa"/>
          </w:tcPr>
          <w:p w14:paraId="26DAB431" w14:textId="77777777" w:rsidR="00FA7099" w:rsidRPr="00FA7099" w:rsidRDefault="00FA7099" w:rsidP="00FA7099">
            <w:pPr>
              <w:jc w:val="center"/>
              <w:rPr>
                <w:b/>
              </w:rPr>
            </w:pPr>
            <w:r w:rsidRPr="00FA7099">
              <w:rPr>
                <w:b/>
              </w:rPr>
              <w:t>Total Sample</w:t>
            </w:r>
          </w:p>
        </w:tc>
      </w:tr>
      <w:tr w:rsidR="00FA7099" w:rsidRPr="00FA7099" w14:paraId="6F706801" w14:textId="77777777" w:rsidTr="00FA7099">
        <w:tc>
          <w:tcPr>
            <w:tcW w:w="3685" w:type="dxa"/>
          </w:tcPr>
          <w:p w14:paraId="3442D2ED" w14:textId="77777777" w:rsidR="00FA7099" w:rsidRPr="00FA7099" w:rsidRDefault="00FA7099" w:rsidP="00FA7099">
            <w:pPr>
              <w:rPr>
                <w:b/>
              </w:rPr>
            </w:pPr>
          </w:p>
        </w:tc>
        <w:tc>
          <w:tcPr>
            <w:tcW w:w="1890" w:type="dxa"/>
          </w:tcPr>
          <w:p w14:paraId="02A2955C" w14:textId="77777777" w:rsidR="00FA7099" w:rsidRPr="00FA7099" w:rsidRDefault="00FA7099" w:rsidP="00FA7099">
            <w:pPr>
              <w:jc w:val="center"/>
              <w:rPr>
                <w:b/>
              </w:rPr>
            </w:pPr>
            <w:r w:rsidRPr="00FA7099">
              <w:rPr>
                <w:b/>
              </w:rPr>
              <w:t>6-8</w:t>
            </w:r>
          </w:p>
        </w:tc>
        <w:tc>
          <w:tcPr>
            <w:tcW w:w="1826" w:type="dxa"/>
          </w:tcPr>
          <w:p w14:paraId="324893EF" w14:textId="77777777" w:rsidR="00FA7099" w:rsidRPr="00FA7099" w:rsidRDefault="00FA7099" w:rsidP="00FA7099">
            <w:pPr>
              <w:jc w:val="center"/>
              <w:rPr>
                <w:b/>
              </w:rPr>
            </w:pPr>
            <w:r w:rsidRPr="00FA7099">
              <w:rPr>
                <w:b/>
              </w:rPr>
              <w:t>9-12</w:t>
            </w:r>
          </w:p>
        </w:tc>
        <w:tc>
          <w:tcPr>
            <w:tcW w:w="1949" w:type="dxa"/>
          </w:tcPr>
          <w:p w14:paraId="2560036E" w14:textId="77777777" w:rsidR="00FA7099" w:rsidRPr="00FA7099" w:rsidRDefault="00FA7099" w:rsidP="00FA7099">
            <w:pPr>
              <w:jc w:val="center"/>
              <w:rPr>
                <w:b/>
              </w:rPr>
            </w:pPr>
            <w:r w:rsidRPr="00FA7099">
              <w:rPr>
                <w:b/>
              </w:rPr>
              <w:t>6-12</w:t>
            </w:r>
          </w:p>
        </w:tc>
      </w:tr>
      <w:tr w:rsidR="00FA7099" w:rsidRPr="00FA7099" w14:paraId="05BAE0EE" w14:textId="77777777" w:rsidTr="00FA7099">
        <w:tc>
          <w:tcPr>
            <w:tcW w:w="3685" w:type="dxa"/>
            <w:shd w:val="clear" w:color="auto" w:fill="B8CCE4"/>
          </w:tcPr>
          <w:p w14:paraId="4652CE6C" w14:textId="77777777" w:rsidR="00FA7099" w:rsidRPr="00FA7099" w:rsidRDefault="00FA7099" w:rsidP="00FA7099">
            <w:pPr>
              <w:rPr>
                <w:b/>
              </w:rPr>
            </w:pPr>
            <w:r w:rsidRPr="00FA7099">
              <w:rPr>
                <w:b/>
              </w:rPr>
              <w:t>Under what circumstances, if any, would it ever be OK with you for your child to drink any amount of alcohol? (Q16)</w:t>
            </w:r>
          </w:p>
        </w:tc>
        <w:tc>
          <w:tcPr>
            <w:tcW w:w="1890" w:type="dxa"/>
            <w:shd w:val="clear" w:color="auto" w:fill="B8CCE4"/>
          </w:tcPr>
          <w:p w14:paraId="71C5D9FA" w14:textId="77777777" w:rsidR="00FA7099" w:rsidRPr="00FA7099" w:rsidRDefault="00FA7099" w:rsidP="00FA7099">
            <w:pPr>
              <w:jc w:val="center"/>
              <w:rPr>
                <w:b/>
              </w:rPr>
            </w:pPr>
            <w:r w:rsidRPr="00FA7099">
              <w:rPr>
                <w:b/>
              </w:rPr>
              <w:t>(N=380)</w:t>
            </w:r>
          </w:p>
        </w:tc>
        <w:tc>
          <w:tcPr>
            <w:tcW w:w="1826" w:type="dxa"/>
            <w:shd w:val="clear" w:color="auto" w:fill="B8CCE4"/>
          </w:tcPr>
          <w:p w14:paraId="4E48365E" w14:textId="77777777" w:rsidR="00FA7099" w:rsidRPr="00FA7099" w:rsidRDefault="00FA7099" w:rsidP="00FA7099">
            <w:pPr>
              <w:jc w:val="center"/>
              <w:rPr>
                <w:b/>
              </w:rPr>
            </w:pPr>
            <w:r w:rsidRPr="00FA7099">
              <w:rPr>
                <w:b/>
              </w:rPr>
              <w:t>(N=796)</w:t>
            </w:r>
          </w:p>
        </w:tc>
        <w:tc>
          <w:tcPr>
            <w:tcW w:w="1949" w:type="dxa"/>
            <w:shd w:val="clear" w:color="auto" w:fill="B8CCE4"/>
          </w:tcPr>
          <w:p w14:paraId="435A9960" w14:textId="77777777" w:rsidR="00FA7099" w:rsidRPr="00FA7099" w:rsidRDefault="00FA7099" w:rsidP="00FA7099">
            <w:pPr>
              <w:jc w:val="center"/>
              <w:rPr>
                <w:b/>
              </w:rPr>
            </w:pPr>
            <w:r w:rsidRPr="00FA7099">
              <w:rPr>
                <w:b/>
              </w:rPr>
              <w:t>(N=1,184)</w:t>
            </w:r>
          </w:p>
        </w:tc>
      </w:tr>
      <w:tr w:rsidR="00FA7099" w:rsidRPr="00FA7099" w14:paraId="47CB8D94" w14:textId="77777777" w:rsidTr="00FA7099">
        <w:tc>
          <w:tcPr>
            <w:tcW w:w="3685" w:type="dxa"/>
          </w:tcPr>
          <w:p w14:paraId="6D53B0E6" w14:textId="77777777" w:rsidR="00FA7099" w:rsidRPr="00FA7099" w:rsidRDefault="00FA7099" w:rsidP="00FA7099">
            <w:r w:rsidRPr="00FA7099">
              <w:t>Never OK under any circumstances</w:t>
            </w:r>
          </w:p>
        </w:tc>
        <w:tc>
          <w:tcPr>
            <w:tcW w:w="1890" w:type="dxa"/>
          </w:tcPr>
          <w:p w14:paraId="3EB6485D" w14:textId="77777777" w:rsidR="00FA7099" w:rsidRPr="00FA7099" w:rsidRDefault="00FA7099" w:rsidP="00FA7099">
            <w:pPr>
              <w:jc w:val="center"/>
            </w:pPr>
            <w:r w:rsidRPr="00FA7099">
              <w:t>65.6</w:t>
            </w:r>
          </w:p>
        </w:tc>
        <w:tc>
          <w:tcPr>
            <w:tcW w:w="1826" w:type="dxa"/>
          </w:tcPr>
          <w:p w14:paraId="7202E555" w14:textId="77777777" w:rsidR="00FA7099" w:rsidRPr="00FA7099" w:rsidRDefault="00FA7099" w:rsidP="00FA7099">
            <w:pPr>
              <w:jc w:val="center"/>
            </w:pPr>
            <w:r w:rsidRPr="00FA7099">
              <w:t>48.3</w:t>
            </w:r>
          </w:p>
        </w:tc>
        <w:tc>
          <w:tcPr>
            <w:tcW w:w="1949" w:type="dxa"/>
          </w:tcPr>
          <w:p w14:paraId="7424EE01" w14:textId="77777777" w:rsidR="00FA7099" w:rsidRPr="00FA7099" w:rsidRDefault="00FA7099" w:rsidP="00FA7099">
            <w:pPr>
              <w:jc w:val="center"/>
            </w:pPr>
            <w:r w:rsidRPr="00FA7099">
              <w:t>55.9</w:t>
            </w:r>
          </w:p>
        </w:tc>
      </w:tr>
      <w:tr w:rsidR="00FA7099" w:rsidRPr="00FA7099" w14:paraId="0E20F554" w14:textId="77777777" w:rsidTr="00FA7099">
        <w:tc>
          <w:tcPr>
            <w:tcW w:w="3685" w:type="dxa"/>
          </w:tcPr>
          <w:p w14:paraId="67035249" w14:textId="77777777" w:rsidR="00FA7099" w:rsidRPr="00FA7099" w:rsidRDefault="00FA7099" w:rsidP="00FA7099">
            <w:r w:rsidRPr="00FA7099">
              <w:t>Never OK, other than having small sips at religious events</w:t>
            </w:r>
          </w:p>
        </w:tc>
        <w:tc>
          <w:tcPr>
            <w:tcW w:w="1890" w:type="dxa"/>
          </w:tcPr>
          <w:p w14:paraId="0578AD77" w14:textId="77777777" w:rsidR="00FA7099" w:rsidRPr="00FA7099" w:rsidRDefault="00FA7099" w:rsidP="00FA7099">
            <w:pPr>
              <w:jc w:val="center"/>
            </w:pPr>
            <w:r w:rsidRPr="00FA7099">
              <w:t>18.8</w:t>
            </w:r>
          </w:p>
        </w:tc>
        <w:tc>
          <w:tcPr>
            <w:tcW w:w="1826" w:type="dxa"/>
          </w:tcPr>
          <w:p w14:paraId="01A353C6" w14:textId="77777777" w:rsidR="00FA7099" w:rsidRPr="00FA7099" w:rsidRDefault="00FA7099" w:rsidP="00FA7099">
            <w:pPr>
              <w:jc w:val="center"/>
            </w:pPr>
            <w:r w:rsidRPr="00FA7099">
              <w:t>19.2</w:t>
            </w:r>
          </w:p>
        </w:tc>
        <w:tc>
          <w:tcPr>
            <w:tcW w:w="1949" w:type="dxa"/>
          </w:tcPr>
          <w:p w14:paraId="71D1867A" w14:textId="77777777" w:rsidR="00FA7099" w:rsidRPr="00FA7099" w:rsidRDefault="00FA7099" w:rsidP="00FA7099">
            <w:pPr>
              <w:jc w:val="center"/>
            </w:pPr>
            <w:r w:rsidRPr="00FA7099">
              <w:t>19.0</w:t>
            </w:r>
          </w:p>
        </w:tc>
      </w:tr>
      <w:tr w:rsidR="00FA7099" w:rsidRPr="00FA7099" w14:paraId="38FFAE9F" w14:textId="77777777" w:rsidTr="00FA7099">
        <w:tc>
          <w:tcPr>
            <w:tcW w:w="3685" w:type="dxa"/>
          </w:tcPr>
          <w:p w14:paraId="21705209" w14:textId="77777777" w:rsidR="00FA7099" w:rsidRPr="00FA7099" w:rsidRDefault="00FA7099" w:rsidP="00FA7099">
            <w:r w:rsidRPr="00FA7099">
              <w:t>OK under certain circumstances, such as family gatherings for holidays or weddings</w:t>
            </w:r>
          </w:p>
        </w:tc>
        <w:tc>
          <w:tcPr>
            <w:tcW w:w="1890" w:type="dxa"/>
          </w:tcPr>
          <w:p w14:paraId="6D07F7C9" w14:textId="77777777" w:rsidR="00FA7099" w:rsidRPr="00FA7099" w:rsidRDefault="00FA7099" w:rsidP="00FA7099">
            <w:pPr>
              <w:jc w:val="center"/>
            </w:pPr>
            <w:r w:rsidRPr="00FA7099">
              <w:t>12.0</w:t>
            </w:r>
          </w:p>
        </w:tc>
        <w:tc>
          <w:tcPr>
            <w:tcW w:w="1826" w:type="dxa"/>
          </w:tcPr>
          <w:p w14:paraId="65B9D606" w14:textId="77777777" w:rsidR="00FA7099" w:rsidRPr="00FA7099" w:rsidRDefault="00FA7099" w:rsidP="00FA7099">
            <w:pPr>
              <w:jc w:val="center"/>
            </w:pPr>
            <w:r w:rsidRPr="00FA7099">
              <w:t>20.0</w:t>
            </w:r>
          </w:p>
        </w:tc>
        <w:tc>
          <w:tcPr>
            <w:tcW w:w="1949" w:type="dxa"/>
          </w:tcPr>
          <w:p w14:paraId="255495B3" w14:textId="77777777" w:rsidR="00FA7099" w:rsidRPr="00FA7099" w:rsidRDefault="00FA7099" w:rsidP="00FA7099">
            <w:pPr>
              <w:jc w:val="center"/>
            </w:pPr>
            <w:r w:rsidRPr="00FA7099">
              <w:t>16.6</w:t>
            </w:r>
          </w:p>
        </w:tc>
      </w:tr>
      <w:tr w:rsidR="00FA7099" w:rsidRPr="00FA7099" w14:paraId="59AD978B" w14:textId="77777777" w:rsidTr="00FA7099">
        <w:tc>
          <w:tcPr>
            <w:tcW w:w="3685" w:type="dxa"/>
          </w:tcPr>
          <w:p w14:paraId="43DAE540" w14:textId="77777777" w:rsidR="00FA7099" w:rsidRPr="00FA7099" w:rsidRDefault="00FA7099" w:rsidP="00FA7099">
            <w:r w:rsidRPr="00FA7099">
              <w:t>OK as long as I am there to supervise</w:t>
            </w:r>
          </w:p>
        </w:tc>
        <w:tc>
          <w:tcPr>
            <w:tcW w:w="1890" w:type="dxa"/>
          </w:tcPr>
          <w:p w14:paraId="3F9999C6" w14:textId="77777777" w:rsidR="00FA7099" w:rsidRPr="00FA7099" w:rsidRDefault="00FA7099" w:rsidP="00FA7099">
            <w:pPr>
              <w:jc w:val="center"/>
            </w:pPr>
            <w:r w:rsidRPr="00FA7099">
              <w:t>1.6</w:t>
            </w:r>
          </w:p>
        </w:tc>
        <w:tc>
          <w:tcPr>
            <w:tcW w:w="1826" w:type="dxa"/>
          </w:tcPr>
          <w:p w14:paraId="02AD0C63" w14:textId="77777777" w:rsidR="00FA7099" w:rsidRPr="00FA7099" w:rsidRDefault="00FA7099" w:rsidP="00FA7099">
            <w:pPr>
              <w:jc w:val="center"/>
            </w:pPr>
            <w:r w:rsidRPr="00FA7099">
              <w:t>5.3</w:t>
            </w:r>
          </w:p>
        </w:tc>
        <w:tc>
          <w:tcPr>
            <w:tcW w:w="1949" w:type="dxa"/>
          </w:tcPr>
          <w:p w14:paraId="43C0E212" w14:textId="77777777" w:rsidR="00FA7099" w:rsidRPr="00FA7099" w:rsidRDefault="00FA7099" w:rsidP="00FA7099">
            <w:pPr>
              <w:jc w:val="center"/>
            </w:pPr>
            <w:r w:rsidRPr="00FA7099">
              <w:t>3.7</w:t>
            </w:r>
          </w:p>
        </w:tc>
      </w:tr>
      <w:tr w:rsidR="00FA7099" w:rsidRPr="00FA7099" w14:paraId="70939364" w14:textId="77777777" w:rsidTr="00FA7099">
        <w:tc>
          <w:tcPr>
            <w:tcW w:w="3685" w:type="dxa"/>
          </w:tcPr>
          <w:p w14:paraId="739B9984" w14:textId="77777777" w:rsidR="00FA7099" w:rsidRPr="00FA7099" w:rsidRDefault="00FA7099" w:rsidP="00FA7099">
            <w:r w:rsidRPr="00FA7099">
              <w:t>OK as long as some adult is present</w:t>
            </w:r>
          </w:p>
        </w:tc>
        <w:tc>
          <w:tcPr>
            <w:tcW w:w="1890" w:type="dxa"/>
          </w:tcPr>
          <w:p w14:paraId="335D5DFB" w14:textId="77777777" w:rsidR="00FA7099" w:rsidRPr="00FA7099" w:rsidRDefault="00FA7099" w:rsidP="00FA7099">
            <w:pPr>
              <w:jc w:val="center"/>
            </w:pPr>
            <w:r w:rsidRPr="00FA7099">
              <w:t>.0</w:t>
            </w:r>
          </w:p>
        </w:tc>
        <w:tc>
          <w:tcPr>
            <w:tcW w:w="1826" w:type="dxa"/>
          </w:tcPr>
          <w:p w14:paraId="1FEB37EF" w14:textId="77777777" w:rsidR="00FA7099" w:rsidRPr="00FA7099" w:rsidRDefault="00FA7099" w:rsidP="00FA7099">
            <w:pPr>
              <w:jc w:val="center"/>
            </w:pPr>
            <w:r w:rsidRPr="00FA7099">
              <w:t>0.6</w:t>
            </w:r>
          </w:p>
        </w:tc>
        <w:tc>
          <w:tcPr>
            <w:tcW w:w="1949" w:type="dxa"/>
          </w:tcPr>
          <w:p w14:paraId="1DCD85D2" w14:textId="77777777" w:rsidR="00FA7099" w:rsidRPr="00FA7099" w:rsidRDefault="00FA7099" w:rsidP="00FA7099">
            <w:pPr>
              <w:jc w:val="center"/>
            </w:pPr>
            <w:r w:rsidRPr="00FA7099">
              <w:t>0.3</w:t>
            </w:r>
          </w:p>
        </w:tc>
      </w:tr>
      <w:tr w:rsidR="00FA7099" w:rsidRPr="00FA7099" w14:paraId="5F615434" w14:textId="77777777" w:rsidTr="00FA7099">
        <w:tc>
          <w:tcPr>
            <w:tcW w:w="3685" w:type="dxa"/>
          </w:tcPr>
          <w:p w14:paraId="688A55D1" w14:textId="77777777" w:rsidR="00FA7099" w:rsidRPr="00FA7099" w:rsidRDefault="00FA7099" w:rsidP="00FA7099">
            <w:r w:rsidRPr="00FA7099">
              <w:t>OK most or all of the time</w:t>
            </w:r>
          </w:p>
        </w:tc>
        <w:tc>
          <w:tcPr>
            <w:tcW w:w="1890" w:type="dxa"/>
          </w:tcPr>
          <w:p w14:paraId="1E0B21BF" w14:textId="77777777" w:rsidR="00FA7099" w:rsidRPr="00FA7099" w:rsidRDefault="00FA7099" w:rsidP="00FA7099">
            <w:pPr>
              <w:jc w:val="center"/>
            </w:pPr>
            <w:r w:rsidRPr="00FA7099">
              <w:t>.0</w:t>
            </w:r>
          </w:p>
        </w:tc>
        <w:tc>
          <w:tcPr>
            <w:tcW w:w="1826" w:type="dxa"/>
          </w:tcPr>
          <w:p w14:paraId="2C1A68AA" w14:textId="77777777" w:rsidR="00FA7099" w:rsidRPr="00FA7099" w:rsidRDefault="00FA7099" w:rsidP="00FA7099">
            <w:pPr>
              <w:jc w:val="center"/>
            </w:pPr>
            <w:r w:rsidRPr="00FA7099">
              <w:t>0.5</w:t>
            </w:r>
          </w:p>
        </w:tc>
        <w:tc>
          <w:tcPr>
            <w:tcW w:w="1949" w:type="dxa"/>
          </w:tcPr>
          <w:p w14:paraId="0C2E1827" w14:textId="77777777" w:rsidR="00FA7099" w:rsidRPr="00FA7099" w:rsidRDefault="00FA7099" w:rsidP="00FA7099">
            <w:pPr>
              <w:jc w:val="center"/>
            </w:pPr>
            <w:r w:rsidRPr="00FA7099">
              <w:t>0.3</w:t>
            </w:r>
          </w:p>
        </w:tc>
      </w:tr>
      <w:tr w:rsidR="00FA7099" w:rsidRPr="00FA7099" w14:paraId="778562F3" w14:textId="77777777" w:rsidTr="00FA7099">
        <w:tc>
          <w:tcPr>
            <w:tcW w:w="3685" w:type="dxa"/>
          </w:tcPr>
          <w:p w14:paraId="33E82609" w14:textId="77777777" w:rsidR="00FA7099" w:rsidRPr="00FA7099" w:rsidRDefault="00FA7099" w:rsidP="00FA7099">
            <w:r w:rsidRPr="00FA7099">
              <w:t>OK under some other circumstances (specify)</w:t>
            </w:r>
          </w:p>
        </w:tc>
        <w:tc>
          <w:tcPr>
            <w:tcW w:w="1890" w:type="dxa"/>
          </w:tcPr>
          <w:p w14:paraId="6C07E442" w14:textId="77777777" w:rsidR="00FA7099" w:rsidRPr="00FA7099" w:rsidRDefault="00FA7099" w:rsidP="00FA7099">
            <w:pPr>
              <w:jc w:val="center"/>
            </w:pPr>
            <w:r w:rsidRPr="00FA7099">
              <w:t>1.9</w:t>
            </w:r>
          </w:p>
        </w:tc>
        <w:tc>
          <w:tcPr>
            <w:tcW w:w="1826" w:type="dxa"/>
          </w:tcPr>
          <w:p w14:paraId="05CCB2A3" w14:textId="77777777" w:rsidR="00FA7099" w:rsidRPr="00FA7099" w:rsidRDefault="00FA7099" w:rsidP="00FA7099">
            <w:pPr>
              <w:jc w:val="center"/>
            </w:pPr>
            <w:r w:rsidRPr="00FA7099">
              <w:t>6.1</w:t>
            </w:r>
          </w:p>
        </w:tc>
        <w:tc>
          <w:tcPr>
            <w:tcW w:w="1949" w:type="dxa"/>
          </w:tcPr>
          <w:p w14:paraId="18EDD808" w14:textId="77777777" w:rsidR="00FA7099" w:rsidRPr="00FA7099" w:rsidRDefault="00FA7099" w:rsidP="00FA7099">
            <w:pPr>
              <w:jc w:val="center"/>
            </w:pPr>
            <w:r w:rsidRPr="00FA7099">
              <w:t>4.2</w:t>
            </w:r>
          </w:p>
        </w:tc>
      </w:tr>
    </w:tbl>
    <w:p w14:paraId="5331FF62" w14:textId="77777777" w:rsidR="00FA7099" w:rsidRPr="00FA7099" w:rsidRDefault="00FA7099" w:rsidP="00FA7099">
      <w:pPr>
        <w:spacing w:after="0" w:line="240" w:lineRule="auto"/>
        <w:rPr>
          <w:rFonts w:ascii="Calibri" w:eastAsia="Calibri" w:hAnsi="Calibri" w:cs="Calibri"/>
        </w:rPr>
      </w:pPr>
    </w:p>
    <w:p w14:paraId="401F3D3A" w14:textId="77777777" w:rsidR="00FA7099" w:rsidRPr="00FA7099" w:rsidRDefault="00FA7099" w:rsidP="00FA7099">
      <w:pPr>
        <w:spacing w:after="0" w:line="240" w:lineRule="auto"/>
        <w:rPr>
          <w:rFonts w:ascii="Calibri" w:eastAsia="Calibri" w:hAnsi="Calibri" w:cs="Calibri"/>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3005809C" w14:textId="77777777" w:rsidTr="00FA7099">
        <w:tc>
          <w:tcPr>
            <w:tcW w:w="3685" w:type="dxa"/>
          </w:tcPr>
          <w:p w14:paraId="097C9FC2" w14:textId="77777777" w:rsidR="00FA7099" w:rsidRPr="00FA7099" w:rsidRDefault="00FA7099" w:rsidP="00FA7099">
            <w:pPr>
              <w:rPr>
                <w:b/>
              </w:rPr>
            </w:pPr>
          </w:p>
        </w:tc>
        <w:tc>
          <w:tcPr>
            <w:tcW w:w="3716" w:type="dxa"/>
            <w:gridSpan w:val="2"/>
          </w:tcPr>
          <w:p w14:paraId="0D09861C" w14:textId="77777777" w:rsidR="00FA7099" w:rsidRPr="00FA7099" w:rsidRDefault="00FA7099" w:rsidP="00FA7099">
            <w:pPr>
              <w:jc w:val="center"/>
              <w:rPr>
                <w:b/>
              </w:rPr>
            </w:pPr>
            <w:r w:rsidRPr="00FA7099">
              <w:rPr>
                <w:b/>
              </w:rPr>
              <w:t>Grade Level of Referent Child</w:t>
            </w:r>
          </w:p>
        </w:tc>
        <w:tc>
          <w:tcPr>
            <w:tcW w:w="1949" w:type="dxa"/>
          </w:tcPr>
          <w:p w14:paraId="416A8F3A" w14:textId="77777777" w:rsidR="00FA7099" w:rsidRPr="00FA7099" w:rsidRDefault="00FA7099" w:rsidP="00FA7099">
            <w:pPr>
              <w:jc w:val="center"/>
              <w:rPr>
                <w:b/>
              </w:rPr>
            </w:pPr>
            <w:r w:rsidRPr="00FA7099">
              <w:rPr>
                <w:b/>
              </w:rPr>
              <w:t>Total Sample</w:t>
            </w:r>
          </w:p>
        </w:tc>
      </w:tr>
      <w:tr w:rsidR="00FA7099" w:rsidRPr="00FA7099" w14:paraId="46A80A58" w14:textId="77777777" w:rsidTr="00FA7099">
        <w:tc>
          <w:tcPr>
            <w:tcW w:w="3685" w:type="dxa"/>
          </w:tcPr>
          <w:p w14:paraId="5E23A0A9" w14:textId="77777777" w:rsidR="00FA7099" w:rsidRPr="00FA7099" w:rsidRDefault="00FA7099" w:rsidP="00FA7099">
            <w:pPr>
              <w:rPr>
                <w:b/>
              </w:rPr>
            </w:pPr>
          </w:p>
        </w:tc>
        <w:tc>
          <w:tcPr>
            <w:tcW w:w="1890" w:type="dxa"/>
          </w:tcPr>
          <w:p w14:paraId="17D751E2" w14:textId="77777777" w:rsidR="00FA7099" w:rsidRPr="00FA7099" w:rsidRDefault="00FA7099" w:rsidP="00FA7099">
            <w:pPr>
              <w:jc w:val="center"/>
              <w:rPr>
                <w:b/>
              </w:rPr>
            </w:pPr>
            <w:r w:rsidRPr="00FA7099">
              <w:rPr>
                <w:b/>
              </w:rPr>
              <w:t>6-8</w:t>
            </w:r>
          </w:p>
        </w:tc>
        <w:tc>
          <w:tcPr>
            <w:tcW w:w="1826" w:type="dxa"/>
          </w:tcPr>
          <w:p w14:paraId="3A6D0074" w14:textId="77777777" w:rsidR="00FA7099" w:rsidRPr="00FA7099" w:rsidRDefault="00FA7099" w:rsidP="00FA7099">
            <w:pPr>
              <w:jc w:val="center"/>
              <w:rPr>
                <w:b/>
              </w:rPr>
            </w:pPr>
            <w:r w:rsidRPr="00FA7099">
              <w:rPr>
                <w:b/>
              </w:rPr>
              <w:t>9-12</w:t>
            </w:r>
          </w:p>
        </w:tc>
        <w:tc>
          <w:tcPr>
            <w:tcW w:w="1949" w:type="dxa"/>
          </w:tcPr>
          <w:p w14:paraId="02B72235" w14:textId="77777777" w:rsidR="00FA7099" w:rsidRPr="00FA7099" w:rsidRDefault="00FA7099" w:rsidP="00FA7099">
            <w:pPr>
              <w:jc w:val="center"/>
              <w:rPr>
                <w:b/>
              </w:rPr>
            </w:pPr>
            <w:r w:rsidRPr="00FA7099">
              <w:rPr>
                <w:b/>
              </w:rPr>
              <w:t>6-12</w:t>
            </w:r>
          </w:p>
        </w:tc>
      </w:tr>
      <w:tr w:rsidR="00FA7099" w:rsidRPr="00FA7099" w14:paraId="0E7CCCE0" w14:textId="77777777" w:rsidTr="00FA7099">
        <w:tc>
          <w:tcPr>
            <w:tcW w:w="3685" w:type="dxa"/>
            <w:shd w:val="clear" w:color="auto" w:fill="B8CCE4"/>
          </w:tcPr>
          <w:p w14:paraId="37A1A990" w14:textId="77777777" w:rsidR="00FA7099" w:rsidRPr="00FA7099" w:rsidRDefault="00FA7099" w:rsidP="00FA7099">
            <w:pPr>
              <w:rPr>
                <w:b/>
              </w:rPr>
            </w:pPr>
            <w:r w:rsidRPr="00FA7099">
              <w:rPr>
                <w:b/>
              </w:rPr>
              <w:t xml:space="preserve">In those circumstances, what amounts of alcohol are generally OK for your child to drink? </w:t>
            </w:r>
          </w:p>
        </w:tc>
        <w:tc>
          <w:tcPr>
            <w:tcW w:w="1890" w:type="dxa"/>
            <w:shd w:val="clear" w:color="auto" w:fill="B8CCE4"/>
          </w:tcPr>
          <w:p w14:paraId="4FF2D0C1" w14:textId="77777777" w:rsidR="00FA7099" w:rsidRPr="00FA7099" w:rsidRDefault="00FA7099" w:rsidP="00FA7099">
            <w:pPr>
              <w:jc w:val="center"/>
              <w:rPr>
                <w:b/>
              </w:rPr>
            </w:pPr>
            <w:r w:rsidRPr="00FA7099">
              <w:rPr>
                <w:b/>
              </w:rPr>
              <w:t>(N=59)</w:t>
            </w:r>
          </w:p>
        </w:tc>
        <w:tc>
          <w:tcPr>
            <w:tcW w:w="1826" w:type="dxa"/>
            <w:shd w:val="clear" w:color="auto" w:fill="B8CCE4"/>
          </w:tcPr>
          <w:p w14:paraId="313F54FB" w14:textId="77777777" w:rsidR="00FA7099" w:rsidRPr="00FA7099" w:rsidRDefault="00FA7099" w:rsidP="00FA7099">
            <w:pPr>
              <w:jc w:val="center"/>
              <w:rPr>
                <w:b/>
              </w:rPr>
            </w:pPr>
            <w:r w:rsidRPr="00FA7099">
              <w:rPr>
                <w:b/>
              </w:rPr>
              <w:t>(N=245)</w:t>
            </w:r>
          </w:p>
        </w:tc>
        <w:tc>
          <w:tcPr>
            <w:tcW w:w="1949" w:type="dxa"/>
            <w:shd w:val="clear" w:color="auto" w:fill="B8CCE4"/>
          </w:tcPr>
          <w:p w14:paraId="65ABE4FE" w14:textId="77777777" w:rsidR="00FA7099" w:rsidRPr="00FA7099" w:rsidRDefault="00FA7099" w:rsidP="00FA7099">
            <w:pPr>
              <w:jc w:val="center"/>
              <w:rPr>
                <w:b/>
              </w:rPr>
            </w:pPr>
            <w:r w:rsidRPr="00FA7099">
              <w:rPr>
                <w:b/>
              </w:rPr>
              <w:t>(N=307)</w:t>
            </w:r>
          </w:p>
        </w:tc>
      </w:tr>
      <w:tr w:rsidR="00FA7099" w:rsidRPr="00FA7099" w14:paraId="2DDCBE6C" w14:textId="77777777" w:rsidTr="00FA7099">
        <w:tc>
          <w:tcPr>
            <w:tcW w:w="3685" w:type="dxa"/>
          </w:tcPr>
          <w:p w14:paraId="64CC76BA" w14:textId="77777777" w:rsidR="00FA7099" w:rsidRPr="00FA7099" w:rsidRDefault="00FA7099" w:rsidP="00FA7099">
            <w:r w:rsidRPr="00FA7099">
              <w:t>Sips or tastes only</w:t>
            </w:r>
          </w:p>
        </w:tc>
        <w:tc>
          <w:tcPr>
            <w:tcW w:w="1890" w:type="dxa"/>
          </w:tcPr>
          <w:p w14:paraId="12F3B71B" w14:textId="77777777" w:rsidR="00FA7099" w:rsidRPr="00FA7099" w:rsidRDefault="00FA7099" w:rsidP="00FA7099">
            <w:pPr>
              <w:jc w:val="center"/>
            </w:pPr>
            <w:r w:rsidRPr="00FA7099">
              <w:t>76.9</w:t>
            </w:r>
          </w:p>
        </w:tc>
        <w:tc>
          <w:tcPr>
            <w:tcW w:w="1826" w:type="dxa"/>
          </w:tcPr>
          <w:p w14:paraId="2AC4521D" w14:textId="77777777" w:rsidR="00FA7099" w:rsidRPr="00FA7099" w:rsidRDefault="00FA7099" w:rsidP="00FA7099">
            <w:pPr>
              <w:jc w:val="center"/>
            </w:pPr>
            <w:r w:rsidRPr="00FA7099">
              <w:t>54.0</w:t>
            </w:r>
          </w:p>
        </w:tc>
        <w:tc>
          <w:tcPr>
            <w:tcW w:w="1949" w:type="dxa"/>
          </w:tcPr>
          <w:p w14:paraId="488EEB11" w14:textId="77777777" w:rsidR="00FA7099" w:rsidRPr="00FA7099" w:rsidRDefault="00FA7099" w:rsidP="00FA7099">
            <w:pPr>
              <w:jc w:val="center"/>
            </w:pPr>
            <w:r w:rsidRPr="00FA7099">
              <w:t>60.3</w:t>
            </w:r>
          </w:p>
        </w:tc>
      </w:tr>
      <w:tr w:rsidR="00FA7099" w:rsidRPr="00FA7099" w14:paraId="7CFE49F0" w14:textId="77777777" w:rsidTr="00FA7099">
        <w:tc>
          <w:tcPr>
            <w:tcW w:w="3685" w:type="dxa"/>
          </w:tcPr>
          <w:p w14:paraId="08820782" w14:textId="77777777" w:rsidR="00FA7099" w:rsidRPr="00FA7099" w:rsidRDefault="00FA7099" w:rsidP="00FA7099">
            <w:r w:rsidRPr="00FA7099">
              <w:t>Amounts less than one drink (a drink is 12 ounces of beer, a glass of wine, or one ounce of liquor)</w:t>
            </w:r>
          </w:p>
        </w:tc>
        <w:tc>
          <w:tcPr>
            <w:tcW w:w="1890" w:type="dxa"/>
          </w:tcPr>
          <w:p w14:paraId="7F66CAA2" w14:textId="77777777" w:rsidR="00FA7099" w:rsidRPr="00FA7099" w:rsidRDefault="00FA7099" w:rsidP="00FA7099">
            <w:pPr>
              <w:jc w:val="center"/>
            </w:pPr>
            <w:r w:rsidRPr="00FA7099">
              <w:t>10.0</w:t>
            </w:r>
          </w:p>
        </w:tc>
        <w:tc>
          <w:tcPr>
            <w:tcW w:w="1826" w:type="dxa"/>
          </w:tcPr>
          <w:p w14:paraId="2578A2D6" w14:textId="77777777" w:rsidR="00FA7099" w:rsidRPr="00FA7099" w:rsidRDefault="00FA7099" w:rsidP="00FA7099">
            <w:pPr>
              <w:jc w:val="center"/>
            </w:pPr>
            <w:r w:rsidRPr="00FA7099">
              <w:t>27.6</w:t>
            </w:r>
          </w:p>
        </w:tc>
        <w:tc>
          <w:tcPr>
            <w:tcW w:w="1949" w:type="dxa"/>
          </w:tcPr>
          <w:p w14:paraId="200BBA7E" w14:textId="77777777" w:rsidR="00FA7099" w:rsidRPr="00FA7099" w:rsidRDefault="00FA7099" w:rsidP="00FA7099">
            <w:pPr>
              <w:jc w:val="center"/>
            </w:pPr>
            <w:r w:rsidRPr="00FA7099">
              <w:t>23.0</w:t>
            </w:r>
          </w:p>
        </w:tc>
      </w:tr>
      <w:tr w:rsidR="00FA7099" w:rsidRPr="00FA7099" w14:paraId="1B389D24" w14:textId="77777777" w:rsidTr="00FA7099">
        <w:tc>
          <w:tcPr>
            <w:tcW w:w="3685" w:type="dxa"/>
          </w:tcPr>
          <w:p w14:paraId="4267780B" w14:textId="77777777" w:rsidR="00FA7099" w:rsidRPr="00FA7099" w:rsidRDefault="00FA7099" w:rsidP="00FA7099">
            <w:r w:rsidRPr="00FA7099">
              <w:t>One drink</w:t>
            </w:r>
          </w:p>
        </w:tc>
        <w:tc>
          <w:tcPr>
            <w:tcW w:w="1890" w:type="dxa"/>
          </w:tcPr>
          <w:p w14:paraId="16752194" w14:textId="77777777" w:rsidR="00FA7099" w:rsidRPr="00FA7099" w:rsidRDefault="00FA7099" w:rsidP="00FA7099">
            <w:pPr>
              <w:jc w:val="center"/>
            </w:pPr>
            <w:r w:rsidRPr="00FA7099">
              <w:t>11.2</w:t>
            </w:r>
          </w:p>
        </w:tc>
        <w:tc>
          <w:tcPr>
            <w:tcW w:w="1826" w:type="dxa"/>
          </w:tcPr>
          <w:p w14:paraId="2695ED9B" w14:textId="77777777" w:rsidR="00FA7099" w:rsidRPr="00FA7099" w:rsidRDefault="00FA7099" w:rsidP="00FA7099">
            <w:pPr>
              <w:jc w:val="center"/>
            </w:pPr>
            <w:r w:rsidRPr="00FA7099">
              <w:t>15.6</w:t>
            </w:r>
          </w:p>
        </w:tc>
        <w:tc>
          <w:tcPr>
            <w:tcW w:w="1949" w:type="dxa"/>
          </w:tcPr>
          <w:p w14:paraId="60C907AF" w14:textId="77777777" w:rsidR="00FA7099" w:rsidRPr="00FA7099" w:rsidRDefault="00FA7099" w:rsidP="00FA7099">
            <w:pPr>
              <w:jc w:val="center"/>
            </w:pPr>
            <w:r w:rsidRPr="00FA7099">
              <w:t>14.2</w:t>
            </w:r>
          </w:p>
        </w:tc>
      </w:tr>
      <w:tr w:rsidR="00FA7099" w:rsidRPr="00FA7099" w14:paraId="6C60E3AC" w14:textId="77777777" w:rsidTr="00FA7099">
        <w:tc>
          <w:tcPr>
            <w:tcW w:w="3685" w:type="dxa"/>
          </w:tcPr>
          <w:p w14:paraId="65F13C60" w14:textId="77777777" w:rsidR="00FA7099" w:rsidRPr="00FA7099" w:rsidRDefault="00FA7099" w:rsidP="00FA7099">
            <w:r w:rsidRPr="00FA7099">
              <w:t>More than one drink</w:t>
            </w:r>
          </w:p>
        </w:tc>
        <w:tc>
          <w:tcPr>
            <w:tcW w:w="1890" w:type="dxa"/>
          </w:tcPr>
          <w:p w14:paraId="72A627F5" w14:textId="77777777" w:rsidR="00FA7099" w:rsidRPr="00FA7099" w:rsidRDefault="00FA7099" w:rsidP="00FA7099">
            <w:pPr>
              <w:jc w:val="center"/>
            </w:pPr>
            <w:r w:rsidRPr="00FA7099">
              <w:t>1.9</w:t>
            </w:r>
          </w:p>
        </w:tc>
        <w:tc>
          <w:tcPr>
            <w:tcW w:w="1826" w:type="dxa"/>
          </w:tcPr>
          <w:p w14:paraId="6B57D039" w14:textId="77777777" w:rsidR="00FA7099" w:rsidRPr="00FA7099" w:rsidRDefault="00FA7099" w:rsidP="00FA7099">
            <w:pPr>
              <w:jc w:val="center"/>
            </w:pPr>
            <w:r w:rsidRPr="00FA7099">
              <w:t>2.8</w:t>
            </w:r>
          </w:p>
        </w:tc>
        <w:tc>
          <w:tcPr>
            <w:tcW w:w="1949" w:type="dxa"/>
          </w:tcPr>
          <w:p w14:paraId="22DBFC0A" w14:textId="77777777" w:rsidR="00FA7099" w:rsidRPr="00FA7099" w:rsidRDefault="00FA7099" w:rsidP="00FA7099">
            <w:pPr>
              <w:jc w:val="center"/>
            </w:pPr>
            <w:r w:rsidRPr="00FA7099">
              <w:t>2.5</w:t>
            </w:r>
          </w:p>
        </w:tc>
      </w:tr>
    </w:tbl>
    <w:p w14:paraId="5C0B27BB" w14:textId="77777777" w:rsidR="00FA7099" w:rsidRPr="00FA7099" w:rsidRDefault="00FA7099" w:rsidP="00FA7099">
      <w:pPr>
        <w:spacing w:after="0" w:line="240" w:lineRule="auto"/>
        <w:rPr>
          <w:rFonts w:ascii="Calibri" w:eastAsia="Calibri" w:hAnsi="Calibri" w:cs="Calibri"/>
          <w:b/>
        </w:rPr>
      </w:pPr>
    </w:p>
    <w:p w14:paraId="330020A7" w14:textId="77777777" w:rsidR="00FA7099" w:rsidRPr="00FA7099" w:rsidRDefault="00FA7099" w:rsidP="00FA7099">
      <w:pPr>
        <w:spacing w:after="0" w:line="240" w:lineRule="auto"/>
        <w:rPr>
          <w:rFonts w:ascii="Calibri" w:eastAsia="Calibri" w:hAnsi="Calibri" w:cs="Calibri"/>
          <w:b/>
        </w:rPr>
      </w:pPr>
    </w:p>
    <w:p w14:paraId="26F179D7" w14:textId="77777777" w:rsidR="00FA7099" w:rsidRPr="00FA7099" w:rsidRDefault="00FA7099" w:rsidP="00FA7099">
      <w:pPr>
        <w:spacing w:after="0" w:line="240" w:lineRule="auto"/>
        <w:rPr>
          <w:rFonts w:ascii="Calibri" w:eastAsia="Calibri" w:hAnsi="Calibri" w:cs="Calibri"/>
          <w:b/>
        </w:rPr>
      </w:pPr>
    </w:p>
    <w:p w14:paraId="18DBF869" w14:textId="77777777" w:rsidR="00FA7099" w:rsidRPr="00FA7099" w:rsidRDefault="00FA7099" w:rsidP="00FA7099">
      <w:pPr>
        <w:spacing w:after="0" w:line="240" w:lineRule="auto"/>
        <w:rPr>
          <w:rFonts w:ascii="Calibri" w:eastAsia="Calibri" w:hAnsi="Calibri" w:cs="Calibri"/>
          <w:b/>
        </w:rPr>
      </w:pPr>
      <w:r w:rsidRPr="00FA7099">
        <w:rPr>
          <w:rFonts w:ascii="Calibri" w:eastAsia="Calibri" w:hAnsi="Calibri" w:cs="Calibri"/>
          <w:b/>
        </w:rPr>
        <w:br w:type="page"/>
      </w:r>
    </w:p>
    <w:p w14:paraId="49D59CAD"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43256732" w14:textId="77777777" w:rsidTr="00FA7099">
        <w:tc>
          <w:tcPr>
            <w:tcW w:w="3685" w:type="dxa"/>
          </w:tcPr>
          <w:p w14:paraId="22E86C18" w14:textId="77777777" w:rsidR="00FA7099" w:rsidRPr="00FA7099" w:rsidRDefault="00FA7099" w:rsidP="00FA7099">
            <w:pPr>
              <w:rPr>
                <w:b/>
              </w:rPr>
            </w:pPr>
          </w:p>
        </w:tc>
        <w:tc>
          <w:tcPr>
            <w:tcW w:w="3716" w:type="dxa"/>
            <w:gridSpan w:val="2"/>
          </w:tcPr>
          <w:p w14:paraId="4987A6FD" w14:textId="77777777" w:rsidR="00FA7099" w:rsidRPr="00FA7099" w:rsidRDefault="00FA7099" w:rsidP="00FA7099">
            <w:pPr>
              <w:jc w:val="center"/>
              <w:rPr>
                <w:b/>
              </w:rPr>
            </w:pPr>
            <w:r w:rsidRPr="00FA7099">
              <w:rPr>
                <w:b/>
              </w:rPr>
              <w:t>Grade Level of Referent Child</w:t>
            </w:r>
          </w:p>
        </w:tc>
        <w:tc>
          <w:tcPr>
            <w:tcW w:w="1949" w:type="dxa"/>
          </w:tcPr>
          <w:p w14:paraId="741E22AE" w14:textId="77777777" w:rsidR="00FA7099" w:rsidRPr="00FA7099" w:rsidRDefault="00FA7099" w:rsidP="00FA7099">
            <w:pPr>
              <w:jc w:val="center"/>
              <w:rPr>
                <w:b/>
              </w:rPr>
            </w:pPr>
            <w:r w:rsidRPr="00FA7099">
              <w:rPr>
                <w:b/>
              </w:rPr>
              <w:t>Total Sample</w:t>
            </w:r>
          </w:p>
        </w:tc>
      </w:tr>
      <w:tr w:rsidR="00FA7099" w:rsidRPr="00FA7099" w14:paraId="524066E7" w14:textId="77777777" w:rsidTr="00FA7099">
        <w:tc>
          <w:tcPr>
            <w:tcW w:w="3685" w:type="dxa"/>
          </w:tcPr>
          <w:p w14:paraId="0CF4B7EB" w14:textId="77777777" w:rsidR="00FA7099" w:rsidRPr="00FA7099" w:rsidRDefault="00FA7099" w:rsidP="00FA7099">
            <w:pPr>
              <w:rPr>
                <w:b/>
              </w:rPr>
            </w:pPr>
          </w:p>
        </w:tc>
        <w:tc>
          <w:tcPr>
            <w:tcW w:w="1890" w:type="dxa"/>
          </w:tcPr>
          <w:p w14:paraId="2340622D" w14:textId="77777777" w:rsidR="00FA7099" w:rsidRPr="00FA7099" w:rsidRDefault="00FA7099" w:rsidP="00FA7099">
            <w:pPr>
              <w:jc w:val="center"/>
              <w:rPr>
                <w:b/>
              </w:rPr>
            </w:pPr>
            <w:r w:rsidRPr="00FA7099">
              <w:rPr>
                <w:b/>
              </w:rPr>
              <w:t>6-8</w:t>
            </w:r>
          </w:p>
        </w:tc>
        <w:tc>
          <w:tcPr>
            <w:tcW w:w="1826" w:type="dxa"/>
          </w:tcPr>
          <w:p w14:paraId="78032DD6" w14:textId="77777777" w:rsidR="00FA7099" w:rsidRPr="00FA7099" w:rsidRDefault="00FA7099" w:rsidP="00FA7099">
            <w:pPr>
              <w:jc w:val="center"/>
              <w:rPr>
                <w:b/>
              </w:rPr>
            </w:pPr>
            <w:r w:rsidRPr="00FA7099">
              <w:rPr>
                <w:b/>
              </w:rPr>
              <w:t>9-12</w:t>
            </w:r>
          </w:p>
        </w:tc>
        <w:tc>
          <w:tcPr>
            <w:tcW w:w="1949" w:type="dxa"/>
          </w:tcPr>
          <w:p w14:paraId="2D02749D" w14:textId="77777777" w:rsidR="00FA7099" w:rsidRPr="00FA7099" w:rsidRDefault="00FA7099" w:rsidP="00FA7099">
            <w:pPr>
              <w:jc w:val="center"/>
              <w:rPr>
                <w:b/>
              </w:rPr>
            </w:pPr>
            <w:r w:rsidRPr="00FA7099">
              <w:rPr>
                <w:b/>
              </w:rPr>
              <w:t>6-12</w:t>
            </w:r>
          </w:p>
        </w:tc>
      </w:tr>
      <w:tr w:rsidR="00FA7099" w:rsidRPr="00FA7099" w14:paraId="7522EDCD" w14:textId="77777777" w:rsidTr="00FA7099">
        <w:tc>
          <w:tcPr>
            <w:tcW w:w="3685" w:type="dxa"/>
            <w:shd w:val="clear" w:color="auto" w:fill="B8CCE4"/>
          </w:tcPr>
          <w:p w14:paraId="0BB88AC8" w14:textId="77777777" w:rsidR="00FA7099" w:rsidRPr="00FA7099" w:rsidRDefault="00FA7099" w:rsidP="00FA7099">
            <w:pPr>
              <w:rPr>
                <w:b/>
              </w:rPr>
            </w:pPr>
            <w:r w:rsidRPr="00FA7099">
              <w:rPr>
                <w:b/>
              </w:rPr>
              <w:t>Under what circumstances, if any, would it ever be OK with you for your child to use marijuana? (Q17)</w:t>
            </w:r>
          </w:p>
        </w:tc>
        <w:tc>
          <w:tcPr>
            <w:tcW w:w="1890" w:type="dxa"/>
            <w:shd w:val="clear" w:color="auto" w:fill="B8CCE4"/>
          </w:tcPr>
          <w:p w14:paraId="41B0CC7C" w14:textId="77777777" w:rsidR="00FA7099" w:rsidRPr="00FA7099" w:rsidRDefault="00FA7099" w:rsidP="00FA7099">
            <w:pPr>
              <w:jc w:val="center"/>
              <w:rPr>
                <w:b/>
              </w:rPr>
            </w:pPr>
            <w:r w:rsidRPr="00FA7099">
              <w:rPr>
                <w:b/>
              </w:rPr>
              <w:t>(N=374)</w:t>
            </w:r>
          </w:p>
        </w:tc>
        <w:tc>
          <w:tcPr>
            <w:tcW w:w="1826" w:type="dxa"/>
            <w:shd w:val="clear" w:color="auto" w:fill="B8CCE4"/>
          </w:tcPr>
          <w:p w14:paraId="36A182DF" w14:textId="77777777" w:rsidR="00FA7099" w:rsidRPr="00FA7099" w:rsidRDefault="00FA7099" w:rsidP="00FA7099">
            <w:pPr>
              <w:jc w:val="center"/>
              <w:rPr>
                <w:b/>
              </w:rPr>
            </w:pPr>
            <w:r w:rsidRPr="00FA7099">
              <w:rPr>
                <w:b/>
              </w:rPr>
              <w:t>(N=769)</w:t>
            </w:r>
          </w:p>
        </w:tc>
        <w:tc>
          <w:tcPr>
            <w:tcW w:w="1949" w:type="dxa"/>
            <w:shd w:val="clear" w:color="auto" w:fill="B8CCE4"/>
          </w:tcPr>
          <w:p w14:paraId="6D2665F9" w14:textId="77777777" w:rsidR="00FA7099" w:rsidRPr="00FA7099" w:rsidRDefault="00FA7099" w:rsidP="00FA7099">
            <w:pPr>
              <w:jc w:val="center"/>
              <w:rPr>
                <w:b/>
              </w:rPr>
            </w:pPr>
            <w:r w:rsidRPr="00FA7099">
              <w:rPr>
                <w:b/>
              </w:rPr>
              <w:t>(N=1,150)</w:t>
            </w:r>
          </w:p>
        </w:tc>
      </w:tr>
      <w:tr w:rsidR="00FA7099" w:rsidRPr="00FA7099" w14:paraId="2C8D5732" w14:textId="77777777" w:rsidTr="00FA7099">
        <w:tc>
          <w:tcPr>
            <w:tcW w:w="3685" w:type="dxa"/>
          </w:tcPr>
          <w:p w14:paraId="5809C47D" w14:textId="77777777" w:rsidR="00FA7099" w:rsidRPr="00FA7099" w:rsidRDefault="00FA7099" w:rsidP="00FA7099">
            <w:r w:rsidRPr="00FA7099">
              <w:t>Never OK under any circumstances</w:t>
            </w:r>
          </w:p>
        </w:tc>
        <w:tc>
          <w:tcPr>
            <w:tcW w:w="1890" w:type="dxa"/>
          </w:tcPr>
          <w:p w14:paraId="09C3C25C" w14:textId="77777777" w:rsidR="00FA7099" w:rsidRPr="00FA7099" w:rsidRDefault="00FA7099" w:rsidP="00FA7099">
            <w:pPr>
              <w:jc w:val="center"/>
            </w:pPr>
            <w:r w:rsidRPr="00FA7099">
              <w:t>64.9</w:t>
            </w:r>
          </w:p>
        </w:tc>
        <w:tc>
          <w:tcPr>
            <w:tcW w:w="1826" w:type="dxa"/>
          </w:tcPr>
          <w:p w14:paraId="3603F9D2" w14:textId="77777777" w:rsidR="00FA7099" w:rsidRPr="00FA7099" w:rsidRDefault="00FA7099" w:rsidP="00FA7099">
            <w:pPr>
              <w:jc w:val="center"/>
            </w:pPr>
            <w:r w:rsidRPr="00FA7099">
              <w:t>62.8</w:t>
            </w:r>
          </w:p>
        </w:tc>
        <w:tc>
          <w:tcPr>
            <w:tcW w:w="1949" w:type="dxa"/>
          </w:tcPr>
          <w:p w14:paraId="5193C22F" w14:textId="77777777" w:rsidR="00FA7099" w:rsidRPr="00FA7099" w:rsidRDefault="00FA7099" w:rsidP="00FA7099">
            <w:pPr>
              <w:jc w:val="center"/>
            </w:pPr>
            <w:r w:rsidRPr="00FA7099">
              <w:t>63.7</w:t>
            </w:r>
          </w:p>
        </w:tc>
      </w:tr>
      <w:tr w:rsidR="00FA7099" w:rsidRPr="00FA7099" w14:paraId="39D7C046" w14:textId="77777777" w:rsidTr="00FA7099">
        <w:tc>
          <w:tcPr>
            <w:tcW w:w="3685" w:type="dxa"/>
          </w:tcPr>
          <w:p w14:paraId="4556F600" w14:textId="77777777" w:rsidR="00FA7099" w:rsidRPr="00FA7099" w:rsidRDefault="00FA7099" w:rsidP="00FA7099">
            <w:r w:rsidRPr="00FA7099">
              <w:t>OK only if prescribed by a doctor for medical purposes</w:t>
            </w:r>
          </w:p>
        </w:tc>
        <w:tc>
          <w:tcPr>
            <w:tcW w:w="1890" w:type="dxa"/>
          </w:tcPr>
          <w:p w14:paraId="342839DD" w14:textId="77777777" w:rsidR="00FA7099" w:rsidRPr="00FA7099" w:rsidRDefault="00FA7099" w:rsidP="00FA7099">
            <w:pPr>
              <w:jc w:val="center"/>
            </w:pPr>
            <w:r w:rsidRPr="00FA7099">
              <w:t>31.7</w:t>
            </w:r>
          </w:p>
        </w:tc>
        <w:tc>
          <w:tcPr>
            <w:tcW w:w="1826" w:type="dxa"/>
          </w:tcPr>
          <w:p w14:paraId="0640A14A" w14:textId="77777777" w:rsidR="00FA7099" w:rsidRPr="00FA7099" w:rsidRDefault="00FA7099" w:rsidP="00FA7099">
            <w:pPr>
              <w:jc w:val="center"/>
            </w:pPr>
            <w:r w:rsidRPr="00FA7099">
              <w:t>29.8</w:t>
            </w:r>
          </w:p>
        </w:tc>
        <w:tc>
          <w:tcPr>
            <w:tcW w:w="1949" w:type="dxa"/>
          </w:tcPr>
          <w:p w14:paraId="78784ABA" w14:textId="77777777" w:rsidR="00FA7099" w:rsidRPr="00FA7099" w:rsidRDefault="00FA7099" w:rsidP="00FA7099">
            <w:pPr>
              <w:jc w:val="center"/>
            </w:pPr>
            <w:r w:rsidRPr="00FA7099">
              <w:t>30.7</w:t>
            </w:r>
          </w:p>
        </w:tc>
      </w:tr>
      <w:tr w:rsidR="00FA7099" w:rsidRPr="00FA7099" w14:paraId="359F5E8D" w14:textId="77777777" w:rsidTr="00FA7099">
        <w:tc>
          <w:tcPr>
            <w:tcW w:w="3685" w:type="dxa"/>
          </w:tcPr>
          <w:p w14:paraId="24F81D44" w14:textId="77777777" w:rsidR="00FA7099" w:rsidRPr="00FA7099" w:rsidRDefault="00FA7099" w:rsidP="00FA7099">
            <w:r w:rsidRPr="00FA7099">
              <w:t xml:space="preserve">OK for certain circumstances such as family gatherings </w:t>
            </w:r>
          </w:p>
        </w:tc>
        <w:tc>
          <w:tcPr>
            <w:tcW w:w="1890" w:type="dxa"/>
          </w:tcPr>
          <w:p w14:paraId="5D877964" w14:textId="77777777" w:rsidR="00FA7099" w:rsidRPr="00FA7099" w:rsidRDefault="00FA7099" w:rsidP="00FA7099">
            <w:pPr>
              <w:jc w:val="center"/>
            </w:pPr>
            <w:r w:rsidRPr="00FA7099">
              <w:t>0.7</w:t>
            </w:r>
          </w:p>
        </w:tc>
        <w:tc>
          <w:tcPr>
            <w:tcW w:w="1826" w:type="dxa"/>
          </w:tcPr>
          <w:p w14:paraId="3148DA4E" w14:textId="77777777" w:rsidR="00FA7099" w:rsidRPr="00FA7099" w:rsidRDefault="00FA7099" w:rsidP="00FA7099">
            <w:pPr>
              <w:jc w:val="center"/>
            </w:pPr>
            <w:r w:rsidRPr="00FA7099">
              <w:t>0.8</w:t>
            </w:r>
          </w:p>
        </w:tc>
        <w:tc>
          <w:tcPr>
            <w:tcW w:w="1949" w:type="dxa"/>
          </w:tcPr>
          <w:p w14:paraId="52EBA82B" w14:textId="77777777" w:rsidR="00FA7099" w:rsidRPr="00FA7099" w:rsidRDefault="00FA7099" w:rsidP="00FA7099">
            <w:pPr>
              <w:jc w:val="center"/>
            </w:pPr>
            <w:r w:rsidRPr="00FA7099">
              <w:t>0.7</w:t>
            </w:r>
          </w:p>
        </w:tc>
      </w:tr>
      <w:tr w:rsidR="00FA7099" w:rsidRPr="00FA7099" w14:paraId="0E798F67" w14:textId="77777777" w:rsidTr="00FA7099">
        <w:tc>
          <w:tcPr>
            <w:tcW w:w="3685" w:type="dxa"/>
          </w:tcPr>
          <w:p w14:paraId="3DFB1466" w14:textId="77777777" w:rsidR="00FA7099" w:rsidRPr="00FA7099" w:rsidRDefault="00FA7099" w:rsidP="00FA7099">
            <w:r w:rsidRPr="00FA7099">
              <w:t>OK as long as I am there to supervise</w:t>
            </w:r>
          </w:p>
        </w:tc>
        <w:tc>
          <w:tcPr>
            <w:tcW w:w="1890" w:type="dxa"/>
          </w:tcPr>
          <w:p w14:paraId="644A6A57" w14:textId="77777777" w:rsidR="00FA7099" w:rsidRPr="00FA7099" w:rsidRDefault="00FA7099" w:rsidP="00FA7099">
            <w:pPr>
              <w:jc w:val="center"/>
            </w:pPr>
            <w:r w:rsidRPr="00FA7099">
              <w:t>1.4</w:t>
            </w:r>
          </w:p>
        </w:tc>
        <w:tc>
          <w:tcPr>
            <w:tcW w:w="1826" w:type="dxa"/>
          </w:tcPr>
          <w:p w14:paraId="15DE6AEB" w14:textId="77777777" w:rsidR="00FA7099" w:rsidRPr="00FA7099" w:rsidRDefault="00FA7099" w:rsidP="00FA7099">
            <w:pPr>
              <w:jc w:val="center"/>
            </w:pPr>
            <w:r w:rsidRPr="00FA7099">
              <w:t>1.7</w:t>
            </w:r>
          </w:p>
        </w:tc>
        <w:tc>
          <w:tcPr>
            <w:tcW w:w="1949" w:type="dxa"/>
          </w:tcPr>
          <w:p w14:paraId="10B86EA6" w14:textId="77777777" w:rsidR="00FA7099" w:rsidRPr="00FA7099" w:rsidRDefault="00FA7099" w:rsidP="00FA7099">
            <w:pPr>
              <w:jc w:val="center"/>
            </w:pPr>
            <w:r w:rsidRPr="00FA7099">
              <w:t>1.5</w:t>
            </w:r>
          </w:p>
        </w:tc>
      </w:tr>
      <w:tr w:rsidR="00FA7099" w:rsidRPr="00FA7099" w14:paraId="28F7DD17" w14:textId="77777777" w:rsidTr="00FA7099">
        <w:tc>
          <w:tcPr>
            <w:tcW w:w="3685" w:type="dxa"/>
          </w:tcPr>
          <w:p w14:paraId="687F25A0" w14:textId="77777777" w:rsidR="00FA7099" w:rsidRPr="00FA7099" w:rsidRDefault="00FA7099" w:rsidP="00FA7099">
            <w:r w:rsidRPr="00FA7099">
              <w:t>OK as long as some adult is present</w:t>
            </w:r>
          </w:p>
        </w:tc>
        <w:tc>
          <w:tcPr>
            <w:tcW w:w="1890" w:type="dxa"/>
          </w:tcPr>
          <w:p w14:paraId="70D368B4" w14:textId="77777777" w:rsidR="00FA7099" w:rsidRPr="00FA7099" w:rsidRDefault="00FA7099" w:rsidP="00FA7099">
            <w:pPr>
              <w:jc w:val="center"/>
            </w:pPr>
            <w:r w:rsidRPr="00FA7099">
              <w:t>.0</w:t>
            </w:r>
          </w:p>
        </w:tc>
        <w:tc>
          <w:tcPr>
            <w:tcW w:w="1826" w:type="dxa"/>
          </w:tcPr>
          <w:p w14:paraId="7964ABB6" w14:textId="77777777" w:rsidR="00FA7099" w:rsidRPr="00FA7099" w:rsidRDefault="00FA7099" w:rsidP="00FA7099">
            <w:pPr>
              <w:jc w:val="center"/>
            </w:pPr>
            <w:r w:rsidRPr="00FA7099">
              <w:t>0.4</w:t>
            </w:r>
          </w:p>
        </w:tc>
        <w:tc>
          <w:tcPr>
            <w:tcW w:w="1949" w:type="dxa"/>
          </w:tcPr>
          <w:p w14:paraId="261C5BBB" w14:textId="77777777" w:rsidR="00FA7099" w:rsidRPr="00FA7099" w:rsidRDefault="00FA7099" w:rsidP="00FA7099">
            <w:pPr>
              <w:jc w:val="center"/>
            </w:pPr>
            <w:r w:rsidRPr="00FA7099">
              <w:t>0.2</w:t>
            </w:r>
          </w:p>
        </w:tc>
      </w:tr>
      <w:tr w:rsidR="00FA7099" w:rsidRPr="00FA7099" w14:paraId="308BBC64" w14:textId="77777777" w:rsidTr="00FA7099">
        <w:tc>
          <w:tcPr>
            <w:tcW w:w="3685" w:type="dxa"/>
          </w:tcPr>
          <w:p w14:paraId="47E9921F" w14:textId="77777777" w:rsidR="00FA7099" w:rsidRPr="00FA7099" w:rsidRDefault="00FA7099" w:rsidP="00FA7099">
            <w:r w:rsidRPr="00FA7099">
              <w:t>OK most or all of the time</w:t>
            </w:r>
          </w:p>
        </w:tc>
        <w:tc>
          <w:tcPr>
            <w:tcW w:w="1890" w:type="dxa"/>
          </w:tcPr>
          <w:p w14:paraId="66979623" w14:textId="77777777" w:rsidR="00FA7099" w:rsidRPr="00FA7099" w:rsidRDefault="00FA7099" w:rsidP="00FA7099">
            <w:pPr>
              <w:jc w:val="center"/>
            </w:pPr>
            <w:r w:rsidRPr="00FA7099">
              <w:t>0.3</w:t>
            </w:r>
          </w:p>
        </w:tc>
        <w:tc>
          <w:tcPr>
            <w:tcW w:w="1826" w:type="dxa"/>
          </w:tcPr>
          <w:p w14:paraId="6067A59D" w14:textId="77777777" w:rsidR="00FA7099" w:rsidRPr="00FA7099" w:rsidRDefault="00FA7099" w:rsidP="00FA7099">
            <w:pPr>
              <w:jc w:val="center"/>
            </w:pPr>
            <w:r w:rsidRPr="00FA7099">
              <w:t>1.6</w:t>
            </w:r>
          </w:p>
        </w:tc>
        <w:tc>
          <w:tcPr>
            <w:tcW w:w="1949" w:type="dxa"/>
          </w:tcPr>
          <w:p w14:paraId="03495D44" w14:textId="77777777" w:rsidR="00FA7099" w:rsidRPr="00FA7099" w:rsidRDefault="00FA7099" w:rsidP="00FA7099">
            <w:pPr>
              <w:jc w:val="center"/>
            </w:pPr>
            <w:r w:rsidRPr="00FA7099">
              <w:t>1.0</w:t>
            </w:r>
          </w:p>
        </w:tc>
      </w:tr>
      <w:tr w:rsidR="00FA7099" w:rsidRPr="00FA7099" w14:paraId="10FEB6E4" w14:textId="77777777" w:rsidTr="00FA7099">
        <w:tc>
          <w:tcPr>
            <w:tcW w:w="3685" w:type="dxa"/>
          </w:tcPr>
          <w:p w14:paraId="7BC71521" w14:textId="77777777" w:rsidR="00FA7099" w:rsidRPr="00FA7099" w:rsidRDefault="00FA7099" w:rsidP="00FA7099">
            <w:r w:rsidRPr="00FA7099">
              <w:t xml:space="preserve">OK under some other circumstances (specify) </w:t>
            </w:r>
          </w:p>
        </w:tc>
        <w:tc>
          <w:tcPr>
            <w:tcW w:w="1890" w:type="dxa"/>
          </w:tcPr>
          <w:p w14:paraId="1F828ACD" w14:textId="77777777" w:rsidR="00FA7099" w:rsidRPr="00FA7099" w:rsidRDefault="00FA7099" w:rsidP="00FA7099">
            <w:pPr>
              <w:jc w:val="center"/>
            </w:pPr>
            <w:r w:rsidRPr="00FA7099">
              <w:t>1.1</w:t>
            </w:r>
          </w:p>
        </w:tc>
        <w:tc>
          <w:tcPr>
            <w:tcW w:w="1826" w:type="dxa"/>
          </w:tcPr>
          <w:p w14:paraId="6E139F08" w14:textId="77777777" w:rsidR="00FA7099" w:rsidRPr="00FA7099" w:rsidRDefault="00FA7099" w:rsidP="00FA7099">
            <w:pPr>
              <w:jc w:val="center"/>
            </w:pPr>
            <w:r w:rsidRPr="00FA7099">
              <w:t>3.1</w:t>
            </w:r>
          </w:p>
        </w:tc>
        <w:tc>
          <w:tcPr>
            <w:tcW w:w="1949" w:type="dxa"/>
          </w:tcPr>
          <w:p w14:paraId="01C8D778" w14:textId="77777777" w:rsidR="00FA7099" w:rsidRPr="00FA7099" w:rsidRDefault="00FA7099" w:rsidP="00FA7099">
            <w:pPr>
              <w:jc w:val="center"/>
            </w:pPr>
            <w:r w:rsidRPr="00FA7099">
              <w:t>2.2</w:t>
            </w:r>
          </w:p>
        </w:tc>
      </w:tr>
    </w:tbl>
    <w:p w14:paraId="16BB0753" w14:textId="77777777" w:rsidR="00FA7099" w:rsidRPr="00FA7099" w:rsidRDefault="00FA7099" w:rsidP="00FA7099">
      <w:pPr>
        <w:spacing w:after="0" w:line="240" w:lineRule="auto"/>
        <w:rPr>
          <w:rFonts w:ascii="Calibri" w:eastAsia="Calibri" w:hAnsi="Calibri" w:cs="Calibri"/>
          <w:vertAlign w:val="superscript"/>
        </w:rPr>
      </w:pPr>
    </w:p>
    <w:p w14:paraId="2014B201"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0A5F82BF" w14:textId="77777777" w:rsidTr="00FA7099">
        <w:tc>
          <w:tcPr>
            <w:tcW w:w="3685" w:type="dxa"/>
          </w:tcPr>
          <w:p w14:paraId="54FD8257" w14:textId="77777777" w:rsidR="00FA7099" w:rsidRPr="00FA7099" w:rsidRDefault="00FA7099" w:rsidP="00FA7099">
            <w:pPr>
              <w:rPr>
                <w:b/>
              </w:rPr>
            </w:pPr>
          </w:p>
        </w:tc>
        <w:tc>
          <w:tcPr>
            <w:tcW w:w="3716" w:type="dxa"/>
            <w:gridSpan w:val="2"/>
          </w:tcPr>
          <w:p w14:paraId="1C7E235E" w14:textId="77777777" w:rsidR="00FA7099" w:rsidRPr="00FA7099" w:rsidRDefault="00FA7099" w:rsidP="00FA7099">
            <w:pPr>
              <w:jc w:val="center"/>
              <w:rPr>
                <w:b/>
              </w:rPr>
            </w:pPr>
            <w:r w:rsidRPr="00FA7099">
              <w:rPr>
                <w:b/>
              </w:rPr>
              <w:t>Grade Level of Referent Child</w:t>
            </w:r>
          </w:p>
        </w:tc>
        <w:tc>
          <w:tcPr>
            <w:tcW w:w="1949" w:type="dxa"/>
          </w:tcPr>
          <w:p w14:paraId="2E1F85DF" w14:textId="77777777" w:rsidR="00FA7099" w:rsidRPr="00FA7099" w:rsidRDefault="00FA7099" w:rsidP="00FA7099">
            <w:pPr>
              <w:jc w:val="center"/>
              <w:rPr>
                <w:b/>
              </w:rPr>
            </w:pPr>
            <w:r w:rsidRPr="00FA7099">
              <w:rPr>
                <w:b/>
              </w:rPr>
              <w:t>Total Sample</w:t>
            </w:r>
          </w:p>
        </w:tc>
      </w:tr>
      <w:tr w:rsidR="00FA7099" w:rsidRPr="00FA7099" w14:paraId="403522AF" w14:textId="77777777" w:rsidTr="00FA7099">
        <w:tc>
          <w:tcPr>
            <w:tcW w:w="3685" w:type="dxa"/>
          </w:tcPr>
          <w:p w14:paraId="0D279ED9" w14:textId="77777777" w:rsidR="00FA7099" w:rsidRPr="00FA7099" w:rsidRDefault="00FA7099" w:rsidP="00FA7099">
            <w:pPr>
              <w:rPr>
                <w:b/>
              </w:rPr>
            </w:pPr>
          </w:p>
        </w:tc>
        <w:tc>
          <w:tcPr>
            <w:tcW w:w="1890" w:type="dxa"/>
          </w:tcPr>
          <w:p w14:paraId="4405ACEB" w14:textId="77777777" w:rsidR="00FA7099" w:rsidRPr="00FA7099" w:rsidRDefault="00FA7099" w:rsidP="00FA7099">
            <w:pPr>
              <w:jc w:val="center"/>
              <w:rPr>
                <w:b/>
              </w:rPr>
            </w:pPr>
            <w:r w:rsidRPr="00FA7099">
              <w:rPr>
                <w:b/>
              </w:rPr>
              <w:t>6-8</w:t>
            </w:r>
          </w:p>
        </w:tc>
        <w:tc>
          <w:tcPr>
            <w:tcW w:w="1826" w:type="dxa"/>
          </w:tcPr>
          <w:p w14:paraId="28C79527" w14:textId="77777777" w:rsidR="00FA7099" w:rsidRPr="00FA7099" w:rsidRDefault="00FA7099" w:rsidP="00FA7099">
            <w:pPr>
              <w:jc w:val="center"/>
              <w:rPr>
                <w:b/>
              </w:rPr>
            </w:pPr>
            <w:r w:rsidRPr="00FA7099">
              <w:rPr>
                <w:b/>
              </w:rPr>
              <w:t>9-12</w:t>
            </w:r>
          </w:p>
        </w:tc>
        <w:tc>
          <w:tcPr>
            <w:tcW w:w="1949" w:type="dxa"/>
          </w:tcPr>
          <w:p w14:paraId="0BB1D496" w14:textId="77777777" w:rsidR="00FA7099" w:rsidRPr="00FA7099" w:rsidRDefault="00FA7099" w:rsidP="00FA7099">
            <w:pPr>
              <w:jc w:val="center"/>
              <w:rPr>
                <w:b/>
              </w:rPr>
            </w:pPr>
            <w:r w:rsidRPr="00FA7099">
              <w:rPr>
                <w:b/>
              </w:rPr>
              <w:t>6-12</w:t>
            </w:r>
          </w:p>
        </w:tc>
      </w:tr>
      <w:tr w:rsidR="00FA7099" w:rsidRPr="00FA7099" w14:paraId="1C6006B0" w14:textId="77777777" w:rsidTr="00FA7099">
        <w:tc>
          <w:tcPr>
            <w:tcW w:w="3685" w:type="dxa"/>
            <w:shd w:val="clear" w:color="auto" w:fill="B8CCE4"/>
          </w:tcPr>
          <w:p w14:paraId="51806326" w14:textId="77777777" w:rsidR="00FA7099" w:rsidRPr="00FA7099" w:rsidRDefault="00FA7099" w:rsidP="00FA7099">
            <w:pPr>
              <w:rPr>
                <w:b/>
              </w:rPr>
            </w:pPr>
            <w:r w:rsidRPr="00FA7099">
              <w:rPr>
                <w:b/>
              </w:rPr>
              <w:t>In your community, what percentage of persons your child’s age do you think have used marijuana in the past 30 days? (Q18)</w:t>
            </w:r>
          </w:p>
        </w:tc>
        <w:tc>
          <w:tcPr>
            <w:tcW w:w="1890" w:type="dxa"/>
            <w:shd w:val="clear" w:color="auto" w:fill="B8CCE4"/>
          </w:tcPr>
          <w:p w14:paraId="45687EE6" w14:textId="77777777" w:rsidR="00FA7099" w:rsidRPr="00FA7099" w:rsidRDefault="00FA7099" w:rsidP="00FA7099">
            <w:pPr>
              <w:jc w:val="center"/>
              <w:rPr>
                <w:b/>
              </w:rPr>
            </w:pPr>
            <w:r w:rsidRPr="00FA7099">
              <w:rPr>
                <w:b/>
              </w:rPr>
              <w:t>(N=366)</w:t>
            </w:r>
          </w:p>
        </w:tc>
        <w:tc>
          <w:tcPr>
            <w:tcW w:w="1826" w:type="dxa"/>
            <w:shd w:val="clear" w:color="auto" w:fill="B8CCE4"/>
          </w:tcPr>
          <w:p w14:paraId="54D90C14" w14:textId="77777777" w:rsidR="00FA7099" w:rsidRPr="00FA7099" w:rsidRDefault="00FA7099" w:rsidP="00FA7099">
            <w:pPr>
              <w:jc w:val="center"/>
              <w:rPr>
                <w:b/>
              </w:rPr>
            </w:pPr>
            <w:r w:rsidRPr="00FA7099">
              <w:rPr>
                <w:b/>
              </w:rPr>
              <w:t>(N=749)</w:t>
            </w:r>
          </w:p>
        </w:tc>
        <w:tc>
          <w:tcPr>
            <w:tcW w:w="1949" w:type="dxa"/>
            <w:shd w:val="clear" w:color="auto" w:fill="B8CCE4"/>
          </w:tcPr>
          <w:p w14:paraId="25B142E5" w14:textId="77777777" w:rsidR="00FA7099" w:rsidRPr="00FA7099" w:rsidRDefault="00FA7099" w:rsidP="00FA7099">
            <w:pPr>
              <w:jc w:val="center"/>
              <w:rPr>
                <w:b/>
              </w:rPr>
            </w:pPr>
            <w:r w:rsidRPr="00FA7099">
              <w:rPr>
                <w:b/>
              </w:rPr>
              <w:t>(N=1,122)</w:t>
            </w:r>
          </w:p>
        </w:tc>
      </w:tr>
      <w:tr w:rsidR="00FA7099" w:rsidRPr="00FA7099" w14:paraId="673B242C" w14:textId="77777777" w:rsidTr="00FA7099">
        <w:tc>
          <w:tcPr>
            <w:tcW w:w="3685" w:type="dxa"/>
          </w:tcPr>
          <w:p w14:paraId="2AED49F5" w14:textId="77777777" w:rsidR="00FA7099" w:rsidRPr="00FA7099" w:rsidRDefault="00FA7099" w:rsidP="00FA7099">
            <w:r w:rsidRPr="00FA7099">
              <w:t>0-20%</w:t>
            </w:r>
          </w:p>
        </w:tc>
        <w:tc>
          <w:tcPr>
            <w:tcW w:w="1890" w:type="dxa"/>
          </w:tcPr>
          <w:p w14:paraId="6C3B026F" w14:textId="77777777" w:rsidR="00FA7099" w:rsidRPr="00FA7099" w:rsidRDefault="00FA7099" w:rsidP="00FA7099">
            <w:pPr>
              <w:jc w:val="center"/>
            </w:pPr>
            <w:r w:rsidRPr="00FA7099">
              <w:t>73.4</w:t>
            </w:r>
          </w:p>
        </w:tc>
        <w:tc>
          <w:tcPr>
            <w:tcW w:w="1826" w:type="dxa"/>
          </w:tcPr>
          <w:p w14:paraId="2ED952A3" w14:textId="77777777" w:rsidR="00FA7099" w:rsidRPr="00FA7099" w:rsidRDefault="00FA7099" w:rsidP="00FA7099">
            <w:pPr>
              <w:jc w:val="center"/>
            </w:pPr>
            <w:r w:rsidRPr="00FA7099">
              <w:t>23.1</w:t>
            </w:r>
          </w:p>
        </w:tc>
        <w:tc>
          <w:tcPr>
            <w:tcW w:w="1949" w:type="dxa"/>
          </w:tcPr>
          <w:p w14:paraId="624409DC" w14:textId="77777777" w:rsidR="00FA7099" w:rsidRPr="00FA7099" w:rsidRDefault="00FA7099" w:rsidP="00FA7099">
            <w:pPr>
              <w:jc w:val="center"/>
            </w:pPr>
            <w:r w:rsidRPr="00FA7099">
              <w:t>45.7</w:t>
            </w:r>
          </w:p>
        </w:tc>
      </w:tr>
      <w:tr w:rsidR="00FA7099" w:rsidRPr="00FA7099" w14:paraId="6ED203C8" w14:textId="77777777" w:rsidTr="00FA7099">
        <w:tc>
          <w:tcPr>
            <w:tcW w:w="3685" w:type="dxa"/>
          </w:tcPr>
          <w:p w14:paraId="62E7915C" w14:textId="77777777" w:rsidR="00FA7099" w:rsidRPr="00FA7099" w:rsidRDefault="00FA7099" w:rsidP="00FA7099">
            <w:r w:rsidRPr="00FA7099">
              <w:t>21-40%</w:t>
            </w:r>
          </w:p>
        </w:tc>
        <w:tc>
          <w:tcPr>
            <w:tcW w:w="1890" w:type="dxa"/>
          </w:tcPr>
          <w:p w14:paraId="68C06D68" w14:textId="77777777" w:rsidR="00FA7099" w:rsidRPr="00FA7099" w:rsidRDefault="00FA7099" w:rsidP="00FA7099">
            <w:pPr>
              <w:jc w:val="center"/>
            </w:pPr>
            <w:r w:rsidRPr="00FA7099">
              <w:t>17.7</w:t>
            </w:r>
          </w:p>
        </w:tc>
        <w:tc>
          <w:tcPr>
            <w:tcW w:w="1826" w:type="dxa"/>
          </w:tcPr>
          <w:p w14:paraId="393219B4" w14:textId="77777777" w:rsidR="00FA7099" w:rsidRPr="00FA7099" w:rsidRDefault="00FA7099" w:rsidP="00FA7099">
            <w:pPr>
              <w:jc w:val="center"/>
            </w:pPr>
            <w:r w:rsidRPr="00FA7099">
              <w:t>34.5</w:t>
            </w:r>
          </w:p>
        </w:tc>
        <w:tc>
          <w:tcPr>
            <w:tcW w:w="1949" w:type="dxa"/>
          </w:tcPr>
          <w:p w14:paraId="5210EFF2" w14:textId="77777777" w:rsidR="00FA7099" w:rsidRPr="00FA7099" w:rsidRDefault="00FA7099" w:rsidP="00FA7099">
            <w:pPr>
              <w:jc w:val="center"/>
            </w:pPr>
            <w:r w:rsidRPr="00FA7099">
              <w:t>26.9</w:t>
            </w:r>
          </w:p>
        </w:tc>
      </w:tr>
      <w:tr w:rsidR="00FA7099" w:rsidRPr="00FA7099" w14:paraId="1C29F5EB" w14:textId="77777777" w:rsidTr="00FA7099">
        <w:tc>
          <w:tcPr>
            <w:tcW w:w="3685" w:type="dxa"/>
          </w:tcPr>
          <w:p w14:paraId="09E80CF1" w14:textId="77777777" w:rsidR="00FA7099" w:rsidRPr="00FA7099" w:rsidRDefault="00FA7099" w:rsidP="00FA7099">
            <w:r w:rsidRPr="00FA7099">
              <w:t>41-60%</w:t>
            </w:r>
          </w:p>
        </w:tc>
        <w:tc>
          <w:tcPr>
            <w:tcW w:w="1890" w:type="dxa"/>
          </w:tcPr>
          <w:p w14:paraId="264521A4" w14:textId="77777777" w:rsidR="00FA7099" w:rsidRPr="00FA7099" w:rsidRDefault="00FA7099" w:rsidP="00FA7099">
            <w:pPr>
              <w:jc w:val="center"/>
            </w:pPr>
            <w:r w:rsidRPr="00FA7099">
              <w:t>6.2</w:t>
            </w:r>
          </w:p>
        </w:tc>
        <w:tc>
          <w:tcPr>
            <w:tcW w:w="1826" w:type="dxa"/>
          </w:tcPr>
          <w:p w14:paraId="45284ADF" w14:textId="77777777" w:rsidR="00FA7099" w:rsidRPr="00FA7099" w:rsidRDefault="00FA7099" w:rsidP="00FA7099">
            <w:pPr>
              <w:jc w:val="center"/>
            </w:pPr>
            <w:r w:rsidRPr="00FA7099">
              <w:t>25.8</w:t>
            </w:r>
          </w:p>
        </w:tc>
        <w:tc>
          <w:tcPr>
            <w:tcW w:w="1949" w:type="dxa"/>
          </w:tcPr>
          <w:p w14:paraId="35CD32FD" w14:textId="77777777" w:rsidR="00FA7099" w:rsidRPr="00FA7099" w:rsidRDefault="00FA7099" w:rsidP="00FA7099">
            <w:pPr>
              <w:jc w:val="center"/>
            </w:pPr>
            <w:r w:rsidRPr="00FA7099">
              <w:t>17.0</w:t>
            </w:r>
          </w:p>
        </w:tc>
      </w:tr>
      <w:tr w:rsidR="00FA7099" w:rsidRPr="00FA7099" w14:paraId="66D36C6D" w14:textId="77777777" w:rsidTr="00FA7099">
        <w:tc>
          <w:tcPr>
            <w:tcW w:w="3685" w:type="dxa"/>
          </w:tcPr>
          <w:p w14:paraId="10CC0254" w14:textId="77777777" w:rsidR="00FA7099" w:rsidRPr="00FA7099" w:rsidRDefault="00FA7099" w:rsidP="00FA7099">
            <w:r w:rsidRPr="00FA7099">
              <w:t>61-80%</w:t>
            </w:r>
          </w:p>
        </w:tc>
        <w:tc>
          <w:tcPr>
            <w:tcW w:w="1890" w:type="dxa"/>
          </w:tcPr>
          <w:p w14:paraId="7D820EB4" w14:textId="77777777" w:rsidR="00FA7099" w:rsidRPr="00FA7099" w:rsidRDefault="00FA7099" w:rsidP="00FA7099">
            <w:pPr>
              <w:jc w:val="center"/>
            </w:pPr>
            <w:r w:rsidRPr="00FA7099">
              <w:t>2.2</w:t>
            </w:r>
          </w:p>
        </w:tc>
        <w:tc>
          <w:tcPr>
            <w:tcW w:w="1826" w:type="dxa"/>
          </w:tcPr>
          <w:p w14:paraId="017B0675" w14:textId="77777777" w:rsidR="00FA7099" w:rsidRPr="00FA7099" w:rsidRDefault="00FA7099" w:rsidP="00FA7099">
            <w:pPr>
              <w:jc w:val="center"/>
            </w:pPr>
            <w:r w:rsidRPr="00FA7099">
              <w:t>13.5</w:t>
            </w:r>
          </w:p>
        </w:tc>
        <w:tc>
          <w:tcPr>
            <w:tcW w:w="1949" w:type="dxa"/>
          </w:tcPr>
          <w:p w14:paraId="67B35BBE" w14:textId="77777777" w:rsidR="00FA7099" w:rsidRPr="00FA7099" w:rsidRDefault="00FA7099" w:rsidP="00FA7099">
            <w:pPr>
              <w:jc w:val="center"/>
            </w:pPr>
            <w:r w:rsidRPr="00FA7099">
              <w:t>8.5</w:t>
            </w:r>
          </w:p>
        </w:tc>
      </w:tr>
      <w:tr w:rsidR="00FA7099" w:rsidRPr="00FA7099" w14:paraId="42956BDE" w14:textId="77777777" w:rsidTr="00FA7099">
        <w:tc>
          <w:tcPr>
            <w:tcW w:w="3685" w:type="dxa"/>
          </w:tcPr>
          <w:p w14:paraId="57F3862F" w14:textId="77777777" w:rsidR="00FA7099" w:rsidRPr="00FA7099" w:rsidRDefault="00FA7099" w:rsidP="00FA7099">
            <w:r w:rsidRPr="00FA7099">
              <w:t>81-100%</w:t>
            </w:r>
          </w:p>
        </w:tc>
        <w:tc>
          <w:tcPr>
            <w:tcW w:w="1890" w:type="dxa"/>
          </w:tcPr>
          <w:p w14:paraId="346FAB31" w14:textId="77777777" w:rsidR="00FA7099" w:rsidRPr="00FA7099" w:rsidRDefault="00FA7099" w:rsidP="00FA7099">
            <w:pPr>
              <w:jc w:val="center"/>
            </w:pPr>
            <w:r w:rsidRPr="00FA7099">
              <w:t>0.5</w:t>
            </w:r>
          </w:p>
        </w:tc>
        <w:tc>
          <w:tcPr>
            <w:tcW w:w="1826" w:type="dxa"/>
          </w:tcPr>
          <w:p w14:paraId="3B0742C7" w14:textId="77777777" w:rsidR="00FA7099" w:rsidRPr="00FA7099" w:rsidRDefault="00FA7099" w:rsidP="00FA7099">
            <w:pPr>
              <w:jc w:val="center"/>
            </w:pPr>
            <w:r w:rsidRPr="00FA7099">
              <w:t>3.1</w:t>
            </w:r>
          </w:p>
        </w:tc>
        <w:tc>
          <w:tcPr>
            <w:tcW w:w="1949" w:type="dxa"/>
          </w:tcPr>
          <w:p w14:paraId="2099AD2D" w14:textId="77777777" w:rsidR="00FA7099" w:rsidRPr="00FA7099" w:rsidRDefault="00FA7099" w:rsidP="00FA7099">
            <w:pPr>
              <w:jc w:val="center"/>
            </w:pPr>
            <w:r w:rsidRPr="00FA7099">
              <w:t>1.9</w:t>
            </w:r>
          </w:p>
        </w:tc>
      </w:tr>
    </w:tbl>
    <w:p w14:paraId="7957F94A" w14:textId="77777777" w:rsidR="00FA7099" w:rsidRPr="00FA7099" w:rsidRDefault="00FA7099" w:rsidP="00FA7099">
      <w:pPr>
        <w:spacing w:after="0" w:line="240" w:lineRule="auto"/>
        <w:rPr>
          <w:rFonts w:ascii="Calibri" w:eastAsia="Calibri" w:hAnsi="Calibri" w:cs="Calibri"/>
          <w:b/>
        </w:rPr>
      </w:pPr>
    </w:p>
    <w:p w14:paraId="3F037D53" w14:textId="77777777" w:rsidR="00FA7099" w:rsidRPr="00FA7099" w:rsidRDefault="00FA7099" w:rsidP="00FA7099">
      <w:pPr>
        <w:spacing w:after="0" w:line="240" w:lineRule="auto"/>
        <w:rPr>
          <w:rFonts w:ascii="Calibri" w:eastAsia="Calibri" w:hAnsi="Calibri" w:cs="Calibri"/>
          <w:b/>
        </w:rPr>
      </w:pPr>
    </w:p>
    <w:p w14:paraId="03EBB34C" w14:textId="77777777" w:rsidR="00FA7099" w:rsidRPr="00FA7099" w:rsidRDefault="00FA7099" w:rsidP="00FA7099">
      <w:pPr>
        <w:spacing w:after="0" w:line="240" w:lineRule="auto"/>
        <w:rPr>
          <w:rFonts w:ascii="Calibri" w:eastAsia="Calibri" w:hAnsi="Calibri" w:cs="Calibri"/>
          <w:b/>
        </w:rPr>
      </w:pPr>
    </w:p>
    <w:p w14:paraId="044A0B6F" w14:textId="77777777" w:rsidR="00FA7099" w:rsidRPr="00FA7099" w:rsidRDefault="00FA7099" w:rsidP="00FA7099">
      <w:pPr>
        <w:spacing w:after="0" w:line="240" w:lineRule="auto"/>
        <w:rPr>
          <w:rFonts w:ascii="Calibri" w:eastAsia="Calibri" w:hAnsi="Calibri" w:cs="Calibri"/>
          <w:b/>
        </w:rPr>
      </w:pPr>
    </w:p>
    <w:p w14:paraId="27A543DE" w14:textId="77777777" w:rsidR="00FA7099" w:rsidRPr="00FA7099" w:rsidRDefault="00FA7099" w:rsidP="00FA7099">
      <w:pPr>
        <w:spacing w:after="0" w:line="240" w:lineRule="auto"/>
        <w:rPr>
          <w:rFonts w:ascii="Calibri" w:eastAsia="Calibri" w:hAnsi="Calibri" w:cs="Calibri"/>
          <w:b/>
        </w:rPr>
      </w:pPr>
    </w:p>
    <w:p w14:paraId="0A296B60" w14:textId="77777777" w:rsidR="00FA7099" w:rsidRPr="00FA7099" w:rsidRDefault="00FA7099" w:rsidP="00FA7099">
      <w:pPr>
        <w:spacing w:after="0" w:line="240" w:lineRule="auto"/>
        <w:rPr>
          <w:rFonts w:ascii="Calibri" w:eastAsia="Calibri" w:hAnsi="Calibri" w:cs="Calibri"/>
          <w:b/>
        </w:rPr>
      </w:pPr>
    </w:p>
    <w:p w14:paraId="7208FF8A" w14:textId="77777777" w:rsidR="00FA7099" w:rsidRPr="00FA7099" w:rsidRDefault="00FA7099" w:rsidP="00FA7099">
      <w:pPr>
        <w:spacing w:after="0" w:line="240" w:lineRule="auto"/>
        <w:rPr>
          <w:rFonts w:ascii="Calibri" w:eastAsia="Calibri" w:hAnsi="Calibri" w:cs="Calibri"/>
          <w:b/>
        </w:rPr>
      </w:pPr>
    </w:p>
    <w:p w14:paraId="5E403DC7" w14:textId="77777777" w:rsidR="00FA7099" w:rsidRPr="00FA7099" w:rsidRDefault="00FA7099" w:rsidP="00FA7099">
      <w:pPr>
        <w:spacing w:after="0" w:line="240" w:lineRule="auto"/>
        <w:rPr>
          <w:rFonts w:ascii="Calibri" w:eastAsia="Calibri" w:hAnsi="Calibri" w:cs="Calibri"/>
          <w:b/>
        </w:rPr>
      </w:pPr>
    </w:p>
    <w:p w14:paraId="618EE3D1" w14:textId="77777777" w:rsidR="00FA7099" w:rsidRPr="00FA7099" w:rsidRDefault="00FA7099" w:rsidP="00FA7099">
      <w:pPr>
        <w:spacing w:after="0" w:line="240" w:lineRule="auto"/>
        <w:rPr>
          <w:rFonts w:ascii="Calibri" w:eastAsia="Calibri" w:hAnsi="Calibri" w:cs="Calibri"/>
          <w:b/>
        </w:rPr>
      </w:pPr>
    </w:p>
    <w:p w14:paraId="41C6B1AD" w14:textId="77777777" w:rsidR="00FA7099" w:rsidRPr="00FA7099" w:rsidRDefault="00FA7099" w:rsidP="00FA7099">
      <w:pPr>
        <w:spacing w:after="0" w:line="240" w:lineRule="auto"/>
        <w:rPr>
          <w:rFonts w:ascii="Calibri" w:eastAsia="Calibri" w:hAnsi="Calibri" w:cs="Calibri"/>
          <w:b/>
        </w:rPr>
      </w:pPr>
    </w:p>
    <w:p w14:paraId="7E9B1123" w14:textId="77777777" w:rsidR="00FA7099" w:rsidRPr="00FA7099" w:rsidRDefault="00FA7099" w:rsidP="00FA7099">
      <w:pPr>
        <w:spacing w:after="0" w:line="240" w:lineRule="auto"/>
        <w:rPr>
          <w:rFonts w:ascii="Calibri" w:eastAsia="Calibri" w:hAnsi="Calibri" w:cs="Calibri"/>
          <w:b/>
        </w:rPr>
      </w:pPr>
    </w:p>
    <w:p w14:paraId="1DED5D02" w14:textId="77777777" w:rsidR="00FA7099" w:rsidRPr="00FA7099" w:rsidRDefault="00FA7099" w:rsidP="00FA7099">
      <w:pPr>
        <w:spacing w:after="0" w:line="240" w:lineRule="auto"/>
        <w:rPr>
          <w:rFonts w:ascii="Calibri" w:eastAsia="Calibri" w:hAnsi="Calibri" w:cs="Calibri"/>
          <w:b/>
        </w:rPr>
      </w:pPr>
    </w:p>
    <w:p w14:paraId="3615E1C8" w14:textId="77777777" w:rsidR="00FA7099" w:rsidRPr="00FA7099" w:rsidRDefault="00FA7099" w:rsidP="00FA7099">
      <w:pPr>
        <w:spacing w:after="0" w:line="240" w:lineRule="auto"/>
        <w:rPr>
          <w:rFonts w:ascii="Calibri" w:eastAsia="Calibri" w:hAnsi="Calibri" w:cs="Calibri"/>
          <w:b/>
        </w:rPr>
      </w:pPr>
    </w:p>
    <w:p w14:paraId="00837726" w14:textId="77777777" w:rsidR="00FA7099" w:rsidRPr="00FA7099" w:rsidRDefault="00FA7099" w:rsidP="00FA7099">
      <w:pPr>
        <w:spacing w:after="0" w:line="240" w:lineRule="auto"/>
        <w:rPr>
          <w:rFonts w:ascii="Calibri" w:eastAsia="Calibri" w:hAnsi="Calibri" w:cs="Calibri"/>
          <w:b/>
        </w:rPr>
      </w:pPr>
    </w:p>
    <w:p w14:paraId="4E7E96D7" w14:textId="77777777" w:rsidR="00FA7099" w:rsidRPr="00FA7099" w:rsidRDefault="00FA7099" w:rsidP="00FA7099">
      <w:pPr>
        <w:spacing w:after="0" w:line="240" w:lineRule="auto"/>
        <w:rPr>
          <w:rFonts w:ascii="Calibri" w:eastAsia="Calibri" w:hAnsi="Calibri" w:cs="Calibri"/>
          <w:b/>
        </w:rPr>
      </w:pPr>
    </w:p>
    <w:p w14:paraId="696D8C1F" w14:textId="77777777" w:rsidR="00FA7099" w:rsidRPr="00FA7099" w:rsidRDefault="00FA7099" w:rsidP="00FA7099">
      <w:pPr>
        <w:spacing w:after="0" w:line="240" w:lineRule="auto"/>
        <w:rPr>
          <w:rFonts w:ascii="Calibri" w:eastAsia="Calibri" w:hAnsi="Calibri" w:cs="Calibri"/>
          <w:b/>
        </w:rPr>
      </w:pPr>
    </w:p>
    <w:p w14:paraId="2AA57AA6" w14:textId="77777777" w:rsidR="00FA7099" w:rsidRPr="00FA7099" w:rsidRDefault="00FA7099" w:rsidP="00FA7099">
      <w:pPr>
        <w:spacing w:after="0" w:line="240" w:lineRule="auto"/>
        <w:rPr>
          <w:rFonts w:ascii="Calibri" w:eastAsia="Calibri" w:hAnsi="Calibri" w:cs="Calibri"/>
          <w:b/>
        </w:rPr>
      </w:pPr>
    </w:p>
    <w:p w14:paraId="295EEFAC" w14:textId="77777777" w:rsidR="00FA7099" w:rsidRPr="00FA7099" w:rsidRDefault="00FA7099" w:rsidP="00FA7099">
      <w:pPr>
        <w:spacing w:after="0" w:line="240" w:lineRule="auto"/>
        <w:rPr>
          <w:rFonts w:ascii="Calibri" w:eastAsia="Calibri" w:hAnsi="Calibri" w:cs="Calibri"/>
          <w:b/>
        </w:rPr>
      </w:pPr>
    </w:p>
    <w:p w14:paraId="3A1D6A42" w14:textId="77777777" w:rsidR="00FA7099" w:rsidRPr="00FA7099" w:rsidRDefault="00FA7099" w:rsidP="00FA7099">
      <w:pPr>
        <w:spacing w:after="0" w:line="240" w:lineRule="auto"/>
        <w:rPr>
          <w:rFonts w:ascii="Calibri" w:eastAsia="Calibri" w:hAnsi="Calibri" w:cs="Calibri"/>
          <w:b/>
        </w:rPr>
      </w:pPr>
    </w:p>
    <w:p w14:paraId="1582387A" w14:textId="77777777" w:rsidR="00FA7099" w:rsidRPr="00FA7099" w:rsidRDefault="00FA7099" w:rsidP="00FA7099">
      <w:pPr>
        <w:spacing w:after="0" w:line="240" w:lineRule="auto"/>
        <w:rPr>
          <w:rFonts w:ascii="Calibri" w:eastAsia="Calibri" w:hAnsi="Calibri" w:cs="Calibri"/>
          <w:b/>
        </w:rPr>
      </w:pPr>
    </w:p>
    <w:p w14:paraId="3FBD5346"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lastRenderedPageBreak/>
        <w:t>How much do persons your child’s age risk harming themselves physically and in other ways if they…</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27B6E8AA" w14:textId="77777777" w:rsidTr="00FA7099">
        <w:tc>
          <w:tcPr>
            <w:tcW w:w="3685" w:type="dxa"/>
          </w:tcPr>
          <w:p w14:paraId="5D306BAF" w14:textId="77777777" w:rsidR="00FA7099" w:rsidRPr="00FA7099" w:rsidRDefault="00FA7099" w:rsidP="00FA7099">
            <w:pPr>
              <w:rPr>
                <w:b/>
              </w:rPr>
            </w:pPr>
          </w:p>
        </w:tc>
        <w:tc>
          <w:tcPr>
            <w:tcW w:w="3776" w:type="dxa"/>
            <w:gridSpan w:val="2"/>
          </w:tcPr>
          <w:p w14:paraId="25A00ED0" w14:textId="77777777" w:rsidR="00FA7099" w:rsidRPr="00FA7099" w:rsidRDefault="00FA7099" w:rsidP="00FA7099">
            <w:pPr>
              <w:jc w:val="center"/>
              <w:rPr>
                <w:b/>
              </w:rPr>
            </w:pPr>
            <w:r w:rsidRPr="00FA7099">
              <w:rPr>
                <w:b/>
              </w:rPr>
              <w:t>Grade Level of Referent Child</w:t>
            </w:r>
          </w:p>
        </w:tc>
        <w:tc>
          <w:tcPr>
            <w:tcW w:w="1889" w:type="dxa"/>
          </w:tcPr>
          <w:p w14:paraId="08650D2B" w14:textId="77777777" w:rsidR="00FA7099" w:rsidRPr="00FA7099" w:rsidRDefault="00FA7099" w:rsidP="00FA7099">
            <w:pPr>
              <w:jc w:val="center"/>
              <w:rPr>
                <w:b/>
              </w:rPr>
            </w:pPr>
            <w:r w:rsidRPr="00FA7099">
              <w:rPr>
                <w:b/>
              </w:rPr>
              <w:t>Total Sample</w:t>
            </w:r>
          </w:p>
        </w:tc>
      </w:tr>
      <w:tr w:rsidR="00FA7099" w:rsidRPr="00FA7099" w14:paraId="1B15A7D5" w14:textId="77777777" w:rsidTr="00FA7099">
        <w:tc>
          <w:tcPr>
            <w:tcW w:w="3685" w:type="dxa"/>
          </w:tcPr>
          <w:p w14:paraId="2F088485" w14:textId="77777777" w:rsidR="00FA7099" w:rsidRPr="00FA7099" w:rsidRDefault="00FA7099" w:rsidP="00FA7099">
            <w:pPr>
              <w:rPr>
                <w:b/>
              </w:rPr>
            </w:pPr>
          </w:p>
        </w:tc>
        <w:tc>
          <w:tcPr>
            <w:tcW w:w="1888" w:type="dxa"/>
          </w:tcPr>
          <w:p w14:paraId="74D0B615" w14:textId="77777777" w:rsidR="00FA7099" w:rsidRPr="00FA7099" w:rsidRDefault="00FA7099" w:rsidP="00FA7099">
            <w:pPr>
              <w:jc w:val="center"/>
              <w:rPr>
                <w:b/>
              </w:rPr>
            </w:pPr>
            <w:r w:rsidRPr="00FA7099">
              <w:rPr>
                <w:b/>
              </w:rPr>
              <w:t>6-8</w:t>
            </w:r>
          </w:p>
        </w:tc>
        <w:tc>
          <w:tcPr>
            <w:tcW w:w="1888" w:type="dxa"/>
          </w:tcPr>
          <w:p w14:paraId="05E646AF" w14:textId="77777777" w:rsidR="00FA7099" w:rsidRPr="00FA7099" w:rsidRDefault="00FA7099" w:rsidP="00FA7099">
            <w:pPr>
              <w:jc w:val="center"/>
              <w:rPr>
                <w:b/>
              </w:rPr>
            </w:pPr>
            <w:r w:rsidRPr="00FA7099">
              <w:rPr>
                <w:b/>
              </w:rPr>
              <w:t>9-12</w:t>
            </w:r>
          </w:p>
        </w:tc>
        <w:tc>
          <w:tcPr>
            <w:tcW w:w="1889" w:type="dxa"/>
          </w:tcPr>
          <w:p w14:paraId="6E324F35" w14:textId="77777777" w:rsidR="00FA7099" w:rsidRPr="00FA7099" w:rsidRDefault="00FA7099" w:rsidP="00FA7099">
            <w:pPr>
              <w:jc w:val="center"/>
              <w:rPr>
                <w:b/>
              </w:rPr>
            </w:pPr>
            <w:r w:rsidRPr="00FA7099">
              <w:rPr>
                <w:b/>
              </w:rPr>
              <w:t>6-12</w:t>
            </w:r>
          </w:p>
        </w:tc>
      </w:tr>
      <w:tr w:rsidR="00FA7099" w:rsidRPr="00FA7099" w14:paraId="0BADC3FC" w14:textId="77777777" w:rsidTr="00FA7099">
        <w:tc>
          <w:tcPr>
            <w:tcW w:w="3685" w:type="dxa"/>
            <w:shd w:val="clear" w:color="auto" w:fill="B8CCE4"/>
          </w:tcPr>
          <w:p w14:paraId="28D4485C" w14:textId="77777777" w:rsidR="00FA7099" w:rsidRPr="00FA7099" w:rsidRDefault="00FA7099" w:rsidP="00FA7099">
            <w:pPr>
              <w:rPr>
                <w:b/>
              </w:rPr>
            </w:pPr>
            <w:r w:rsidRPr="00FA7099">
              <w:rPr>
                <w:b/>
              </w:rPr>
              <w:t>Drink alcohol occasionally? (Q19)</w:t>
            </w:r>
          </w:p>
        </w:tc>
        <w:tc>
          <w:tcPr>
            <w:tcW w:w="1888" w:type="dxa"/>
            <w:shd w:val="clear" w:color="auto" w:fill="B8CCE4"/>
          </w:tcPr>
          <w:p w14:paraId="72E8AAD0" w14:textId="77777777" w:rsidR="00FA7099" w:rsidRPr="00FA7099" w:rsidRDefault="00FA7099" w:rsidP="00FA7099">
            <w:pPr>
              <w:jc w:val="center"/>
              <w:rPr>
                <w:b/>
              </w:rPr>
            </w:pPr>
            <w:r w:rsidRPr="00FA7099">
              <w:rPr>
                <w:b/>
              </w:rPr>
              <w:t>(N=374)</w:t>
            </w:r>
          </w:p>
        </w:tc>
        <w:tc>
          <w:tcPr>
            <w:tcW w:w="1888" w:type="dxa"/>
            <w:shd w:val="clear" w:color="auto" w:fill="B8CCE4"/>
          </w:tcPr>
          <w:p w14:paraId="62EDF302" w14:textId="77777777" w:rsidR="00FA7099" w:rsidRPr="00FA7099" w:rsidRDefault="00FA7099" w:rsidP="00FA7099">
            <w:pPr>
              <w:jc w:val="center"/>
              <w:rPr>
                <w:b/>
              </w:rPr>
            </w:pPr>
            <w:r w:rsidRPr="00FA7099">
              <w:rPr>
                <w:b/>
              </w:rPr>
              <w:t>(N=787)</w:t>
            </w:r>
          </w:p>
        </w:tc>
        <w:tc>
          <w:tcPr>
            <w:tcW w:w="1889" w:type="dxa"/>
            <w:shd w:val="clear" w:color="auto" w:fill="B8CCE4"/>
          </w:tcPr>
          <w:p w14:paraId="5D9080E5" w14:textId="77777777" w:rsidR="00FA7099" w:rsidRPr="00FA7099" w:rsidRDefault="00FA7099" w:rsidP="00FA7099">
            <w:pPr>
              <w:jc w:val="center"/>
              <w:rPr>
                <w:b/>
              </w:rPr>
            </w:pPr>
            <w:r w:rsidRPr="00FA7099">
              <w:rPr>
                <w:b/>
              </w:rPr>
              <w:t>(N=1,168)</w:t>
            </w:r>
          </w:p>
        </w:tc>
      </w:tr>
      <w:tr w:rsidR="00FA7099" w:rsidRPr="00FA7099" w14:paraId="2B351321" w14:textId="77777777" w:rsidTr="00FA7099">
        <w:tc>
          <w:tcPr>
            <w:tcW w:w="3685" w:type="dxa"/>
          </w:tcPr>
          <w:p w14:paraId="24445884" w14:textId="77777777" w:rsidR="00FA7099" w:rsidRPr="00FA7099" w:rsidRDefault="00FA7099" w:rsidP="00FA7099">
            <w:r w:rsidRPr="00FA7099">
              <w:t>No risk</w:t>
            </w:r>
          </w:p>
        </w:tc>
        <w:tc>
          <w:tcPr>
            <w:tcW w:w="1888" w:type="dxa"/>
          </w:tcPr>
          <w:p w14:paraId="6D047BBE" w14:textId="77777777" w:rsidR="00FA7099" w:rsidRPr="00FA7099" w:rsidRDefault="00FA7099" w:rsidP="00FA7099">
            <w:pPr>
              <w:jc w:val="center"/>
            </w:pPr>
            <w:r w:rsidRPr="00FA7099">
              <w:t>5.4</w:t>
            </w:r>
          </w:p>
        </w:tc>
        <w:tc>
          <w:tcPr>
            <w:tcW w:w="1888" w:type="dxa"/>
          </w:tcPr>
          <w:p w14:paraId="600C2647" w14:textId="77777777" w:rsidR="00FA7099" w:rsidRPr="00FA7099" w:rsidRDefault="00FA7099" w:rsidP="00FA7099">
            <w:pPr>
              <w:jc w:val="center"/>
            </w:pPr>
            <w:r w:rsidRPr="00FA7099">
              <w:t>3.5</w:t>
            </w:r>
          </w:p>
        </w:tc>
        <w:tc>
          <w:tcPr>
            <w:tcW w:w="1889" w:type="dxa"/>
          </w:tcPr>
          <w:p w14:paraId="4D254E2E" w14:textId="77777777" w:rsidR="00FA7099" w:rsidRPr="00FA7099" w:rsidRDefault="00FA7099" w:rsidP="00FA7099">
            <w:pPr>
              <w:jc w:val="center"/>
            </w:pPr>
            <w:r w:rsidRPr="00FA7099">
              <w:t>4.3</w:t>
            </w:r>
          </w:p>
        </w:tc>
      </w:tr>
      <w:tr w:rsidR="00FA7099" w:rsidRPr="00FA7099" w14:paraId="3DD69051" w14:textId="77777777" w:rsidTr="00FA7099">
        <w:tc>
          <w:tcPr>
            <w:tcW w:w="3685" w:type="dxa"/>
          </w:tcPr>
          <w:p w14:paraId="2E2B995A" w14:textId="77777777" w:rsidR="00FA7099" w:rsidRPr="00FA7099" w:rsidRDefault="00FA7099" w:rsidP="00FA7099">
            <w:r w:rsidRPr="00FA7099">
              <w:t>Slight risk</w:t>
            </w:r>
          </w:p>
        </w:tc>
        <w:tc>
          <w:tcPr>
            <w:tcW w:w="1888" w:type="dxa"/>
          </w:tcPr>
          <w:p w14:paraId="59A6ECA8" w14:textId="77777777" w:rsidR="00FA7099" w:rsidRPr="00FA7099" w:rsidRDefault="00FA7099" w:rsidP="00FA7099">
            <w:pPr>
              <w:jc w:val="center"/>
            </w:pPr>
            <w:r w:rsidRPr="00FA7099">
              <w:t>13.6</w:t>
            </w:r>
          </w:p>
        </w:tc>
        <w:tc>
          <w:tcPr>
            <w:tcW w:w="1888" w:type="dxa"/>
          </w:tcPr>
          <w:p w14:paraId="73D1D680" w14:textId="77777777" w:rsidR="00FA7099" w:rsidRPr="00FA7099" w:rsidRDefault="00FA7099" w:rsidP="00FA7099">
            <w:pPr>
              <w:jc w:val="center"/>
            </w:pPr>
            <w:r w:rsidRPr="00FA7099">
              <w:t>15.7</w:t>
            </w:r>
          </w:p>
        </w:tc>
        <w:tc>
          <w:tcPr>
            <w:tcW w:w="1889" w:type="dxa"/>
          </w:tcPr>
          <w:p w14:paraId="541ED4CD" w14:textId="77777777" w:rsidR="00FA7099" w:rsidRPr="00FA7099" w:rsidRDefault="00FA7099" w:rsidP="00FA7099">
            <w:pPr>
              <w:jc w:val="center"/>
            </w:pPr>
            <w:r w:rsidRPr="00FA7099">
              <w:t>14.9</w:t>
            </w:r>
          </w:p>
        </w:tc>
      </w:tr>
      <w:tr w:rsidR="00FA7099" w:rsidRPr="00FA7099" w14:paraId="7C195E70" w14:textId="77777777" w:rsidTr="00FA7099">
        <w:tc>
          <w:tcPr>
            <w:tcW w:w="3685" w:type="dxa"/>
          </w:tcPr>
          <w:p w14:paraId="6B6B5714" w14:textId="77777777" w:rsidR="00FA7099" w:rsidRPr="00FA7099" w:rsidRDefault="00FA7099" w:rsidP="00FA7099">
            <w:r w:rsidRPr="00FA7099">
              <w:t>Moderate risk</w:t>
            </w:r>
          </w:p>
        </w:tc>
        <w:tc>
          <w:tcPr>
            <w:tcW w:w="1888" w:type="dxa"/>
          </w:tcPr>
          <w:p w14:paraId="0FF88A70" w14:textId="77777777" w:rsidR="00FA7099" w:rsidRPr="00FA7099" w:rsidRDefault="00FA7099" w:rsidP="00FA7099">
            <w:pPr>
              <w:jc w:val="center"/>
            </w:pPr>
            <w:r w:rsidRPr="00FA7099">
              <w:t>26.6</w:t>
            </w:r>
          </w:p>
        </w:tc>
        <w:tc>
          <w:tcPr>
            <w:tcW w:w="1888" w:type="dxa"/>
          </w:tcPr>
          <w:p w14:paraId="4CE39B04" w14:textId="77777777" w:rsidR="00FA7099" w:rsidRPr="00FA7099" w:rsidRDefault="00FA7099" w:rsidP="00FA7099">
            <w:pPr>
              <w:jc w:val="center"/>
            </w:pPr>
            <w:r w:rsidRPr="00FA7099">
              <w:t>41.2</w:t>
            </w:r>
          </w:p>
        </w:tc>
        <w:tc>
          <w:tcPr>
            <w:tcW w:w="1889" w:type="dxa"/>
          </w:tcPr>
          <w:p w14:paraId="52BEC85C" w14:textId="77777777" w:rsidR="00FA7099" w:rsidRPr="00FA7099" w:rsidRDefault="00FA7099" w:rsidP="00FA7099">
            <w:pPr>
              <w:jc w:val="center"/>
            </w:pPr>
            <w:r w:rsidRPr="00FA7099">
              <w:t>34.6</w:t>
            </w:r>
          </w:p>
        </w:tc>
      </w:tr>
      <w:tr w:rsidR="00FA7099" w:rsidRPr="00FA7099" w14:paraId="59B7C887" w14:textId="77777777" w:rsidTr="00FA7099">
        <w:tc>
          <w:tcPr>
            <w:tcW w:w="3685" w:type="dxa"/>
          </w:tcPr>
          <w:p w14:paraId="7448F9E7" w14:textId="77777777" w:rsidR="00FA7099" w:rsidRPr="00FA7099" w:rsidRDefault="00FA7099" w:rsidP="00FA7099">
            <w:r w:rsidRPr="00FA7099">
              <w:t>Great risk</w:t>
            </w:r>
          </w:p>
        </w:tc>
        <w:tc>
          <w:tcPr>
            <w:tcW w:w="1888" w:type="dxa"/>
          </w:tcPr>
          <w:p w14:paraId="2EA7FFA4" w14:textId="77777777" w:rsidR="00FA7099" w:rsidRPr="00FA7099" w:rsidRDefault="00FA7099" w:rsidP="00FA7099">
            <w:pPr>
              <w:jc w:val="center"/>
            </w:pPr>
            <w:r w:rsidRPr="00FA7099">
              <w:t>54.4</w:t>
            </w:r>
          </w:p>
        </w:tc>
        <w:tc>
          <w:tcPr>
            <w:tcW w:w="1888" w:type="dxa"/>
          </w:tcPr>
          <w:p w14:paraId="7E06FFA1" w14:textId="77777777" w:rsidR="00FA7099" w:rsidRPr="00FA7099" w:rsidRDefault="00FA7099" w:rsidP="00FA7099">
            <w:pPr>
              <w:jc w:val="center"/>
            </w:pPr>
            <w:r w:rsidRPr="00FA7099">
              <w:t>39.5</w:t>
            </w:r>
          </w:p>
        </w:tc>
        <w:tc>
          <w:tcPr>
            <w:tcW w:w="1889" w:type="dxa"/>
          </w:tcPr>
          <w:p w14:paraId="6D89C782" w14:textId="77777777" w:rsidR="00FA7099" w:rsidRPr="00FA7099" w:rsidRDefault="00FA7099" w:rsidP="00FA7099">
            <w:pPr>
              <w:jc w:val="center"/>
            </w:pPr>
            <w:r w:rsidRPr="00FA7099">
              <w:t>46.1</w:t>
            </w:r>
          </w:p>
        </w:tc>
      </w:tr>
      <w:tr w:rsidR="00FA7099" w:rsidRPr="00FA7099" w14:paraId="7D586D5E" w14:textId="77777777" w:rsidTr="00FA7099">
        <w:tc>
          <w:tcPr>
            <w:tcW w:w="3685" w:type="dxa"/>
            <w:shd w:val="clear" w:color="auto" w:fill="B8CCE4"/>
          </w:tcPr>
          <w:p w14:paraId="7A94B815" w14:textId="77777777" w:rsidR="00FA7099" w:rsidRPr="00FA7099" w:rsidRDefault="00FA7099" w:rsidP="00FA7099">
            <w:pPr>
              <w:rPr>
                <w:b/>
              </w:rPr>
            </w:pPr>
            <w:r w:rsidRPr="00FA7099">
              <w:rPr>
                <w:b/>
              </w:rPr>
              <w:t>Have five or more drinks of an alcoholic beverage once or twice a week? (Q20)</w:t>
            </w:r>
          </w:p>
        </w:tc>
        <w:tc>
          <w:tcPr>
            <w:tcW w:w="1888" w:type="dxa"/>
            <w:shd w:val="clear" w:color="auto" w:fill="B8CCE4"/>
          </w:tcPr>
          <w:p w14:paraId="3667040D" w14:textId="77777777" w:rsidR="00FA7099" w:rsidRPr="00FA7099" w:rsidRDefault="00FA7099" w:rsidP="00FA7099">
            <w:pPr>
              <w:jc w:val="center"/>
            </w:pPr>
            <w:r w:rsidRPr="00FA7099">
              <w:rPr>
                <w:b/>
              </w:rPr>
              <w:t>(N=374)</w:t>
            </w:r>
          </w:p>
        </w:tc>
        <w:tc>
          <w:tcPr>
            <w:tcW w:w="1888" w:type="dxa"/>
            <w:shd w:val="clear" w:color="auto" w:fill="B8CCE4"/>
          </w:tcPr>
          <w:p w14:paraId="29133B78" w14:textId="77777777" w:rsidR="00FA7099" w:rsidRPr="00FA7099" w:rsidRDefault="00FA7099" w:rsidP="00FA7099">
            <w:pPr>
              <w:jc w:val="center"/>
            </w:pPr>
            <w:r w:rsidRPr="00FA7099">
              <w:rPr>
                <w:b/>
              </w:rPr>
              <w:t>(N=785)</w:t>
            </w:r>
          </w:p>
        </w:tc>
        <w:tc>
          <w:tcPr>
            <w:tcW w:w="1889" w:type="dxa"/>
            <w:shd w:val="clear" w:color="auto" w:fill="B8CCE4"/>
          </w:tcPr>
          <w:p w14:paraId="61DD2EC7" w14:textId="77777777" w:rsidR="00FA7099" w:rsidRPr="00FA7099" w:rsidRDefault="00FA7099" w:rsidP="00FA7099">
            <w:pPr>
              <w:jc w:val="center"/>
            </w:pPr>
            <w:r w:rsidRPr="00FA7099">
              <w:rPr>
                <w:b/>
              </w:rPr>
              <w:t>(N=1,166)</w:t>
            </w:r>
          </w:p>
        </w:tc>
      </w:tr>
      <w:tr w:rsidR="00FA7099" w:rsidRPr="00FA7099" w14:paraId="114CBA31" w14:textId="77777777" w:rsidTr="00FA7099">
        <w:tc>
          <w:tcPr>
            <w:tcW w:w="3685" w:type="dxa"/>
          </w:tcPr>
          <w:p w14:paraId="4468B0A0" w14:textId="77777777" w:rsidR="00FA7099" w:rsidRPr="00FA7099" w:rsidRDefault="00FA7099" w:rsidP="00FA7099">
            <w:r w:rsidRPr="00FA7099">
              <w:t>No risk</w:t>
            </w:r>
          </w:p>
        </w:tc>
        <w:tc>
          <w:tcPr>
            <w:tcW w:w="1888" w:type="dxa"/>
          </w:tcPr>
          <w:p w14:paraId="7F4CBF2A" w14:textId="77777777" w:rsidR="00FA7099" w:rsidRPr="00FA7099" w:rsidRDefault="00FA7099" w:rsidP="00FA7099">
            <w:pPr>
              <w:jc w:val="center"/>
            </w:pPr>
            <w:r w:rsidRPr="00FA7099">
              <w:t>6.6</w:t>
            </w:r>
          </w:p>
        </w:tc>
        <w:tc>
          <w:tcPr>
            <w:tcW w:w="1888" w:type="dxa"/>
          </w:tcPr>
          <w:p w14:paraId="3E4EB4AE" w14:textId="77777777" w:rsidR="00FA7099" w:rsidRPr="00FA7099" w:rsidRDefault="00FA7099" w:rsidP="00FA7099">
            <w:pPr>
              <w:jc w:val="center"/>
            </w:pPr>
            <w:r w:rsidRPr="00FA7099">
              <w:t>4.7</w:t>
            </w:r>
          </w:p>
        </w:tc>
        <w:tc>
          <w:tcPr>
            <w:tcW w:w="1889" w:type="dxa"/>
          </w:tcPr>
          <w:p w14:paraId="6C764BF4" w14:textId="77777777" w:rsidR="00FA7099" w:rsidRPr="00FA7099" w:rsidRDefault="00FA7099" w:rsidP="00FA7099">
            <w:pPr>
              <w:jc w:val="center"/>
            </w:pPr>
            <w:r w:rsidRPr="00FA7099">
              <w:t>5.5</w:t>
            </w:r>
          </w:p>
        </w:tc>
      </w:tr>
      <w:tr w:rsidR="00FA7099" w:rsidRPr="00FA7099" w14:paraId="38BE069F" w14:textId="77777777" w:rsidTr="00FA7099">
        <w:tc>
          <w:tcPr>
            <w:tcW w:w="3685" w:type="dxa"/>
          </w:tcPr>
          <w:p w14:paraId="478FA8AA" w14:textId="77777777" w:rsidR="00FA7099" w:rsidRPr="00FA7099" w:rsidRDefault="00FA7099" w:rsidP="00FA7099">
            <w:r w:rsidRPr="00FA7099">
              <w:t>Slight risk</w:t>
            </w:r>
          </w:p>
        </w:tc>
        <w:tc>
          <w:tcPr>
            <w:tcW w:w="1888" w:type="dxa"/>
          </w:tcPr>
          <w:p w14:paraId="6D466ACE" w14:textId="77777777" w:rsidR="00FA7099" w:rsidRPr="00FA7099" w:rsidRDefault="00FA7099" w:rsidP="00FA7099">
            <w:pPr>
              <w:jc w:val="center"/>
            </w:pPr>
            <w:r w:rsidRPr="00FA7099">
              <w:t>7.1</w:t>
            </w:r>
          </w:p>
        </w:tc>
        <w:tc>
          <w:tcPr>
            <w:tcW w:w="1888" w:type="dxa"/>
          </w:tcPr>
          <w:p w14:paraId="417C5400" w14:textId="77777777" w:rsidR="00FA7099" w:rsidRPr="00FA7099" w:rsidRDefault="00FA7099" w:rsidP="00FA7099">
            <w:pPr>
              <w:jc w:val="center"/>
            </w:pPr>
            <w:r w:rsidRPr="00FA7099">
              <w:t>4.8</w:t>
            </w:r>
          </w:p>
        </w:tc>
        <w:tc>
          <w:tcPr>
            <w:tcW w:w="1889" w:type="dxa"/>
          </w:tcPr>
          <w:p w14:paraId="59AF64E2" w14:textId="77777777" w:rsidR="00FA7099" w:rsidRPr="00FA7099" w:rsidRDefault="00FA7099" w:rsidP="00FA7099">
            <w:pPr>
              <w:jc w:val="center"/>
            </w:pPr>
            <w:r w:rsidRPr="00FA7099">
              <w:t>5.9</w:t>
            </w:r>
          </w:p>
        </w:tc>
      </w:tr>
      <w:tr w:rsidR="00FA7099" w:rsidRPr="00FA7099" w14:paraId="0D10448C" w14:textId="77777777" w:rsidTr="00FA7099">
        <w:tc>
          <w:tcPr>
            <w:tcW w:w="3685" w:type="dxa"/>
          </w:tcPr>
          <w:p w14:paraId="6D10D767" w14:textId="77777777" w:rsidR="00FA7099" w:rsidRPr="00FA7099" w:rsidRDefault="00FA7099" w:rsidP="00FA7099">
            <w:r w:rsidRPr="00FA7099">
              <w:t>Moderate risk</w:t>
            </w:r>
          </w:p>
        </w:tc>
        <w:tc>
          <w:tcPr>
            <w:tcW w:w="1888" w:type="dxa"/>
          </w:tcPr>
          <w:p w14:paraId="3A247BDC" w14:textId="77777777" w:rsidR="00FA7099" w:rsidRPr="00FA7099" w:rsidRDefault="00FA7099" w:rsidP="00FA7099">
            <w:pPr>
              <w:jc w:val="center"/>
            </w:pPr>
            <w:r w:rsidRPr="00FA7099">
              <w:t>5.7</w:t>
            </w:r>
          </w:p>
        </w:tc>
        <w:tc>
          <w:tcPr>
            <w:tcW w:w="1888" w:type="dxa"/>
          </w:tcPr>
          <w:p w14:paraId="24B08110" w14:textId="77777777" w:rsidR="00FA7099" w:rsidRPr="00FA7099" w:rsidRDefault="00FA7099" w:rsidP="00FA7099">
            <w:pPr>
              <w:jc w:val="center"/>
            </w:pPr>
            <w:r w:rsidRPr="00FA7099">
              <w:t>9.3</w:t>
            </w:r>
          </w:p>
        </w:tc>
        <w:tc>
          <w:tcPr>
            <w:tcW w:w="1889" w:type="dxa"/>
          </w:tcPr>
          <w:p w14:paraId="225409FF" w14:textId="77777777" w:rsidR="00FA7099" w:rsidRPr="00FA7099" w:rsidRDefault="00FA7099" w:rsidP="00FA7099">
            <w:pPr>
              <w:jc w:val="center"/>
            </w:pPr>
            <w:r w:rsidRPr="00FA7099">
              <w:t>7.6</w:t>
            </w:r>
          </w:p>
        </w:tc>
      </w:tr>
      <w:tr w:rsidR="00FA7099" w:rsidRPr="00FA7099" w14:paraId="1CEB5DD7" w14:textId="77777777" w:rsidTr="00FA7099">
        <w:tc>
          <w:tcPr>
            <w:tcW w:w="3685" w:type="dxa"/>
          </w:tcPr>
          <w:p w14:paraId="44225838" w14:textId="77777777" w:rsidR="00FA7099" w:rsidRPr="00FA7099" w:rsidRDefault="00FA7099" w:rsidP="00FA7099">
            <w:r w:rsidRPr="00FA7099">
              <w:t>Great risk</w:t>
            </w:r>
          </w:p>
        </w:tc>
        <w:tc>
          <w:tcPr>
            <w:tcW w:w="1888" w:type="dxa"/>
          </w:tcPr>
          <w:p w14:paraId="749F405F" w14:textId="77777777" w:rsidR="00FA7099" w:rsidRPr="00FA7099" w:rsidRDefault="00FA7099" w:rsidP="00FA7099">
            <w:pPr>
              <w:jc w:val="center"/>
            </w:pPr>
            <w:r w:rsidRPr="00FA7099">
              <w:t>80.6</w:t>
            </w:r>
          </w:p>
        </w:tc>
        <w:tc>
          <w:tcPr>
            <w:tcW w:w="1888" w:type="dxa"/>
          </w:tcPr>
          <w:p w14:paraId="1C756929" w14:textId="77777777" w:rsidR="00FA7099" w:rsidRPr="00FA7099" w:rsidRDefault="00FA7099" w:rsidP="00FA7099">
            <w:pPr>
              <w:jc w:val="center"/>
            </w:pPr>
            <w:r w:rsidRPr="00FA7099">
              <w:t>81.2</w:t>
            </w:r>
          </w:p>
        </w:tc>
        <w:tc>
          <w:tcPr>
            <w:tcW w:w="1889" w:type="dxa"/>
          </w:tcPr>
          <w:p w14:paraId="5F500C0E" w14:textId="77777777" w:rsidR="00FA7099" w:rsidRPr="00FA7099" w:rsidRDefault="00FA7099" w:rsidP="00FA7099">
            <w:pPr>
              <w:jc w:val="center"/>
            </w:pPr>
            <w:r w:rsidRPr="00FA7099">
              <w:t>81.0</w:t>
            </w:r>
          </w:p>
        </w:tc>
      </w:tr>
      <w:tr w:rsidR="00FA7099" w:rsidRPr="00FA7099" w14:paraId="0ABE2330" w14:textId="77777777" w:rsidTr="00FA7099">
        <w:tc>
          <w:tcPr>
            <w:tcW w:w="3685" w:type="dxa"/>
            <w:shd w:val="clear" w:color="auto" w:fill="B8CCE4"/>
          </w:tcPr>
          <w:p w14:paraId="0C7BB20A" w14:textId="77777777" w:rsidR="00FA7099" w:rsidRPr="00FA7099" w:rsidRDefault="00FA7099" w:rsidP="00FA7099">
            <w:pPr>
              <w:rPr>
                <w:b/>
              </w:rPr>
            </w:pPr>
            <w:r w:rsidRPr="00FA7099">
              <w:rPr>
                <w:b/>
              </w:rPr>
              <w:t>Use marijuana once or twice a week? (Q21)</w:t>
            </w:r>
          </w:p>
        </w:tc>
        <w:tc>
          <w:tcPr>
            <w:tcW w:w="1888" w:type="dxa"/>
            <w:shd w:val="clear" w:color="auto" w:fill="B8CCE4"/>
          </w:tcPr>
          <w:p w14:paraId="0069CE34" w14:textId="77777777" w:rsidR="00FA7099" w:rsidRPr="00FA7099" w:rsidRDefault="00FA7099" w:rsidP="00FA7099">
            <w:pPr>
              <w:jc w:val="center"/>
            </w:pPr>
            <w:r w:rsidRPr="00FA7099">
              <w:rPr>
                <w:b/>
              </w:rPr>
              <w:t>(N=373)</w:t>
            </w:r>
          </w:p>
        </w:tc>
        <w:tc>
          <w:tcPr>
            <w:tcW w:w="1888" w:type="dxa"/>
            <w:shd w:val="clear" w:color="auto" w:fill="B8CCE4"/>
          </w:tcPr>
          <w:p w14:paraId="76184694" w14:textId="77777777" w:rsidR="00FA7099" w:rsidRPr="00FA7099" w:rsidRDefault="00FA7099" w:rsidP="00FA7099">
            <w:pPr>
              <w:jc w:val="center"/>
            </w:pPr>
            <w:r w:rsidRPr="00FA7099">
              <w:rPr>
                <w:b/>
              </w:rPr>
              <w:t>(N=785)</w:t>
            </w:r>
          </w:p>
        </w:tc>
        <w:tc>
          <w:tcPr>
            <w:tcW w:w="1889" w:type="dxa"/>
            <w:shd w:val="clear" w:color="auto" w:fill="B8CCE4"/>
          </w:tcPr>
          <w:p w14:paraId="1C58839F" w14:textId="77777777" w:rsidR="00FA7099" w:rsidRPr="00FA7099" w:rsidRDefault="00FA7099" w:rsidP="00FA7099">
            <w:pPr>
              <w:jc w:val="center"/>
            </w:pPr>
            <w:r w:rsidRPr="00FA7099">
              <w:rPr>
                <w:b/>
              </w:rPr>
              <w:t>(N=1,165)</w:t>
            </w:r>
          </w:p>
        </w:tc>
      </w:tr>
      <w:tr w:rsidR="00FA7099" w:rsidRPr="00FA7099" w14:paraId="2265FF4E" w14:textId="77777777" w:rsidTr="00FA7099">
        <w:tc>
          <w:tcPr>
            <w:tcW w:w="3685" w:type="dxa"/>
          </w:tcPr>
          <w:p w14:paraId="3B58934C" w14:textId="77777777" w:rsidR="00FA7099" w:rsidRPr="00FA7099" w:rsidRDefault="00FA7099" w:rsidP="00FA7099">
            <w:r w:rsidRPr="00FA7099">
              <w:t>No risk</w:t>
            </w:r>
          </w:p>
        </w:tc>
        <w:tc>
          <w:tcPr>
            <w:tcW w:w="1888" w:type="dxa"/>
          </w:tcPr>
          <w:p w14:paraId="5017A08D" w14:textId="77777777" w:rsidR="00FA7099" w:rsidRPr="00FA7099" w:rsidRDefault="00FA7099" w:rsidP="00FA7099">
            <w:pPr>
              <w:jc w:val="center"/>
            </w:pPr>
            <w:r w:rsidRPr="00FA7099">
              <w:t>7.1</w:t>
            </w:r>
          </w:p>
        </w:tc>
        <w:tc>
          <w:tcPr>
            <w:tcW w:w="1888" w:type="dxa"/>
          </w:tcPr>
          <w:p w14:paraId="3577282D" w14:textId="77777777" w:rsidR="00FA7099" w:rsidRPr="00FA7099" w:rsidRDefault="00FA7099" w:rsidP="00FA7099">
            <w:pPr>
              <w:jc w:val="center"/>
            </w:pPr>
            <w:r w:rsidRPr="00FA7099">
              <w:t>5.7</w:t>
            </w:r>
          </w:p>
        </w:tc>
        <w:tc>
          <w:tcPr>
            <w:tcW w:w="1889" w:type="dxa"/>
          </w:tcPr>
          <w:p w14:paraId="374D0FDA" w14:textId="77777777" w:rsidR="00FA7099" w:rsidRPr="00FA7099" w:rsidRDefault="00FA7099" w:rsidP="00FA7099">
            <w:pPr>
              <w:jc w:val="center"/>
            </w:pPr>
            <w:r w:rsidRPr="00FA7099">
              <w:t>6.3</w:t>
            </w:r>
          </w:p>
        </w:tc>
      </w:tr>
      <w:tr w:rsidR="00FA7099" w:rsidRPr="00FA7099" w14:paraId="65C68B42" w14:textId="77777777" w:rsidTr="00FA7099">
        <w:tc>
          <w:tcPr>
            <w:tcW w:w="3685" w:type="dxa"/>
          </w:tcPr>
          <w:p w14:paraId="3E001666" w14:textId="77777777" w:rsidR="00FA7099" w:rsidRPr="00FA7099" w:rsidRDefault="00FA7099" w:rsidP="00FA7099">
            <w:r w:rsidRPr="00FA7099">
              <w:t>Slight risk</w:t>
            </w:r>
          </w:p>
        </w:tc>
        <w:tc>
          <w:tcPr>
            <w:tcW w:w="1888" w:type="dxa"/>
          </w:tcPr>
          <w:p w14:paraId="24681056" w14:textId="77777777" w:rsidR="00FA7099" w:rsidRPr="00FA7099" w:rsidRDefault="00FA7099" w:rsidP="00FA7099">
            <w:pPr>
              <w:jc w:val="center"/>
            </w:pPr>
            <w:r w:rsidRPr="00FA7099">
              <w:t>13.8</w:t>
            </w:r>
          </w:p>
        </w:tc>
        <w:tc>
          <w:tcPr>
            <w:tcW w:w="1888" w:type="dxa"/>
          </w:tcPr>
          <w:p w14:paraId="47477F72" w14:textId="77777777" w:rsidR="00FA7099" w:rsidRPr="00FA7099" w:rsidRDefault="00FA7099" w:rsidP="00FA7099">
            <w:pPr>
              <w:jc w:val="center"/>
            </w:pPr>
            <w:r w:rsidRPr="00FA7099">
              <w:t>20.3</w:t>
            </w:r>
          </w:p>
        </w:tc>
        <w:tc>
          <w:tcPr>
            <w:tcW w:w="1889" w:type="dxa"/>
          </w:tcPr>
          <w:p w14:paraId="1CF107D7" w14:textId="77777777" w:rsidR="00FA7099" w:rsidRPr="00FA7099" w:rsidRDefault="00FA7099" w:rsidP="00FA7099">
            <w:pPr>
              <w:jc w:val="center"/>
            </w:pPr>
            <w:r w:rsidRPr="00FA7099">
              <w:t>17.4</w:t>
            </w:r>
          </w:p>
        </w:tc>
      </w:tr>
      <w:tr w:rsidR="00FA7099" w:rsidRPr="00FA7099" w14:paraId="51B34B1F" w14:textId="77777777" w:rsidTr="00FA7099">
        <w:tc>
          <w:tcPr>
            <w:tcW w:w="3685" w:type="dxa"/>
          </w:tcPr>
          <w:p w14:paraId="0CD9601C" w14:textId="77777777" w:rsidR="00FA7099" w:rsidRPr="00FA7099" w:rsidRDefault="00FA7099" w:rsidP="00FA7099">
            <w:r w:rsidRPr="00FA7099">
              <w:t>Moderate risk</w:t>
            </w:r>
          </w:p>
        </w:tc>
        <w:tc>
          <w:tcPr>
            <w:tcW w:w="1888" w:type="dxa"/>
          </w:tcPr>
          <w:p w14:paraId="0A48D2B0" w14:textId="77777777" w:rsidR="00FA7099" w:rsidRPr="00FA7099" w:rsidRDefault="00FA7099" w:rsidP="00FA7099">
            <w:pPr>
              <w:jc w:val="center"/>
            </w:pPr>
            <w:r w:rsidRPr="00FA7099">
              <w:t>21.6</w:t>
            </w:r>
          </w:p>
        </w:tc>
        <w:tc>
          <w:tcPr>
            <w:tcW w:w="1888" w:type="dxa"/>
          </w:tcPr>
          <w:p w14:paraId="26C76C7A" w14:textId="77777777" w:rsidR="00FA7099" w:rsidRPr="00FA7099" w:rsidRDefault="00FA7099" w:rsidP="00FA7099">
            <w:pPr>
              <w:jc w:val="center"/>
            </w:pPr>
            <w:r w:rsidRPr="00FA7099">
              <w:t>32.9</w:t>
            </w:r>
          </w:p>
        </w:tc>
        <w:tc>
          <w:tcPr>
            <w:tcW w:w="1889" w:type="dxa"/>
          </w:tcPr>
          <w:p w14:paraId="4B99432F" w14:textId="77777777" w:rsidR="00FA7099" w:rsidRPr="00FA7099" w:rsidRDefault="00FA7099" w:rsidP="00FA7099">
            <w:pPr>
              <w:jc w:val="center"/>
            </w:pPr>
            <w:r w:rsidRPr="00FA7099">
              <w:t>28.0</w:t>
            </w:r>
          </w:p>
        </w:tc>
      </w:tr>
      <w:tr w:rsidR="00FA7099" w:rsidRPr="00FA7099" w14:paraId="2C6D52CC" w14:textId="77777777" w:rsidTr="00FA7099">
        <w:tc>
          <w:tcPr>
            <w:tcW w:w="3685" w:type="dxa"/>
          </w:tcPr>
          <w:p w14:paraId="6655D76D" w14:textId="77777777" w:rsidR="00FA7099" w:rsidRPr="00FA7099" w:rsidRDefault="00FA7099" w:rsidP="00FA7099">
            <w:r w:rsidRPr="00FA7099">
              <w:t>Great risk</w:t>
            </w:r>
          </w:p>
        </w:tc>
        <w:tc>
          <w:tcPr>
            <w:tcW w:w="1888" w:type="dxa"/>
          </w:tcPr>
          <w:p w14:paraId="06365169" w14:textId="77777777" w:rsidR="00FA7099" w:rsidRPr="00FA7099" w:rsidRDefault="00FA7099" w:rsidP="00FA7099">
            <w:pPr>
              <w:jc w:val="center"/>
            </w:pPr>
            <w:r w:rsidRPr="00FA7099">
              <w:t>57.5</w:t>
            </w:r>
          </w:p>
        </w:tc>
        <w:tc>
          <w:tcPr>
            <w:tcW w:w="1888" w:type="dxa"/>
          </w:tcPr>
          <w:p w14:paraId="6CDDD054" w14:textId="77777777" w:rsidR="00FA7099" w:rsidRPr="00FA7099" w:rsidRDefault="00FA7099" w:rsidP="00FA7099">
            <w:pPr>
              <w:jc w:val="center"/>
            </w:pPr>
            <w:r w:rsidRPr="00FA7099">
              <w:t>41.1</w:t>
            </w:r>
          </w:p>
        </w:tc>
        <w:tc>
          <w:tcPr>
            <w:tcW w:w="1889" w:type="dxa"/>
          </w:tcPr>
          <w:p w14:paraId="148E26A5" w14:textId="77777777" w:rsidR="00FA7099" w:rsidRPr="00FA7099" w:rsidRDefault="00FA7099" w:rsidP="00FA7099">
            <w:pPr>
              <w:jc w:val="center"/>
            </w:pPr>
            <w:r w:rsidRPr="00FA7099">
              <w:t>48.2</w:t>
            </w:r>
          </w:p>
        </w:tc>
      </w:tr>
      <w:tr w:rsidR="00FA7099" w:rsidRPr="00FA7099" w14:paraId="6EC07FC3" w14:textId="77777777" w:rsidTr="00FA7099">
        <w:tc>
          <w:tcPr>
            <w:tcW w:w="3685" w:type="dxa"/>
            <w:shd w:val="clear" w:color="auto" w:fill="B8CCE4"/>
          </w:tcPr>
          <w:p w14:paraId="790E2131" w14:textId="77777777" w:rsidR="00FA7099" w:rsidRPr="00FA7099" w:rsidRDefault="00FA7099" w:rsidP="00FA7099">
            <w:pPr>
              <w:rPr>
                <w:b/>
              </w:rPr>
            </w:pPr>
            <w:r w:rsidRPr="00FA7099">
              <w:rPr>
                <w:b/>
              </w:rPr>
              <w:t>Use prescription drugs that are not prescribed to them or use them in ways other than prescribed by their doctor? (Q22)</w:t>
            </w:r>
          </w:p>
        </w:tc>
        <w:tc>
          <w:tcPr>
            <w:tcW w:w="1888" w:type="dxa"/>
            <w:shd w:val="clear" w:color="auto" w:fill="B8CCE4"/>
          </w:tcPr>
          <w:p w14:paraId="2E1C40C6" w14:textId="77777777" w:rsidR="00FA7099" w:rsidRPr="00FA7099" w:rsidRDefault="00FA7099" w:rsidP="00FA7099">
            <w:pPr>
              <w:jc w:val="center"/>
            </w:pPr>
            <w:r w:rsidRPr="00FA7099">
              <w:rPr>
                <w:b/>
              </w:rPr>
              <w:t>(N=373)</w:t>
            </w:r>
          </w:p>
        </w:tc>
        <w:tc>
          <w:tcPr>
            <w:tcW w:w="1888" w:type="dxa"/>
            <w:shd w:val="clear" w:color="auto" w:fill="B8CCE4"/>
          </w:tcPr>
          <w:p w14:paraId="0CEDBC08" w14:textId="77777777" w:rsidR="00FA7099" w:rsidRPr="00FA7099" w:rsidRDefault="00FA7099" w:rsidP="00FA7099">
            <w:pPr>
              <w:jc w:val="center"/>
            </w:pPr>
            <w:r w:rsidRPr="00FA7099">
              <w:rPr>
                <w:b/>
              </w:rPr>
              <w:t>(N=784)</w:t>
            </w:r>
          </w:p>
        </w:tc>
        <w:tc>
          <w:tcPr>
            <w:tcW w:w="1889" w:type="dxa"/>
            <w:shd w:val="clear" w:color="auto" w:fill="B8CCE4"/>
          </w:tcPr>
          <w:p w14:paraId="1753390E" w14:textId="77777777" w:rsidR="00FA7099" w:rsidRPr="00FA7099" w:rsidRDefault="00FA7099" w:rsidP="00FA7099">
            <w:pPr>
              <w:jc w:val="center"/>
            </w:pPr>
            <w:r w:rsidRPr="00FA7099">
              <w:rPr>
                <w:b/>
              </w:rPr>
              <w:t>(N=1,164)</w:t>
            </w:r>
          </w:p>
        </w:tc>
      </w:tr>
      <w:tr w:rsidR="00FA7099" w:rsidRPr="00FA7099" w14:paraId="219C01F8" w14:textId="77777777" w:rsidTr="00FA7099">
        <w:tc>
          <w:tcPr>
            <w:tcW w:w="3685" w:type="dxa"/>
          </w:tcPr>
          <w:p w14:paraId="69F24616" w14:textId="77777777" w:rsidR="00FA7099" w:rsidRPr="00FA7099" w:rsidRDefault="00FA7099" w:rsidP="00FA7099">
            <w:r w:rsidRPr="00FA7099">
              <w:t>No risk</w:t>
            </w:r>
          </w:p>
        </w:tc>
        <w:tc>
          <w:tcPr>
            <w:tcW w:w="1888" w:type="dxa"/>
          </w:tcPr>
          <w:p w14:paraId="0E77A9B7" w14:textId="77777777" w:rsidR="00FA7099" w:rsidRPr="00FA7099" w:rsidRDefault="00FA7099" w:rsidP="00FA7099">
            <w:pPr>
              <w:jc w:val="center"/>
            </w:pPr>
            <w:r w:rsidRPr="00FA7099">
              <w:t>5.1</w:t>
            </w:r>
          </w:p>
        </w:tc>
        <w:tc>
          <w:tcPr>
            <w:tcW w:w="1888" w:type="dxa"/>
          </w:tcPr>
          <w:p w14:paraId="1FB67E4A" w14:textId="77777777" w:rsidR="00FA7099" w:rsidRPr="00FA7099" w:rsidRDefault="00FA7099" w:rsidP="00FA7099">
            <w:pPr>
              <w:jc w:val="center"/>
            </w:pPr>
            <w:r w:rsidRPr="00FA7099">
              <w:t>4.0</w:t>
            </w:r>
          </w:p>
        </w:tc>
        <w:tc>
          <w:tcPr>
            <w:tcW w:w="1889" w:type="dxa"/>
          </w:tcPr>
          <w:p w14:paraId="3717A830" w14:textId="77777777" w:rsidR="00FA7099" w:rsidRPr="00FA7099" w:rsidRDefault="00FA7099" w:rsidP="00FA7099">
            <w:pPr>
              <w:jc w:val="center"/>
            </w:pPr>
            <w:r w:rsidRPr="00FA7099">
              <w:t>4.5</w:t>
            </w:r>
          </w:p>
        </w:tc>
      </w:tr>
      <w:tr w:rsidR="00FA7099" w:rsidRPr="00FA7099" w14:paraId="428A6621" w14:textId="77777777" w:rsidTr="00FA7099">
        <w:tc>
          <w:tcPr>
            <w:tcW w:w="3685" w:type="dxa"/>
          </w:tcPr>
          <w:p w14:paraId="79045A56" w14:textId="77777777" w:rsidR="00FA7099" w:rsidRPr="00FA7099" w:rsidRDefault="00FA7099" w:rsidP="00FA7099">
            <w:r w:rsidRPr="00FA7099">
              <w:t>Slight risk</w:t>
            </w:r>
          </w:p>
        </w:tc>
        <w:tc>
          <w:tcPr>
            <w:tcW w:w="1888" w:type="dxa"/>
          </w:tcPr>
          <w:p w14:paraId="370A8DE1" w14:textId="77777777" w:rsidR="00FA7099" w:rsidRPr="00FA7099" w:rsidRDefault="00FA7099" w:rsidP="00FA7099">
            <w:pPr>
              <w:jc w:val="center"/>
            </w:pPr>
            <w:r w:rsidRPr="00FA7099">
              <w:t>6.6</w:t>
            </w:r>
          </w:p>
        </w:tc>
        <w:tc>
          <w:tcPr>
            <w:tcW w:w="1888" w:type="dxa"/>
          </w:tcPr>
          <w:p w14:paraId="2AF1B54D" w14:textId="77777777" w:rsidR="00FA7099" w:rsidRPr="00FA7099" w:rsidRDefault="00FA7099" w:rsidP="00FA7099">
            <w:pPr>
              <w:jc w:val="center"/>
            </w:pPr>
            <w:r w:rsidRPr="00FA7099">
              <w:t>5.0</w:t>
            </w:r>
          </w:p>
        </w:tc>
        <w:tc>
          <w:tcPr>
            <w:tcW w:w="1889" w:type="dxa"/>
          </w:tcPr>
          <w:p w14:paraId="15C5062B" w14:textId="77777777" w:rsidR="00FA7099" w:rsidRPr="00FA7099" w:rsidRDefault="00FA7099" w:rsidP="00FA7099">
            <w:pPr>
              <w:jc w:val="center"/>
            </w:pPr>
            <w:r w:rsidRPr="00FA7099">
              <w:t>5.7</w:t>
            </w:r>
          </w:p>
        </w:tc>
      </w:tr>
      <w:tr w:rsidR="00FA7099" w:rsidRPr="00FA7099" w14:paraId="35E5A163" w14:textId="77777777" w:rsidTr="00FA7099">
        <w:tc>
          <w:tcPr>
            <w:tcW w:w="3685" w:type="dxa"/>
          </w:tcPr>
          <w:p w14:paraId="527CD6E8" w14:textId="77777777" w:rsidR="00FA7099" w:rsidRPr="00FA7099" w:rsidRDefault="00FA7099" w:rsidP="00FA7099">
            <w:r w:rsidRPr="00FA7099">
              <w:t>Moderate risk</w:t>
            </w:r>
          </w:p>
        </w:tc>
        <w:tc>
          <w:tcPr>
            <w:tcW w:w="1888" w:type="dxa"/>
          </w:tcPr>
          <w:p w14:paraId="1A4D50BC" w14:textId="77777777" w:rsidR="00FA7099" w:rsidRPr="00FA7099" w:rsidRDefault="00FA7099" w:rsidP="00FA7099">
            <w:pPr>
              <w:jc w:val="center"/>
            </w:pPr>
            <w:r w:rsidRPr="00FA7099">
              <w:t>4.9</w:t>
            </w:r>
          </w:p>
        </w:tc>
        <w:tc>
          <w:tcPr>
            <w:tcW w:w="1888" w:type="dxa"/>
          </w:tcPr>
          <w:p w14:paraId="231EF698" w14:textId="77777777" w:rsidR="00FA7099" w:rsidRPr="00FA7099" w:rsidRDefault="00FA7099" w:rsidP="00FA7099">
            <w:pPr>
              <w:jc w:val="center"/>
            </w:pPr>
            <w:r w:rsidRPr="00FA7099">
              <w:t>8.9</w:t>
            </w:r>
          </w:p>
        </w:tc>
        <w:tc>
          <w:tcPr>
            <w:tcW w:w="1889" w:type="dxa"/>
          </w:tcPr>
          <w:p w14:paraId="75E6E4D4" w14:textId="77777777" w:rsidR="00FA7099" w:rsidRPr="00FA7099" w:rsidRDefault="00FA7099" w:rsidP="00FA7099">
            <w:pPr>
              <w:jc w:val="center"/>
            </w:pPr>
            <w:r w:rsidRPr="00FA7099">
              <w:t>7.2</w:t>
            </w:r>
          </w:p>
        </w:tc>
      </w:tr>
      <w:tr w:rsidR="00FA7099" w:rsidRPr="00FA7099" w14:paraId="0F0A6AA7" w14:textId="77777777" w:rsidTr="00FA7099">
        <w:tc>
          <w:tcPr>
            <w:tcW w:w="3685" w:type="dxa"/>
          </w:tcPr>
          <w:p w14:paraId="456D1CEB" w14:textId="77777777" w:rsidR="00FA7099" w:rsidRPr="00FA7099" w:rsidRDefault="00FA7099" w:rsidP="00FA7099">
            <w:r w:rsidRPr="00FA7099">
              <w:t>Great risk</w:t>
            </w:r>
          </w:p>
        </w:tc>
        <w:tc>
          <w:tcPr>
            <w:tcW w:w="1888" w:type="dxa"/>
          </w:tcPr>
          <w:p w14:paraId="05FB47EE" w14:textId="77777777" w:rsidR="00FA7099" w:rsidRPr="00FA7099" w:rsidRDefault="00FA7099" w:rsidP="00FA7099">
            <w:pPr>
              <w:jc w:val="center"/>
            </w:pPr>
            <w:r w:rsidRPr="00FA7099">
              <w:t>83.4</w:t>
            </w:r>
          </w:p>
        </w:tc>
        <w:tc>
          <w:tcPr>
            <w:tcW w:w="1888" w:type="dxa"/>
          </w:tcPr>
          <w:p w14:paraId="14031FCC" w14:textId="77777777" w:rsidR="00FA7099" w:rsidRPr="00FA7099" w:rsidRDefault="00FA7099" w:rsidP="00FA7099">
            <w:pPr>
              <w:jc w:val="center"/>
            </w:pPr>
            <w:r w:rsidRPr="00FA7099">
              <w:t>82.1</w:t>
            </w:r>
          </w:p>
        </w:tc>
        <w:tc>
          <w:tcPr>
            <w:tcW w:w="1889" w:type="dxa"/>
          </w:tcPr>
          <w:p w14:paraId="56E7A0A3" w14:textId="77777777" w:rsidR="00FA7099" w:rsidRPr="00FA7099" w:rsidRDefault="00FA7099" w:rsidP="00FA7099">
            <w:pPr>
              <w:jc w:val="center"/>
            </w:pPr>
            <w:r w:rsidRPr="00FA7099">
              <w:t>82.7</w:t>
            </w:r>
          </w:p>
        </w:tc>
      </w:tr>
      <w:tr w:rsidR="00FA7099" w:rsidRPr="00FA7099" w14:paraId="1A5C308D" w14:textId="77777777" w:rsidTr="00FA7099">
        <w:tc>
          <w:tcPr>
            <w:tcW w:w="3685" w:type="dxa"/>
            <w:shd w:val="clear" w:color="auto" w:fill="B8CCE4"/>
          </w:tcPr>
          <w:p w14:paraId="1DAA4F8D" w14:textId="77777777" w:rsidR="00FA7099" w:rsidRPr="00FA7099" w:rsidRDefault="00FA7099" w:rsidP="00FA7099">
            <w:pPr>
              <w:rPr>
                <w:b/>
              </w:rPr>
            </w:pPr>
            <w:r w:rsidRPr="00FA7099">
              <w:rPr>
                <w:b/>
              </w:rPr>
              <w:t>Use e-cigarettes nearly every day? (Q23)</w:t>
            </w:r>
          </w:p>
        </w:tc>
        <w:tc>
          <w:tcPr>
            <w:tcW w:w="1888" w:type="dxa"/>
            <w:shd w:val="clear" w:color="auto" w:fill="B8CCE4"/>
          </w:tcPr>
          <w:p w14:paraId="29BAA79F" w14:textId="77777777" w:rsidR="00FA7099" w:rsidRPr="00FA7099" w:rsidRDefault="00FA7099" w:rsidP="00FA7099">
            <w:pPr>
              <w:jc w:val="center"/>
            </w:pPr>
            <w:r w:rsidRPr="00FA7099">
              <w:rPr>
                <w:b/>
              </w:rPr>
              <w:t>(N=374)</w:t>
            </w:r>
          </w:p>
        </w:tc>
        <w:tc>
          <w:tcPr>
            <w:tcW w:w="1888" w:type="dxa"/>
            <w:shd w:val="clear" w:color="auto" w:fill="B8CCE4"/>
          </w:tcPr>
          <w:p w14:paraId="78BD389A" w14:textId="77777777" w:rsidR="00FA7099" w:rsidRPr="00FA7099" w:rsidRDefault="00FA7099" w:rsidP="00FA7099">
            <w:pPr>
              <w:jc w:val="center"/>
            </w:pPr>
            <w:r w:rsidRPr="00FA7099">
              <w:rPr>
                <w:b/>
              </w:rPr>
              <w:t>(N=783)</w:t>
            </w:r>
          </w:p>
        </w:tc>
        <w:tc>
          <w:tcPr>
            <w:tcW w:w="1889" w:type="dxa"/>
            <w:shd w:val="clear" w:color="auto" w:fill="B8CCE4"/>
          </w:tcPr>
          <w:p w14:paraId="0E3174D8" w14:textId="77777777" w:rsidR="00FA7099" w:rsidRPr="00FA7099" w:rsidRDefault="00FA7099" w:rsidP="00FA7099">
            <w:pPr>
              <w:jc w:val="center"/>
            </w:pPr>
            <w:r w:rsidRPr="00FA7099">
              <w:rPr>
                <w:b/>
              </w:rPr>
              <w:t>(N=1,164)</w:t>
            </w:r>
          </w:p>
        </w:tc>
      </w:tr>
      <w:tr w:rsidR="00FA7099" w:rsidRPr="00FA7099" w14:paraId="3C10CCC8" w14:textId="77777777" w:rsidTr="00FA7099">
        <w:tc>
          <w:tcPr>
            <w:tcW w:w="3685" w:type="dxa"/>
          </w:tcPr>
          <w:p w14:paraId="5DBF5FE5" w14:textId="77777777" w:rsidR="00FA7099" w:rsidRPr="00FA7099" w:rsidRDefault="00FA7099" w:rsidP="00FA7099">
            <w:r w:rsidRPr="00FA7099">
              <w:t>No risk</w:t>
            </w:r>
          </w:p>
        </w:tc>
        <w:tc>
          <w:tcPr>
            <w:tcW w:w="1888" w:type="dxa"/>
          </w:tcPr>
          <w:p w14:paraId="11CEC9C2" w14:textId="77777777" w:rsidR="00FA7099" w:rsidRPr="00FA7099" w:rsidRDefault="00FA7099" w:rsidP="00FA7099">
            <w:pPr>
              <w:jc w:val="center"/>
            </w:pPr>
            <w:r w:rsidRPr="00FA7099">
              <w:t>7.2</w:t>
            </w:r>
          </w:p>
        </w:tc>
        <w:tc>
          <w:tcPr>
            <w:tcW w:w="1888" w:type="dxa"/>
          </w:tcPr>
          <w:p w14:paraId="451ECABA" w14:textId="77777777" w:rsidR="00FA7099" w:rsidRPr="00FA7099" w:rsidRDefault="00FA7099" w:rsidP="00FA7099">
            <w:pPr>
              <w:jc w:val="center"/>
            </w:pPr>
            <w:r w:rsidRPr="00FA7099">
              <w:t>5.5</w:t>
            </w:r>
          </w:p>
        </w:tc>
        <w:tc>
          <w:tcPr>
            <w:tcW w:w="1889" w:type="dxa"/>
          </w:tcPr>
          <w:p w14:paraId="495424B3" w14:textId="77777777" w:rsidR="00FA7099" w:rsidRPr="00FA7099" w:rsidRDefault="00FA7099" w:rsidP="00FA7099">
            <w:pPr>
              <w:jc w:val="center"/>
            </w:pPr>
            <w:r w:rsidRPr="00FA7099">
              <w:t>6.2</w:t>
            </w:r>
          </w:p>
        </w:tc>
      </w:tr>
      <w:tr w:rsidR="00FA7099" w:rsidRPr="00FA7099" w14:paraId="32E918A7" w14:textId="77777777" w:rsidTr="00FA7099">
        <w:tc>
          <w:tcPr>
            <w:tcW w:w="3685" w:type="dxa"/>
          </w:tcPr>
          <w:p w14:paraId="6B8CE1C1" w14:textId="77777777" w:rsidR="00FA7099" w:rsidRPr="00FA7099" w:rsidRDefault="00FA7099" w:rsidP="00FA7099">
            <w:r w:rsidRPr="00FA7099">
              <w:t>Slight risk</w:t>
            </w:r>
          </w:p>
        </w:tc>
        <w:tc>
          <w:tcPr>
            <w:tcW w:w="1888" w:type="dxa"/>
          </w:tcPr>
          <w:p w14:paraId="16BDA5CC" w14:textId="77777777" w:rsidR="00FA7099" w:rsidRPr="00FA7099" w:rsidRDefault="00FA7099" w:rsidP="00FA7099">
            <w:pPr>
              <w:jc w:val="center"/>
            </w:pPr>
            <w:r w:rsidRPr="00FA7099">
              <w:t>10.8</w:t>
            </w:r>
          </w:p>
        </w:tc>
        <w:tc>
          <w:tcPr>
            <w:tcW w:w="1888" w:type="dxa"/>
          </w:tcPr>
          <w:p w14:paraId="048E402E" w14:textId="77777777" w:rsidR="00FA7099" w:rsidRPr="00FA7099" w:rsidRDefault="00FA7099" w:rsidP="00FA7099">
            <w:pPr>
              <w:jc w:val="center"/>
            </w:pPr>
            <w:r w:rsidRPr="00FA7099">
              <w:t>11.7</w:t>
            </w:r>
          </w:p>
        </w:tc>
        <w:tc>
          <w:tcPr>
            <w:tcW w:w="1889" w:type="dxa"/>
          </w:tcPr>
          <w:p w14:paraId="6040D99C" w14:textId="77777777" w:rsidR="00FA7099" w:rsidRPr="00FA7099" w:rsidRDefault="00FA7099" w:rsidP="00FA7099">
            <w:pPr>
              <w:jc w:val="center"/>
            </w:pPr>
            <w:r w:rsidRPr="00FA7099">
              <w:t>11.3</w:t>
            </w:r>
          </w:p>
        </w:tc>
      </w:tr>
      <w:tr w:rsidR="00FA7099" w:rsidRPr="00FA7099" w14:paraId="754967DD" w14:textId="77777777" w:rsidTr="00FA7099">
        <w:tc>
          <w:tcPr>
            <w:tcW w:w="3685" w:type="dxa"/>
          </w:tcPr>
          <w:p w14:paraId="3363967C" w14:textId="77777777" w:rsidR="00FA7099" w:rsidRPr="00FA7099" w:rsidRDefault="00FA7099" w:rsidP="00FA7099">
            <w:r w:rsidRPr="00FA7099">
              <w:t>Moderate risk</w:t>
            </w:r>
          </w:p>
        </w:tc>
        <w:tc>
          <w:tcPr>
            <w:tcW w:w="1888" w:type="dxa"/>
          </w:tcPr>
          <w:p w14:paraId="0E90E865" w14:textId="77777777" w:rsidR="00FA7099" w:rsidRPr="00FA7099" w:rsidRDefault="00FA7099" w:rsidP="00FA7099">
            <w:pPr>
              <w:jc w:val="center"/>
            </w:pPr>
            <w:r w:rsidRPr="00FA7099">
              <w:t>13.5</w:t>
            </w:r>
          </w:p>
        </w:tc>
        <w:tc>
          <w:tcPr>
            <w:tcW w:w="1888" w:type="dxa"/>
          </w:tcPr>
          <w:p w14:paraId="683019E5" w14:textId="77777777" w:rsidR="00FA7099" w:rsidRPr="00FA7099" w:rsidRDefault="00FA7099" w:rsidP="00FA7099">
            <w:pPr>
              <w:jc w:val="center"/>
            </w:pPr>
            <w:r w:rsidRPr="00FA7099">
              <w:t>24.4</w:t>
            </w:r>
          </w:p>
        </w:tc>
        <w:tc>
          <w:tcPr>
            <w:tcW w:w="1889" w:type="dxa"/>
          </w:tcPr>
          <w:p w14:paraId="185E50AB" w14:textId="77777777" w:rsidR="00FA7099" w:rsidRPr="00FA7099" w:rsidRDefault="00FA7099" w:rsidP="00FA7099">
            <w:pPr>
              <w:jc w:val="center"/>
            </w:pPr>
            <w:r w:rsidRPr="00FA7099">
              <w:t>19.5</w:t>
            </w:r>
          </w:p>
        </w:tc>
      </w:tr>
      <w:tr w:rsidR="00FA7099" w:rsidRPr="00FA7099" w14:paraId="04867B57" w14:textId="77777777" w:rsidTr="00FA7099">
        <w:tc>
          <w:tcPr>
            <w:tcW w:w="3685" w:type="dxa"/>
          </w:tcPr>
          <w:p w14:paraId="1C228EE3" w14:textId="77777777" w:rsidR="00FA7099" w:rsidRPr="00FA7099" w:rsidRDefault="00FA7099" w:rsidP="00FA7099">
            <w:r w:rsidRPr="00FA7099">
              <w:t>Great risk</w:t>
            </w:r>
          </w:p>
        </w:tc>
        <w:tc>
          <w:tcPr>
            <w:tcW w:w="1888" w:type="dxa"/>
          </w:tcPr>
          <w:p w14:paraId="74D048D8" w14:textId="77777777" w:rsidR="00FA7099" w:rsidRPr="00FA7099" w:rsidRDefault="00FA7099" w:rsidP="00FA7099">
            <w:pPr>
              <w:jc w:val="center"/>
            </w:pPr>
            <w:r w:rsidRPr="00FA7099">
              <w:t>68.5</w:t>
            </w:r>
          </w:p>
        </w:tc>
        <w:tc>
          <w:tcPr>
            <w:tcW w:w="1888" w:type="dxa"/>
          </w:tcPr>
          <w:p w14:paraId="75877104" w14:textId="77777777" w:rsidR="00FA7099" w:rsidRPr="00FA7099" w:rsidRDefault="00FA7099" w:rsidP="00FA7099">
            <w:pPr>
              <w:jc w:val="center"/>
            </w:pPr>
            <w:r w:rsidRPr="00FA7099">
              <w:t>58.4</w:t>
            </w:r>
          </w:p>
        </w:tc>
        <w:tc>
          <w:tcPr>
            <w:tcW w:w="1889" w:type="dxa"/>
          </w:tcPr>
          <w:p w14:paraId="68078BAE" w14:textId="77777777" w:rsidR="00FA7099" w:rsidRPr="00FA7099" w:rsidRDefault="00FA7099" w:rsidP="00FA7099">
            <w:pPr>
              <w:jc w:val="center"/>
            </w:pPr>
            <w:r w:rsidRPr="00FA7099">
              <w:t>62.9</w:t>
            </w:r>
          </w:p>
        </w:tc>
      </w:tr>
      <w:tr w:rsidR="00FA7099" w:rsidRPr="00FA7099" w14:paraId="347AD9F4" w14:textId="77777777" w:rsidTr="00FA7099">
        <w:tc>
          <w:tcPr>
            <w:tcW w:w="3685" w:type="dxa"/>
            <w:shd w:val="clear" w:color="auto" w:fill="B8CCE4"/>
          </w:tcPr>
          <w:p w14:paraId="36366603" w14:textId="77777777" w:rsidR="00FA7099" w:rsidRPr="00FA7099" w:rsidRDefault="00FA7099" w:rsidP="00FA7099">
            <w:pPr>
              <w:rPr>
                <w:b/>
              </w:rPr>
            </w:pPr>
            <w:r w:rsidRPr="00FA7099">
              <w:rPr>
                <w:b/>
              </w:rPr>
              <w:t>Use any type of tobacco occasionally? (Q24)</w:t>
            </w:r>
          </w:p>
        </w:tc>
        <w:tc>
          <w:tcPr>
            <w:tcW w:w="1888" w:type="dxa"/>
            <w:shd w:val="clear" w:color="auto" w:fill="B8CCE4"/>
          </w:tcPr>
          <w:p w14:paraId="5FF45DC6" w14:textId="77777777" w:rsidR="00FA7099" w:rsidRPr="00FA7099" w:rsidRDefault="00FA7099" w:rsidP="00FA7099">
            <w:pPr>
              <w:jc w:val="center"/>
            </w:pPr>
            <w:r w:rsidRPr="00FA7099">
              <w:rPr>
                <w:b/>
              </w:rPr>
              <w:t>(N=374)</w:t>
            </w:r>
          </w:p>
        </w:tc>
        <w:tc>
          <w:tcPr>
            <w:tcW w:w="1888" w:type="dxa"/>
            <w:shd w:val="clear" w:color="auto" w:fill="B8CCE4"/>
          </w:tcPr>
          <w:p w14:paraId="3CBE6938" w14:textId="77777777" w:rsidR="00FA7099" w:rsidRPr="00FA7099" w:rsidRDefault="00FA7099" w:rsidP="00FA7099">
            <w:pPr>
              <w:jc w:val="center"/>
            </w:pPr>
            <w:r w:rsidRPr="00FA7099">
              <w:rPr>
                <w:b/>
              </w:rPr>
              <w:t>(N=784)</w:t>
            </w:r>
          </w:p>
        </w:tc>
        <w:tc>
          <w:tcPr>
            <w:tcW w:w="1889" w:type="dxa"/>
            <w:shd w:val="clear" w:color="auto" w:fill="B8CCE4"/>
          </w:tcPr>
          <w:p w14:paraId="6FD75F95" w14:textId="77777777" w:rsidR="00FA7099" w:rsidRPr="00FA7099" w:rsidRDefault="00FA7099" w:rsidP="00FA7099">
            <w:pPr>
              <w:jc w:val="center"/>
            </w:pPr>
            <w:r w:rsidRPr="00FA7099">
              <w:rPr>
                <w:b/>
              </w:rPr>
              <w:t>(N=1,165)</w:t>
            </w:r>
          </w:p>
        </w:tc>
      </w:tr>
      <w:tr w:rsidR="00FA7099" w:rsidRPr="00FA7099" w14:paraId="0D3A8F2A" w14:textId="77777777" w:rsidTr="00FA7099">
        <w:tc>
          <w:tcPr>
            <w:tcW w:w="3685" w:type="dxa"/>
          </w:tcPr>
          <w:p w14:paraId="6808452C" w14:textId="77777777" w:rsidR="00FA7099" w:rsidRPr="00FA7099" w:rsidRDefault="00FA7099" w:rsidP="00FA7099">
            <w:r w:rsidRPr="00FA7099">
              <w:t>No risk</w:t>
            </w:r>
          </w:p>
        </w:tc>
        <w:tc>
          <w:tcPr>
            <w:tcW w:w="1888" w:type="dxa"/>
          </w:tcPr>
          <w:p w14:paraId="20529987" w14:textId="77777777" w:rsidR="00FA7099" w:rsidRPr="00FA7099" w:rsidRDefault="00FA7099" w:rsidP="00FA7099">
            <w:pPr>
              <w:jc w:val="center"/>
            </w:pPr>
            <w:r w:rsidRPr="00FA7099">
              <w:t>4.8</w:t>
            </w:r>
          </w:p>
        </w:tc>
        <w:tc>
          <w:tcPr>
            <w:tcW w:w="1888" w:type="dxa"/>
          </w:tcPr>
          <w:p w14:paraId="1BD8A324" w14:textId="77777777" w:rsidR="00FA7099" w:rsidRPr="00FA7099" w:rsidRDefault="00FA7099" w:rsidP="00FA7099">
            <w:pPr>
              <w:jc w:val="center"/>
            </w:pPr>
            <w:r w:rsidRPr="00FA7099">
              <w:t>3.9</w:t>
            </w:r>
          </w:p>
        </w:tc>
        <w:tc>
          <w:tcPr>
            <w:tcW w:w="1889" w:type="dxa"/>
          </w:tcPr>
          <w:p w14:paraId="60F76069" w14:textId="77777777" w:rsidR="00FA7099" w:rsidRPr="00FA7099" w:rsidRDefault="00FA7099" w:rsidP="00FA7099">
            <w:pPr>
              <w:jc w:val="center"/>
            </w:pPr>
            <w:r w:rsidRPr="00FA7099">
              <w:t>4.3</w:t>
            </w:r>
          </w:p>
        </w:tc>
      </w:tr>
      <w:tr w:rsidR="00FA7099" w:rsidRPr="00FA7099" w14:paraId="3EA00FDE" w14:textId="77777777" w:rsidTr="00FA7099">
        <w:tc>
          <w:tcPr>
            <w:tcW w:w="3685" w:type="dxa"/>
          </w:tcPr>
          <w:p w14:paraId="1A92EAC5" w14:textId="77777777" w:rsidR="00FA7099" w:rsidRPr="00FA7099" w:rsidRDefault="00FA7099" w:rsidP="00FA7099">
            <w:r w:rsidRPr="00FA7099">
              <w:t>Slight risk</w:t>
            </w:r>
          </w:p>
        </w:tc>
        <w:tc>
          <w:tcPr>
            <w:tcW w:w="1888" w:type="dxa"/>
          </w:tcPr>
          <w:p w14:paraId="11453700" w14:textId="77777777" w:rsidR="00FA7099" w:rsidRPr="00FA7099" w:rsidRDefault="00FA7099" w:rsidP="00FA7099">
            <w:pPr>
              <w:jc w:val="center"/>
            </w:pPr>
            <w:r w:rsidRPr="00FA7099">
              <w:t>8.0</w:t>
            </w:r>
          </w:p>
        </w:tc>
        <w:tc>
          <w:tcPr>
            <w:tcW w:w="1888" w:type="dxa"/>
          </w:tcPr>
          <w:p w14:paraId="275BADA7" w14:textId="77777777" w:rsidR="00FA7099" w:rsidRPr="00FA7099" w:rsidRDefault="00FA7099" w:rsidP="00FA7099">
            <w:pPr>
              <w:jc w:val="center"/>
            </w:pPr>
            <w:r w:rsidRPr="00FA7099">
              <w:t>9.4</w:t>
            </w:r>
          </w:p>
        </w:tc>
        <w:tc>
          <w:tcPr>
            <w:tcW w:w="1889" w:type="dxa"/>
          </w:tcPr>
          <w:p w14:paraId="0321B16B" w14:textId="77777777" w:rsidR="00FA7099" w:rsidRPr="00FA7099" w:rsidRDefault="00FA7099" w:rsidP="00FA7099">
            <w:pPr>
              <w:jc w:val="center"/>
            </w:pPr>
            <w:r w:rsidRPr="00FA7099">
              <w:t>8.7</w:t>
            </w:r>
          </w:p>
        </w:tc>
      </w:tr>
      <w:tr w:rsidR="00FA7099" w:rsidRPr="00FA7099" w14:paraId="6124E382" w14:textId="77777777" w:rsidTr="00FA7099">
        <w:tc>
          <w:tcPr>
            <w:tcW w:w="3685" w:type="dxa"/>
          </w:tcPr>
          <w:p w14:paraId="1D8D81C2" w14:textId="77777777" w:rsidR="00FA7099" w:rsidRPr="00FA7099" w:rsidRDefault="00FA7099" w:rsidP="00FA7099">
            <w:r w:rsidRPr="00FA7099">
              <w:t>Moderate risk</w:t>
            </w:r>
          </w:p>
        </w:tc>
        <w:tc>
          <w:tcPr>
            <w:tcW w:w="1888" w:type="dxa"/>
          </w:tcPr>
          <w:p w14:paraId="58B7AC3E" w14:textId="77777777" w:rsidR="00FA7099" w:rsidRPr="00FA7099" w:rsidRDefault="00FA7099" w:rsidP="00FA7099">
            <w:pPr>
              <w:jc w:val="center"/>
            </w:pPr>
            <w:r w:rsidRPr="00FA7099">
              <w:t>21.2</w:t>
            </w:r>
          </w:p>
        </w:tc>
        <w:tc>
          <w:tcPr>
            <w:tcW w:w="1888" w:type="dxa"/>
          </w:tcPr>
          <w:p w14:paraId="1957AC47" w14:textId="77777777" w:rsidR="00FA7099" w:rsidRPr="00FA7099" w:rsidRDefault="00FA7099" w:rsidP="00FA7099">
            <w:pPr>
              <w:jc w:val="center"/>
            </w:pPr>
            <w:r w:rsidRPr="00FA7099">
              <w:t>27.0</w:t>
            </w:r>
          </w:p>
        </w:tc>
        <w:tc>
          <w:tcPr>
            <w:tcW w:w="1889" w:type="dxa"/>
          </w:tcPr>
          <w:p w14:paraId="5378ECE5" w14:textId="77777777" w:rsidR="00FA7099" w:rsidRPr="00FA7099" w:rsidRDefault="00FA7099" w:rsidP="00FA7099">
            <w:pPr>
              <w:jc w:val="center"/>
            </w:pPr>
            <w:r w:rsidRPr="00FA7099">
              <w:t>24.5</w:t>
            </w:r>
          </w:p>
        </w:tc>
      </w:tr>
      <w:tr w:rsidR="00FA7099" w:rsidRPr="00FA7099" w14:paraId="2AD96ECF" w14:textId="77777777" w:rsidTr="00FA7099">
        <w:tc>
          <w:tcPr>
            <w:tcW w:w="3685" w:type="dxa"/>
          </w:tcPr>
          <w:p w14:paraId="5F38D5A8" w14:textId="77777777" w:rsidR="00FA7099" w:rsidRPr="00FA7099" w:rsidRDefault="00FA7099" w:rsidP="00FA7099">
            <w:r w:rsidRPr="00FA7099">
              <w:t>Great risk</w:t>
            </w:r>
          </w:p>
        </w:tc>
        <w:tc>
          <w:tcPr>
            <w:tcW w:w="1888" w:type="dxa"/>
          </w:tcPr>
          <w:p w14:paraId="2269694C" w14:textId="77777777" w:rsidR="00FA7099" w:rsidRPr="00FA7099" w:rsidRDefault="00FA7099" w:rsidP="00FA7099">
            <w:pPr>
              <w:jc w:val="center"/>
            </w:pPr>
            <w:r w:rsidRPr="00FA7099">
              <w:t>66.0</w:t>
            </w:r>
          </w:p>
        </w:tc>
        <w:tc>
          <w:tcPr>
            <w:tcW w:w="1888" w:type="dxa"/>
          </w:tcPr>
          <w:p w14:paraId="40F9453A" w14:textId="77777777" w:rsidR="00FA7099" w:rsidRPr="00FA7099" w:rsidRDefault="00FA7099" w:rsidP="00FA7099">
            <w:pPr>
              <w:jc w:val="center"/>
            </w:pPr>
            <w:r w:rsidRPr="00FA7099">
              <w:t>59.7</w:t>
            </w:r>
          </w:p>
        </w:tc>
        <w:tc>
          <w:tcPr>
            <w:tcW w:w="1889" w:type="dxa"/>
          </w:tcPr>
          <w:p w14:paraId="35E199E3" w14:textId="77777777" w:rsidR="00FA7099" w:rsidRPr="00FA7099" w:rsidRDefault="00FA7099" w:rsidP="00FA7099">
            <w:pPr>
              <w:jc w:val="center"/>
            </w:pPr>
            <w:r w:rsidRPr="00FA7099">
              <w:t>62.5</w:t>
            </w:r>
          </w:p>
        </w:tc>
      </w:tr>
    </w:tbl>
    <w:p w14:paraId="727CD0C4" w14:textId="77777777" w:rsidR="00FA7099" w:rsidRPr="00FA7099" w:rsidRDefault="00FA7099" w:rsidP="00FA7099">
      <w:pPr>
        <w:spacing w:after="0" w:line="240" w:lineRule="auto"/>
        <w:rPr>
          <w:rFonts w:ascii="Calibri" w:eastAsia="Calibri" w:hAnsi="Calibri" w:cs="Calibri"/>
          <w:b/>
        </w:rPr>
      </w:pPr>
    </w:p>
    <w:p w14:paraId="3961D9AD" w14:textId="77777777" w:rsidR="00FA7099" w:rsidRPr="00FA7099" w:rsidRDefault="00FA7099" w:rsidP="00FA7099">
      <w:pPr>
        <w:spacing w:after="0" w:line="240" w:lineRule="auto"/>
        <w:rPr>
          <w:rFonts w:ascii="Calibri" w:eastAsia="Calibri" w:hAnsi="Calibri" w:cs="Calibri"/>
          <w:b/>
        </w:rPr>
      </w:pPr>
    </w:p>
    <w:p w14:paraId="79E8A008" w14:textId="77777777" w:rsidR="00FA7099" w:rsidRPr="00FA7099" w:rsidRDefault="00FA7099" w:rsidP="00FA7099">
      <w:pPr>
        <w:spacing w:after="0" w:line="240" w:lineRule="auto"/>
        <w:rPr>
          <w:rFonts w:ascii="Calibri" w:eastAsia="Calibri" w:hAnsi="Calibri" w:cs="Calibri"/>
          <w:b/>
        </w:rPr>
      </w:pPr>
    </w:p>
    <w:p w14:paraId="6C50391B" w14:textId="77777777" w:rsidR="00FA7099" w:rsidRPr="00FA7099" w:rsidRDefault="00FA7099" w:rsidP="00FA7099">
      <w:pPr>
        <w:spacing w:after="0" w:line="240" w:lineRule="auto"/>
        <w:rPr>
          <w:rFonts w:ascii="Calibri" w:eastAsia="Calibri" w:hAnsi="Calibri" w:cs="Calibri"/>
          <w:b/>
        </w:rPr>
      </w:pPr>
    </w:p>
    <w:p w14:paraId="5CABB7B8" w14:textId="77777777" w:rsidR="00FA7099" w:rsidRPr="00FA7099" w:rsidRDefault="00FA7099" w:rsidP="00FA7099">
      <w:pPr>
        <w:spacing w:after="0" w:line="240" w:lineRule="auto"/>
        <w:rPr>
          <w:rFonts w:ascii="Calibri" w:eastAsia="Calibri" w:hAnsi="Calibri" w:cs="Calibri"/>
          <w:b/>
        </w:rPr>
      </w:pPr>
    </w:p>
    <w:p w14:paraId="42B3F1E0" w14:textId="77777777" w:rsidR="00FA7099" w:rsidRPr="00FA7099" w:rsidRDefault="00FA7099" w:rsidP="00FA7099">
      <w:pPr>
        <w:spacing w:after="0" w:line="240" w:lineRule="auto"/>
        <w:rPr>
          <w:rFonts w:ascii="Calibri" w:eastAsia="Calibri" w:hAnsi="Calibri" w:cs="Calibri"/>
          <w:b/>
        </w:rPr>
      </w:pPr>
    </w:p>
    <w:p w14:paraId="0C52E4A9" w14:textId="77777777" w:rsidR="00FA7099" w:rsidRPr="00FA7099" w:rsidRDefault="00FA7099" w:rsidP="00FA7099">
      <w:pPr>
        <w:spacing w:after="0" w:line="240" w:lineRule="auto"/>
        <w:rPr>
          <w:rFonts w:ascii="Calibri" w:eastAsia="Calibri" w:hAnsi="Calibri" w:cs="Calibri"/>
          <w:b/>
        </w:rPr>
      </w:pPr>
    </w:p>
    <w:p w14:paraId="631AE968" w14:textId="77777777" w:rsidR="00FA7099" w:rsidRPr="00FA7099" w:rsidRDefault="00FA7099" w:rsidP="00FA7099">
      <w:pPr>
        <w:spacing w:after="0" w:line="240" w:lineRule="auto"/>
        <w:rPr>
          <w:rFonts w:ascii="Calibri" w:eastAsia="Calibri" w:hAnsi="Calibri" w:cs="Calibri"/>
          <w:b/>
        </w:rPr>
      </w:pPr>
    </w:p>
    <w:p w14:paraId="1A791599"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lastRenderedPageBreak/>
        <w:t>Imagine your child is going to a party or other social gathering at a friend’s house that you don’t know very well.  How likely are you or another adult in your household to do each of the following…</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16050D4E" w14:textId="77777777" w:rsidTr="00FA7099">
        <w:tc>
          <w:tcPr>
            <w:tcW w:w="3685" w:type="dxa"/>
          </w:tcPr>
          <w:p w14:paraId="323E47C1" w14:textId="77777777" w:rsidR="00FA7099" w:rsidRPr="00FA7099" w:rsidRDefault="00FA7099" w:rsidP="00FA7099">
            <w:pPr>
              <w:rPr>
                <w:b/>
              </w:rPr>
            </w:pPr>
          </w:p>
        </w:tc>
        <w:tc>
          <w:tcPr>
            <w:tcW w:w="3776" w:type="dxa"/>
            <w:gridSpan w:val="2"/>
          </w:tcPr>
          <w:p w14:paraId="1A53814B" w14:textId="77777777" w:rsidR="00FA7099" w:rsidRPr="00FA7099" w:rsidRDefault="00FA7099" w:rsidP="00FA7099">
            <w:pPr>
              <w:jc w:val="center"/>
              <w:rPr>
                <w:b/>
              </w:rPr>
            </w:pPr>
            <w:r w:rsidRPr="00FA7099">
              <w:rPr>
                <w:b/>
              </w:rPr>
              <w:t>Grade Level of Referent Child</w:t>
            </w:r>
          </w:p>
        </w:tc>
        <w:tc>
          <w:tcPr>
            <w:tcW w:w="1889" w:type="dxa"/>
          </w:tcPr>
          <w:p w14:paraId="1093ED58" w14:textId="77777777" w:rsidR="00FA7099" w:rsidRPr="00FA7099" w:rsidRDefault="00FA7099" w:rsidP="00FA7099">
            <w:pPr>
              <w:jc w:val="center"/>
              <w:rPr>
                <w:b/>
              </w:rPr>
            </w:pPr>
            <w:r w:rsidRPr="00FA7099">
              <w:rPr>
                <w:b/>
              </w:rPr>
              <w:t>Total Sample</w:t>
            </w:r>
          </w:p>
        </w:tc>
      </w:tr>
      <w:tr w:rsidR="00FA7099" w:rsidRPr="00FA7099" w14:paraId="12BA307F" w14:textId="77777777" w:rsidTr="00FA7099">
        <w:tc>
          <w:tcPr>
            <w:tcW w:w="3685" w:type="dxa"/>
          </w:tcPr>
          <w:p w14:paraId="5ADC35FC" w14:textId="77777777" w:rsidR="00FA7099" w:rsidRPr="00FA7099" w:rsidRDefault="00FA7099" w:rsidP="00FA7099">
            <w:pPr>
              <w:rPr>
                <w:b/>
              </w:rPr>
            </w:pPr>
          </w:p>
        </w:tc>
        <w:tc>
          <w:tcPr>
            <w:tcW w:w="1888" w:type="dxa"/>
          </w:tcPr>
          <w:p w14:paraId="4D0FFDC8" w14:textId="77777777" w:rsidR="00FA7099" w:rsidRPr="00FA7099" w:rsidRDefault="00FA7099" w:rsidP="00FA7099">
            <w:pPr>
              <w:jc w:val="center"/>
              <w:rPr>
                <w:b/>
              </w:rPr>
            </w:pPr>
            <w:r w:rsidRPr="00FA7099">
              <w:rPr>
                <w:b/>
              </w:rPr>
              <w:t>6-8</w:t>
            </w:r>
          </w:p>
        </w:tc>
        <w:tc>
          <w:tcPr>
            <w:tcW w:w="1888" w:type="dxa"/>
          </w:tcPr>
          <w:p w14:paraId="7987B772" w14:textId="77777777" w:rsidR="00FA7099" w:rsidRPr="00FA7099" w:rsidRDefault="00FA7099" w:rsidP="00FA7099">
            <w:pPr>
              <w:jc w:val="center"/>
              <w:rPr>
                <w:b/>
              </w:rPr>
            </w:pPr>
            <w:r w:rsidRPr="00FA7099">
              <w:rPr>
                <w:b/>
              </w:rPr>
              <w:t>9-12</w:t>
            </w:r>
          </w:p>
        </w:tc>
        <w:tc>
          <w:tcPr>
            <w:tcW w:w="1889" w:type="dxa"/>
          </w:tcPr>
          <w:p w14:paraId="66958FCA" w14:textId="77777777" w:rsidR="00FA7099" w:rsidRPr="00FA7099" w:rsidRDefault="00FA7099" w:rsidP="00FA7099">
            <w:pPr>
              <w:jc w:val="center"/>
              <w:rPr>
                <w:b/>
              </w:rPr>
            </w:pPr>
            <w:r w:rsidRPr="00FA7099">
              <w:rPr>
                <w:b/>
              </w:rPr>
              <w:t>6-12</w:t>
            </w:r>
          </w:p>
        </w:tc>
      </w:tr>
      <w:tr w:rsidR="00FA7099" w:rsidRPr="00FA7099" w14:paraId="7620460C" w14:textId="77777777" w:rsidTr="00FA7099">
        <w:tc>
          <w:tcPr>
            <w:tcW w:w="3685" w:type="dxa"/>
            <w:shd w:val="clear" w:color="auto" w:fill="B8CCE4"/>
          </w:tcPr>
          <w:p w14:paraId="0BE33222" w14:textId="77777777" w:rsidR="00FA7099" w:rsidRPr="00FA7099" w:rsidRDefault="00FA7099" w:rsidP="00FA7099">
            <w:pPr>
              <w:rPr>
                <w:b/>
              </w:rPr>
            </w:pPr>
            <w:r w:rsidRPr="00FA7099">
              <w:rPr>
                <w:b/>
              </w:rPr>
              <w:t>Ask your child if alcohol or drugs will be used or available at this event? (Q25)</w:t>
            </w:r>
          </w:p>
        </w:tc>
        <w:tc>
          <w:tcPr>
            <w:tcW w:w="1888" w:type="dxa"/>
            <w:shd w:val="clear" w:color="auto" w:fill="B8CCE4"/>
          </w:tcPr>
          <w:p w14:paraId="26070C75" w14:textId="77777777" w:rsidR="00FA7099" w:rsidRPr="00FA7099" w:rsidRDefault="00FA7099" w:rsidP="00FA7099">
            <w:pPr>
              <w:jc w:val="center"/>
              <w:rPr>
                <w:b/>
              </w:rPr>
            </w:pPr>
            <w:r w:rsidRPr="00FA7099">
              <w:rPr>
                <w:b/>
              </w:rPr>
              <w:t>(N=372)</w:t>
            </w:r>
          </w:p>
        </w:tc>
        <w:tc>
          <w:tcPr>
            <w:tcW w:w="1888" w:type="dxa"/>
            <w:shd w:val="clear" w:color="auto" w:fill="B8CCE4"/>
          </w:tcPr>
          <w:p w14:paraId="7775B0A1" w14:textId="77777777" w:rsidR="00FA7099" w:rsidRPr="00FA7099" w:rsidRDefault="00FA7099" w:rsidP="00FA7099">
            <w:pPr>
              <w:jc w:val="center"/>
              <w:rPr>
                <w:b/>
              </w:rPr>
            </w:pPr>
            <w:r w:rsidRPr="00FA7099">
              <w:rPr>
                <w:b/>
              </w:rPr>
              <w:t>(N=780)</w:t>
            </w:r>
          </w:p>
        </w:tc>
        <w:tc>
          <w:tcPr>
            <w:tcW w:w="1889" w:type="dxa"/>
            <w:shd w:val="clear" w:color="auto" w:fill="B8CCE4"/>
          </w:tcPr>
          <w:p w14:paraId="7905FF4E" w14:textId="77777777" w:rsidR="00FA7099" w:rsidRPr="00FA7099" w:rsidRDefault="00FA7099" w:rsidP="00FA7099">
            <w:pPr>
              <w:jc w:val="center"/>
              <w:rPr>
                <w:b/>
              </w:rPr>
            </w:pPr>
            <w:r w:rsidRPr="00FA7099">
              <w:rPr>
                <w:b/>
              </w:rPr>
              <w:t>(N=1,159)</w:t>
            </w:r>
          </w:p>
        </w:tc>
      </w:tr>
      <w:tr w:rsidR="00FA7099" w:rsidRPr="00FA7099" w14:paraId="6A7A7FEA" w14:textId="77777777" w:rsidTr="00FA7099">
        <w:tc>
          <w:tcPr>
            <w:tcW w:w="3685" w:type="dxa"/>
          </w:tcPr>
          <w:p w14:paraId="4F2C3E28" w14:textId="77777777" w:rsidR="00FA7099" w:rsidRPr="00FA7099" w:rsidRDefault="00FA7099" w:rsidP="00FA7099">
            <w:r w:rsidRPr="00FA7099">
              <w:t>Very likely</w:t>
            </w:r>
          </w:p>
        </w:tc>
        <w:tc>
          <w:tcPr>
            <w:tcW w:w="1888" w:type="dxa"/>
          </w:tcPr>
          <w:p w14:paraId="6F5971D9" w14:textId="77777777" w:rsidR="00FA7099" w:rsidRPr="00FA7099" w:rsidRDefault="00FA7099" w:rsidP="00FA7099">
            <w:pPr>
              <w:jc w:val="center"/>
            </w:pPr>
            <w:r w:rsidRPr="00FA7099">
              <w:t>63.0</w:t>
            </w:r>
          </w:p>
        </w:tc>
        <w:tc>
          <w:tcPr>
            <w:tcW w:w="1888" w:type="dxa"/>
          </w:tcPr>
          <w:p w14:paraId="5571928F" w14:textId="77777777" w:rsidR="00FA7099" w:rsidRPr="00FA7099" w:rsidRDefault="00FA7099" w:rsidP="00FA7099">
            <w:pPr>
              <w:jc w:val="center"/>
            </w:pPr>
            <w:r w:rsidRPr="00FA7099">
              <w:t>83.4</w:t>
            </w:r>
          </w:p>
        </w:tc>
        <w:tc>
          <w:tcPr>
            <w:tcW w:w="1889" w:type="dxa"/>
          </w:tcPr>
          <w:p w14:paraId="01105431" w14:textId="77777777" w:rsidR="00FA7099" w:rsidRPr="00FA7099" w:rsidRDefault="00FA7099" w:rsidP="00FA7099">
            <w:pPr>
              <w:jc w:val="center"/>
            </w:pPr>
            <w:r w:rsidRPr="00FA7099">
              <w:t>74.4</w:t>
            </w:r>
          </w:p>
        </w:tc>
      </w:tr>
      <w:tr w:rsidR="00FA7099" w:rsidRPr="00FA7099" w14:paraId="484B82D4" w14:textId="77777777" w:rsidTr="00FA7099">
        <w:tc>
          <w:tcPr>
            <w:tcW w:w="3685" w:type="dxa"/>
          </w:tcPr>
          <w:p w14:paraId="788A22FA" w14:textId="77777777" w:rsidR="00FA7099" w:rsidRPr="00FA7099" w:rsidRDefault="00FA7099" w:rsidP="00FA7099">
            <w:r w:rsidRPr="00FA7099">
              <w:t>Somewhat likely</w:t>
            </w:r>
          </w:p>
        </w:tc>
        <w:tc>
          <w:tcPr>
            <w:tcW w:w="1888" w:type="dxa"/>
          </w:tcPr>
          <w:p w14:paraId="666CB67F" w14:textId="77777777" w:rsidR="00FA7099" w:rsidRPr="00FA7099" w:rsidRDefault="00FA7099" w:rsidP="00FA7099">
            <w:pPr>
              <w:jc w:val="center"/>
            </w:pPr>
            <w:r w:rsidRPr="00FA7099">
              <w:t>15.5</w:t>
            </w:r>
          </w:p>
        </w:tc>
        <w:tc>
          <w:tcPr>
            <w:tcW w:w="1888" w:type="dxa"/>
          </w:tcPr>
          <w:p w14:paraId="73A212B4" w14:textId="77777777" w:rsidR="00FA7099" w:rsidRPr="00FA7099" w:rsidRDefault="00FA7099" w:rsidP="00FA7099">
            <w:pPr>
              <w:jc w:val="center"/>
            </w:pPr>
            <w:r w:rsidRPr="00FA7099">
              <w:t>10.5</w:t>
            </w:r>
          </w:p>
        </w:tc>
        <w:tc>
          <w:tcPr>
            <w:tcW w:w="1889" w:type="dxa"/>
          </w:tcPr>
          <w:p w14:paraId="2BB48B2A" w14:textId="77777777" w:rsidR="00FA7099" w:rsidRPr="00FA7099" w:rsidRDefault="00FA7099" w:rsidP="00FA7099">
            <w:pPr>
              <w:jc w:val="center"/>
            </w:pPr>
            <w:r w:rsidRPr="00FA7099">
              <w:t>12.7</w:t>
            </w:r>
          </w:p>
        </w:tc>
      </w:tr>
      <w:tr w:rsidR="00FA7099" w:rsidRPr="00FA7099" w14:paraId="288731B1" w14:textId="77777777" w:rsidTr="00FA7099">
        <w:tc>
          <w:tcPr>
            <w:tcW w:w="3685" w:type="dxa"/>
          </w:tcPr>
          <w:p w14:paraId="13E6DE2D" w14:textId="77777777" w:rsidR="00FA7099" w:rsidRPr="00FA7099" w:rsidRDefault="00FA7099" w:rsidP="00FA7099">
            <w:r w:rsidRPr="00FA7099">
              <w:t>Not very likely</w:t>
            </w:r>
          </w:p>
        </w:tc>
        <w:tc>
          <w:tcPr>
            <w:tcW w:w="1888" w:type="dxa"/>
          </w:tcPr>
          <w:p w14:paraId="1AE6320D" w14:textId="77777777" w:rsidR="00FA7099" w:rsidRPr="00FA7099" w:rsidRDefault="00FA7099" w:rsidP="00FA7099">
            <w:pPr>
              <w:jc w:val="center"/>
            </w:pPr>
            <w:r w:rsidRPr="00FA7099">
              <w:t>15.7</w:t>
            </w:r>
          </w:p>
        </w:tc>
        <w:tc>
          <w:tcPr>
            <w:tcW w:w="1888" w:type="dxa"/>
          </w:tcPr>
          <w:p w14:paraId="0C1ADE10" w14:textId="77777777" w:rsidR="00FA7099" w:rsidRPr="00FA7099" w:rsidRDefault="00FA7099" w:rsidP="00FA7099">
            <w:pPr>
              <w:jc w:val="center"/>
            </w:pPr>
            <w:r w:rsidRPr="00FA7099">
              <w:t>5.0</w:t>
            </w:r>
          </w:p>
        </w:tc>
        <w:tc>
          <w:tcPr>
            <w:tcW w:w="1889" w:type="dxa"/>
          </w:tcPr>
          <w:p w14:paraId="7DC5CE45" w14:textId="77777777" w:rsidR="00FA7099" w:rsidRPr="00FA7099" w:rsidRDefault="00FA7099" w:rsidP="00FA7099">
            <w:pPr>
              <w:jc w:val="center"/>
            </w:pPr>
            <w:r w:rsidRPr="00FA7099">
              <w:t>9.7</w:t>
            </w:r>
          </w:p>
        </w:tc>
      </w:tr>
      <w:tr w:rsidR="00FA7099" w:rsidRPr="00FA7099" w14:paraId="2E7B83F9" w14:textId="77777777" w:rsidTr="00FA7099">
        <w:tc>
          <w:tcPr>
            <w:tcW w:w="3685" w:type="dxa"/>
          </w:tcPr>
          <w:p w14:paraId="658A1A42" w14:textId="77777777" w:rsidR="00FA7099" w:rsidRPr="00FA7099" w:rsidRDefault="00FA7099" w:rsidP="00FA7099">
            <w:r w:rsidRPr="00FA7099">
              <w:t>Not at all likely</w:t>
            </w:r>
          </w:p>
        </w:tc>
        <w:tc>
          <w:tcPr>
            <w:tcW w:w="1888" w:type="dxa"/>
          </w:tcPr>
          <w:p w14:paraId="7E1E3056" w14:textId="77777777" w:rsidR="00FA7099" w:rsidRPr="00FA7099" w:rsidRDefault="00FA7099" w:rsidP="00FA7099">
            <w:pPr>
              <w:jc w:val="center"/>
            </w:pPr>
            <w:r w:rsidRPr="00FA7099">
              <w:t>5.7</w:t>
            </w:r>
          </w:p>
        </w:tc>
        <w:tc>
          <w:tcPr>
            <w:tcW w:w="1888" w:type="dxa"/>
          </w:tcPr>
          <w:p w14:paraId="673155B1" w14:textId="77777777" w:rsidR="00FA7099" w:rsidRPr="00FA7099" w:rsidRDefault="00FA7099" w:rsidP="00FA7099">
            <w:pPr>
              <w:jc w:val="center"/>
            </w:pPr>
            <w:r w:rsidRPr="00FA7099">
              <w:t>1.2</w:t>
            </w:r>
          </w:p>
        </w:tc>
        <w:tc>
          <w:tcPr>
            <w:tcW w:w="1889" w:type="dxa"/>
          </w:tcPr>
          <w:p w14:paraId="6AB14A47" w14:textId="77777777" w:rsidR="00FA7099" w:rsidRPr="00FA7099" w:rsidRDefault="00FA7099" w:rsidP="00FA7099">
            <w:pPr>
              <w:jc w:val="center"/>
            </w:pPr>
            <w:r w:rsidRPr="00FA7099">
              <w:t>3.2</w:t>
            </w:r>
          </w:p>
        </w:tc>
      </w:tr>
      <w:tr w:rsidR="00FA7099" w:rsidRPr="00FA7099" w14:paraId="4BA7379B" w14:textId="77777777" w:rsidTr="00FA7099">
        <w:tc>
          <w:tcPr>
            <w:tcW w:w="3685" w:type="dxa"/>
            <w:shd w:val="clear" w:color="auto" w:fill="B8CCE4"/>
          </w:tcPr>
          <w:p w14:paraId="5382BCCD" w14:textId="77777777" w:rsidR="00FA7099" w:rsidRPr="00FA7099" w:rsidRDefault="00FA7099" w:rsidP="00FA7099">
            <w:pPr>
              <w:rPr>
                <w:b/>
              </w:rPr>
            </w:pPr>
            <w:r w:rsidRPr="00FA7099">
              <w:rPr>
                <w:b/>
              </w:rPr>
              <w:t>Ask your child if a parent or other responsible adult will be present at this event? (Q26)</w:t>
            </w:r>
          </w:p>
        </w:tc>
        <w:tc>
          <w:tcPr>
            <w:tcW w:w="1888" w:type="dxa"/>
            <w:shd w:val="clear" w:color="auto" w:fill="B8CCE4"/>
          </w:tcPr>
          <w:p w14:paraId="5991DA0A" w14:textId="77777777" w:rsidR="00FA7099" w:rsidRPr="00FA7099" w:rsidRDefault="00FA7099" w:rsidP="00FA7099">
            <w:pPr>
              <w:jc w:val="center"/>
            </w:pPr>
            <w:r w:rsidRPr="00FA7099">
              <w:rPr>
                <w:b/>
              </w:rPr>
              <w:t>(N=372)</w:t>
            </w:r>
          </w:p>
        </w:tc>
        <w:tc>
          <w:tcPr>
            <w:tcW w:w="1888" w:type="dxa"/>
            <w:shd w:val="clear" w:color="auto" w:fill="B8CCE4"/>
          </w:tcPr>
          <w:p w14:paraId="4B669C1B" w14:textId="77777777" w:rsidR="00FA7099" w:rsidRPr="00FA7099" w:rsidRDefault="00FA7099" w:rsidP="00FA7099">
            <w:pPr>
              <w:jc w:val="center"/>
            </w:pPr>
            <w:r w:rsidRPr="00FA7099">
              <w:rPr>
                <w:b/>
              </w:rPr>
              <w:t>(N=781)</w:t>
            </w:r>
          </w:p>
        </w:tc>
        <w:tc>
          <w:tcPr>
            <w:tcW w:w="1889" w:type="dxa"/>
            <w:shd w:val="clear" w:color="auto" w:fill="B8CCE4"/>
          </w:tcPr>
          <w:p w14:paraId="3A7F95EB" w14:textId="77777777" w:rsidR="00FA7099" w:rsidRPr="00FA7099" w:rsidRDefault="00FA7099" w:rsidP="00FA7099">
            <w:pPr>
              <w:jc w:val="center"/>
            </w:pPr>
            <w:r w:rsidRPr="00FA7099">
              <w:rPr>
                <w:b/>
              </w:rPr>
              <w:t>(N=1,160)</w:t>
            </w:r>
          </w:p>
        </w:tc>
      </w:tr>
      <w:tr w:rsidR="00FA7099" w:rsidRPr="00FA7099" w14:paraId="637BEA42" w14:textId="77777777" w:rsidTr="00FA7099">
        <w:tc>
          <w:tcPr>
            <w:tcW w:w="3685" w:type="dxa"/>
          </w:tcPr>
          <w:p w14:paraId="690D09FA" w14:textId="77777777" w:rsidR="00FA7099" w:rsidRPr="00FA7099" w:rsidRDefault="00FA7099" w:rsidP="00FA7099">
            <w:r w:rsidRPr="00FA7099">
              <w:t>Very likely</w:t>
            </w:r>
          </w:p>
        </w:tc>
        <w:tc>
          <w:tcPr>
            <w:tcW w:w="1888" w:type="dxa"/>
          </w:tcPr>
          <w:p w14:paraId="34449F67" w14:textId="77777777" w:rsidR="00FA7099" w:rsidRPr="00FA7099" w:rsidRDefault="00FA7099" w:rsidP="00FA7099">
            <w:pPr>
              <w:jc w:val="center"/>
            </w:pPr>
            <w:r w:rsidRPr="00FA7099">
              <w:t>96.0</w:t>
            </w:r>
          </w:p>
        </w:tc>
        <w:tc>
          <w:tcPr>
            <w:tcW w:w="1888" w:type="dxa"/>
          </w:tcPr>
          <w:p w14:paraId="47A3F541" w14:textId="77777777" w:rsidR="00FA7099" w:rsidRPr="00FA7099" w:rsidRDefault="00FA7099" w:rsidP="00FA7099">
            <w:pPr>
              <w:jc w:val="center"/>
            </w:pPr>
            <w:r w:rsidRPr="00FA7099">
              <w:t>94.3</w:t>
            </w:r>
          </w:p>
        </w:tc>
        <w:tc>
          <w:tcPr>
            <w:tcW w:w="1889" w:type="dxa"/>
          </w:tcPr>
          <w:p w14:paraId="78049959" w14:textId="77777777" w:rsidR="00FA7099" w:rsidRPr="00FA7099" w:rsidRDefault="00FA7099" w:rsidP="00FA7099">
            <w:pPr>
              <w:jc w:val="center"/>
            </w:pPr>
            <w:r w:rsidRPr="00FA7099">
              <w:t>95.0</w:t>
            </w:r>
          </w:p>
        </w:tc>
      </w:tr>
      <w:tr w:rsidR="00FA7099" w:rsidRPr="00FA7099" w14:paraId="16A2DC2B" w14:textId="77777777" w:rsidTr="00FA7099">
        <w:tc>
          <w:tcPr>
            <w:tcW w:w="3685" w:type="dxa"/>
          </w:tcPr>
          <w:p w14:paraId="23D6DACB" w14:textId="77777777" w:rsidR="00FA7099" w:rsidRPr="00FA7099" w:rsidRDefault="00FA7099" w:rsidP="00FA7099">
            <w:r w:rsidRPr="00FA7099">
              <w:t>Somewhat likely</w:t>
            </w:r>
          </w:p>
        </w:tc>
        <w:tc>
          <w:tcPr>
            <w:tcW w:w="1888" w:type="dxa"/>
          </w:tcPr>
          <w:p w14:paraId="0494580B" w14:textId="77777777" w:rsidR="00FA7099" w:rsidRPr="00FA7099" w:rsidRDefault="00FA7099" w:rsidP="00FA7099">
            <w:pPr>
              <w:jc w:val="center"/>
            </w:pPr>
            <w:r w:rsidRPr="00FA7099">
              <w:t>2.4</w:t>
            </w:r>
          </w:p>
        </w:tc>
        <w:tc>
          <w:tcPr>
            <w:tcW w:w="1888" w:type="dxa"/>
          </w:tcPr>
          <w:p w14:paraId="4A025D9C" w14:textId="77777777" w:rsidR="00FA7099" w:rsidRPr="00FA7099" w:rsidRDefault="00FA7099" w:rsidP="00FA7099">
            <w:pPr>
              <w:jc w:val="center"/>
            </w:pPr>
            <w:r w:rsidRPr="00FA7099">
              <w:t>4.3</w:t>
            </w:r>
          </w:p>
        </w:tc>
        <w:tc>
          <w:tcPr>
            <w:tcW w:w="1889" w:type="dxa"/>
          </w:tcPr>
          <w:p w14:paraId="57CE0BAD" w14:textId="77777777" w:rsidR="00FA7099" w:rsidRPr="00FA7099" w:rsidRDefault="00FA7099" w:rsidP="00FA7099">
            <w:pPr>
              <w:jc w:val="center"/>
            </w:pPr>
            <w:r w:rsidRPr="00FA7099">
              <w:t>3.5</w:t>
            </w:r>
          </w:p>
        </w:tc>
      </w:tr>
      <w:tr w:rsidR="00FA7099" w:rsidRPr="00FA7099" w14:paraId="426B4D09" w14:textId="77777777" w:rsidTr="00FA7099">
        <w:tc>
          <w:tcPr>
            <w:tcW w:w="3685" w:type="dxa"/>
          </w:tcPr>
          <w:p w14:paraId="00E51BD1" w14:textId="77777777" w:rsidR="00FA7099" w:rsidRPr="00FA7099" w:rsidRDefault="00FA7099" w:rsidP="00FA7099">
            <w:r w:rsidRPr="00FA7099">
              <w:t>Not very likely</w:t>
            </w:r>
          </w:p>
        </w:tc>
        <w:tc>
          <w:tcPr>
            <w:tcW w:w="1888" w:type="dxa"/>
          </w:tcPr>
          <w:p w14:paraId="7068CB42" w14:textId="77777777" w:rsidR="00FA7099" w:rsidRPr="00FA7099" w:rsidRDefault="00FA7099" w:rsidP="00FA7099">
            <w:pPr>
              <w:jc w:val="center"/>
            </w:pPr>
            <w:r w:rsidRPr="00FA7099">
              <w:t>1.1</w:t>
            </w:r>
          </w:p>
        </w:tc>
        <w:tc>
          <w:tcPr>
            <w:tcW w:w="1888" w:type="dxa"/>
          </w:tcPr>
          <w:p w14:paraId="7F4A94DD" w14:textId="77777777" w:rsidR="00FA7099" w:rsidRPr="00FA7099" w:rsidRDefault="00FA7099" w:rsidP="00FA7099">
            <w:pPr>
              <w:jc w:val="center"/>
            </w:pPr>
            <w:r w:rsidRPr="00FA7099">
              <w:t>1.4</w:t>
            </w:r>
          </w:p>
        </w:tc>
        <w:tc>
          <w:tcPr>
            <w:tcW w:w="1889" w:type="dxa"/>
          </w:tcPr>
          <w:p w14:paraId="6B3DF19F" w14:textId="77777777" w:rsidR="00FA7099" w:rsidRPr="00FA7099" w:rsidRDefault="00FA7099" w:rsidP="00FA7099">
            <w:pPr>
              <w:jc w:val="center"/>
            </w:pPr>
            <w:r w:rsidRPr="00FA7099">
              <w:t>1.2</w:t>
            </w:r>
          </w:p>
        </w:tc>
      </w:tr>
      <w:tr w:rsidR="00FA7099" w:rsidRPr="00FA7099" w14:paraId="213B6FEE" w14:textId="77777777" w:rsidTr="00FA7099">
        <w:tc>
          <w:tcPr>
            <w:tcW w:w="3685" w:type="dxa"/>
          </w:tcPr>
          <w:p w14:paraId="297717E1" w14:textId="77777777" w:rsidR="00FA7099" w:rsidRPr="00FA7099" w:rsidRDefault="00FA7099" w:rsidP="00FA7099">
            <w:r w:rsidRPr="00FA7099">
              <w:t>Not at all likely</w:t>
            </w:r>
          </w:p>
        </w:tc>
        <w:tc>
          <w:tcPr>
            <w:tcW w:w="1888" w:type="dxa"/>
          </w:tcPr>
          <w:p w14:paraId="58DBE2C3" w14:textId="77777777" w:rsidR="00FA7099" w:rsidRPr="00FA7099" w:rsidRDefault="00FA7099" w:rsidP="00FA7099">
            <w:pPr>
              <w:jc w:val="center"/>
            </w:pPr>
            <w:r w:rsidRPr="00FA7099">
              <w:t>0.6</w:t>
            </w:r>
          </w:p>
        </w:tc>
        <w:tc>
          <w:tcPr>
            <w:tcW w:w="1888" w:type="dxa"/>
          </w:tcPr>
          <w:p w14:paraId="06972C62" w14:textId="77777777" w:rsidR="00FA7099" w:rsidRPr="00FA7099" w:rsidRDefault="00FA7099" w:rsidP="00FA7099">
            <w:pPr>
              <w:jc w:val="center"/>
            </w:pPr>
            <w:r w:rsidRPr="00FA7099">
              <w:t>.0</w:t>
            </w:r>
          </w:p>
        </w:tc>
        <w:tc>
          <w:tcPr>
            <w:tcW w:w="1889" w:type="dxa"/>
          </w:tcPr>
          <w:p w14:paraId="708E6166" w14:textId="77777777" w:rsidR="00FA7099" w:rsidRPr="00FA7099" w:rsidRDefault="00FA7099" w:rsidP="00FA7099">
            <w:pPr>
              <w:jc w:val="center"/>
            </w:pPr>
            <w:r w:rsidRPr="00FA7099">
              <w:t>0.3</w:t>
            </w:r>
          </w:p>
        </w:tc>
      </w:tr>
      <w:tr w:rsidR="00FA7099" w:rsidRPr="00FA7099" w14:paraId="1CAD7466" w14:textId="77777777" w:rsidTr="00FA7099">
        <w:tc>
          <w:tcPr>
            <w:tcW w:w="3685" w:type="dxa"/>
            <w:shd w:val="clear" w:color="auto" w:fill="B8CCE4"/>
          </w:tcPr>
          <w:p w14:paraId="0041CA44" w14:textId="77777777" w:rsidR="00FA7099" w:rsidRPr="00FA7099" w:rsidRDefault="00FA7099" w:rsidP="00FA7099">
            <w:pPr>
              <w:rPr>
                <w:b/>
              </w:rPr>
            </w:pPr>
            <w:r w:rsidRPr="00FA7099">
              <w:rPr>
                <w:b/>
              </w:rPr>
              <w:t>Contact the friend’s parents to verify that a parent or other responsible adult will be present at this event? (Q27)</w:t>
            </w:r>
          </w:p>
        </w:tc>
        <w:tc>
          <w:tcPr>
            <w:tcW w:w="1888" w:type="dxa"/>
            <w:shd w:val="clear" w:color="auto" w:fill="B8CCE4"/>
          </w:tcPr>
          <w:p w14:paraId="76F94D25" w14:textId="77777777" w:rsidR="00FA7099" w:rsidRPr="00FA7099" w:rsidRDefault="00FA7099" w:rsidP="00FA7099">
            <w:pPr>
              <w:jc w:val="center"/>
            </w:pPr>
            <w:r w:rsidRPr="00FA7099">
              <w:rPr>
                <w:b/>
              </w:rPr>
              <w:t>(N=371)</w:t>
            </w:r>
          </w:p>
        </w:tc>
        <w:tc>
          <w:tcPr>
            <w:tcW w:w="1888" w:type="dxa"/>
            <w:shd w:val="clear" w:color="auto" w:fill="B8CCE4"/>
          </w:tcPr>
          <w:p w14:paraId="5511785B" w14:textId="77777777" w:rsidR="00FA7099" w:rsidRPr="00FA7099" w:rsidRDefault="00FA7099" w:rsidP="00FA7099">
            <w:pPr>
              <w:jc w:val="center"/>
            </w:pPr>
            <w:r w:rsidRPr="00FA7099">
              <w:rPr>
                <w:b/>
              </w:rPr>
              <w:t>(N=781)</w:t>
            </w:r>
          </w:p>
        </w:tc>
        <w:tc>
          <w:tcPr>
            <w:tcW w:w="1889" w:type="dxa"/>
            <w:shd w:val="clear" w:color="auto" w:fill="B8CCE4"/>
          </w:tcPr>
          <w:p w14:paraId="1A432349" w14:textId="77777777" w:rsidR="00FA7099" w:rsidRPr="00FA7099" w:rsidRDefault="00FA7099" w:rsidP="00FA7099">
            <w:pPr>
              <w:jc w:val="center"/>
            </w:pPr>
            <w:r w:rsidRPr="00FA7099">
              <w:rPr>
                <w:b/>
              </w:rPr>
              <w:t>(N=1,159)</w:t>
            </w:r>
          </w:p>
        </w:tc>
      </w:tr>
      <w:tr w:rsidR="00FA7099" w:rsidRPr="00FA7099" w14:paraId="3069105D" w14:textId="77777777" w:rsidTr="00FA7099">
        <w:tc>
          <w:tcPr>
            <w:tcW w:w="3685" w:type="dxa"/>
          </w:tcPr>
          <w:p w14:paraId="45572E78" w14:textId="77777777" w:rsidR="00FA7099" w:rsidRPr="00FA7099" w:rsidRDefault="00FA7099" w:rsidP="00FA7099">
            <w:r w:rsidRPr="00FA7099">
              <w:t>Very likely</w:t>
            </w:r>
          </w:p>
        </w:tc>
        <w:tc>
          <w:tcPr>
            <w:tcW w:w="1888" w:type="dxa"/>
          </w:tcPr>
          <w:p w14:paraId="3C9E7B06" w14:textId="77777777" w:rsidR="00FA7099" w:rsidRPr="00FA7099" w:rsidRDefault="00FA7099" w:rsidP="00FA7099">
            <w:pPr>
              <w:jc w:val="center"/>
            </w:pPr>
            <w:r w:rsidRPr="00FA7099">
              <w:t>77.6</w:t>
            </w:r>
          </w:p>
        </w:tc>
        <w:tc>
          <w:tcPr>
            <w:tcW w:w="1888" w:type="dxa"/>
          </w:tcPr>
          <w:p w14:paraId="26E26F52" w14:textId="77777777" w:rsidR="00FA7099" w:rsidRPr="00FA7099" w:rsidRDefault="00FA7099" w:rsidP="00FA7099">
            <w:pPr>
              <w:jc w:val="center"/>
            </w:pPr>
            <w:r w:rsidRPr="00FA7099">
              <w:t>56.4</w:t>
            </w:r>
          </w:p>
        </w:tc>
        <w:tc>
          <w:tcPr>
            <w:tcW w:w="1889" w:type="dxa"/>
          </w:tcPr>
          <w:p w14:paraId="57D563F8" w14:textId="77777777" w:rsidR="00FA7099" w:rsidRPr="00FA7099" w:rsidRDefault="00FA7099" w:rsidP="00FA7099">
            <w:pPr>
              <w:jc w:val="center"/>
            </w:pPr>
            <w:r w:rsidRPr="00FA7099">
              <w:t>65.7</w:t>
            </w:r>
          </w:p>
        </w:tc>
      </w:tr>
      <w:tr w:rsidR="00FA7099" w:rsidRPr="00FA7099" w14:paraId="668A4740" w14:textId="77777777" w:rsidTr="00FA7099">
        <w:tc>
          <w:tcPr>
            <w:tcW w:w="3685" w:type="dxa"/>
          </w:tcPr>
          <w:p w14:paraId="49A58F82" w14:textId="77777777" w:rsidR="00FA7099" w:rsidRPr="00FA7099" w:rsidRDefault="00FA7099" w:rsidP="00FA7099">
            <w:r w:rsidRPr="00FA7099">
              <w:t>Somewhat likely</w:t>
            </w:r>
          </w:p>
        </w:tc>
        <w:tc>
          <w:tcPr>
            <w:tcW w:w="1888" w:type="dxa"/>
          </w:tcPr>
          <w:p w14:paraId="6F7F5241" w14:textId="77777777" w:rsidR="00FA7099" w:rsidRPr="00FA7099" w:rsidRDefault="00FA7099" w:rsidP="00FA7099">
            <w:pPr>
              <w:jc w:val="center"/>
            </w:pPr>
            <w:r w:rsidRPr="00FA7099">
              <w:t>17.8</w:t>
            </w:r>
          </w:p>
        </w:tc>
        <w:tc>
          <w:tcPr>
            <w:tcW w:w="1888" w:type="dxa"/>
          </w:tcPr>
          <w:p w14:paraId="02837443" w14:textId="77777777" w:rsidR="00FA7099" w:rsidRPr="00FA7099" w:rsidRDefault="00FA7099" w:rsidP="00FA7099">
            <w:pPr>
              <w:jc w:val="center"/>
            </w:pPr>
            <w:r w:rsidRPr="00FA7099">
              <w:t>28.7</w:t>
            </w:r>
          </w:p>
        </w:tc>
        <w:tc>
          <w:tcPr>
            <w:tcW w:w="1889" w:type="dxa"/>
          </w:tcPr>
          <w:p w14:paraId="080FF081" w14:textId="77777777" w:rsidR="00FA7099" w:rsidRPr="00FA7099" w:rsidRDefault="00FA7099" w:rsidP="00FA7099">
            <w:pPr>
              <w:jc w:val="center"/>
            </w:pPr>
            <w:r w:rsidRPr="00FA7099">
              <w:t>24.0</w:t>
            </w:r>
          </w:p>
        </w:tc>
      </w:tr>
      <w:tr w:rsidR="00FA7099" w:rsidRPr="00FA7099" w14:paraId="17239137" w14:textId="77777777" w:rsidTr="00FA7099">
        <w:tc>
          <w:tcPr>
            <w:tcW w:w="3685" w:type="dxa"/>
          </w:tcPr>
          <w:p w14:paraId="61DC5089" w14:textId="77777777" w:rsidR="00FA7099" w:rsidRPr="00FA7099" w:rsidRDefault="00FA7099" w:rsidP="00FA7099">
            <w:r w:rsidRPr="00FA7099">
              <w:t>Not very likely</w:t>
            </w:r>
          </w:p>
        </w:tc>
        <w:tc>
          <w:tcPr>
            <w:tcW w:w="1888" w:type="dxa"/>
          </w:tcPr>
          <w:p w14:paraId="5C0A70B5" w14:textId="77777777" w:rsidR="00FA7099" w:rsidRPr="00FA7099" w:rsidRDefault="00FA7099" w:rsidP="00FA7099">
            <w:pPr>
              <w:jc w:val="center"/>
            </w:pPr>
            <w:r w:rsidRPr="00FA7099">
              <w:t>4.0</w:t>
            </w:r>
          </w:p>
        </w:tc>
        <w:tc>
          <w:tcPr>
            <w:tcW w:w="1888" w:type="dxa"/>
          </w:tcPr>
          <w:p w14:paraId="1792C0E6" w14:textId="77777777" w:rsidR="00FA7099" w:rsidRPr="00FA7099" w:rsidRDefault="00FA7099" w:rsidP="00FA7099">
            <w:pPr>
              <w:jc w:val="center"/>
            </w:pPr>
            <w:r w:rsidRPr="00FA7099">
              <w:t>13.8</w:t>
            </w:r>
          </w:p>
        </w:tc>
        <w:tc>
          <w:tcPr>
            <w:tcW w:w="1889" w:type="dxa"/>
          </w:tcPr>
          <w:p w14:paraId="73FEF5AB" w14:textId="77777777" w:rsidR="00FA7099" w:rsidRPr="00FA7099" w:rsidRDefault="00FA7099" w:rsidP="00FA7099">
            <w:pPr>
              <w:jc w:val="center"/>
            </w:pPr>
            <w:r w:rsidRPr="00FA7099">
              <w:t>9.4</w:t>
            </w:r>
          </w:p>
        </w:tc>
      </w:tr>
      <w:tr w:rsidR="00FA7099" w:rsidRPr="00FA7099" w14:paraId="5F5911F5" w14:textId="77777777" w:rsidTr="00FA7099">
        <w:tc>
          <w:tcPr>
            <w:tcW w:w="3685" w:type="dxa"/>
          </w:tcPr>
          <w:p w14:paraId="4A86BAA1" w14:textId="77777777" w:rsidR="00FA7099" w:rsidRPr="00FA7099" w:rsidRDefault="00FA7099" w:rsidP="00FA7099">
            <w:r w:rsidRPr="00FA7099">
              <w:t>Not at all likely</w:t>
            </w:r>
          </w:p>
        </w:tc>
        <w:tc>
          <w:tcPr>
            <w:tcW w:w="1888" w:type="dxa"/>
          </w:tcPr>
          <w:p w14:paraId="2DB28F8D" w14:textId="77777777" w:rsidR="00FA7099" w:rsidRPr="00FA7099" w:rsidRDefault="00FA7099" w:rsidP="00FA7099">
            <w:pPr>
              <w:jc w:val="center"/>
            </w:pPr>
            <w:r w:rsidRPr="00FA7099">
              <w:t>0.6</w:t>
            </w:r>
          </w:p>
        </w:tc>
        <w:tc>
          <w:tcPr>
            <w:tcW w:w="1888" w:type="dxa"/>
          </w:tcPr>
          <w:p w14:paraId="3639DEA1" w14:textId="77777777" w:rsidR="00FA7099" w:rsidRPr="00FA7099" w:rsidRDefault="00FA7099" w:rsidP="00FA7099">
            <w:pPr>
              <w:jc w:val="center"/>
            </w:pPr>
            <w:r w:rsidRPr="00FA7099">
              <w:t>1.1</w:t>
            </w:r>
          </w:p>
        </w:tc>
        <w:tc>
          <w:tcPr>
            <w:tcW w:w="1889" w:type="dxa"/>
          </w:tcPr>
          <w:p w14:paraId="651E8820" w14:textId="77777777" w:rsidR="00FA7099" w:rsidRPr="00FA7099" w:rsidRDefault="00FA7099" w:rsidP="00FA7099">
            <w:pPr>
              <w:jc w:val="center"/>
            </w:pPr>
            <w:r w:rsidRPr="00FA7099">
              <w:t>0.9</w:t>
            </w:r>
          </w:p>
        </w:tc>
      </w:tr>
    </w:tbl>
    <w:p w14:paraId="7712D824" w14:textId="77777777" w:rsidR="00FA7099" w:rsidRPr="00FA7099" w:rsidRDefault="00FA7099" w:rsidP="00FA7099">
      <w:pPr>
        <w:spacing w:after="0" w:line="240" w:lineRule="auto"/>
        <w:rPr>
          <w:rFonts w:ascii="Calibri" w:eastAsia="Calibri" w:hAnsi="Calibri" w:cs="Calibri"/>
          <w:b/>
        </w:rPr>
      </w:pPr>
    </w:p>
    <w:p w14:paraId="28FACBC0"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br w:type="page"/>
      </w:r>
    </w:p>
    <w:p w14:paraId="3867432B"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lastRenderedPageBreak/>
        <w:t>How often do you or another adult in your household…</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10363FCC" w14:textId="77777777" w:rsidTr="00FA7099">
        <w:tc>
          <w:tcPr>
            <w:tcW w:w="3685" w:type="dxa"/>
          </w:tcPr>
          <w:p w14:paraId="6C8887DC" w14:textId="77777777" w:rsidR="00FA7099" w:rsidRPr="00FA7099" w:rsidRDefault="00FA7099" w:rsidP="00FA7099">
            <w:pPr>
              <w:rPr>
                <w:b/>
              </w:rPr>
            </w:pPr>
          </w:p>
        </w:tc>
        <w:tc>
          <w:tcPr>
            <w:tcW w:w="3776" w:type="dxa"/>
            <w:gridSpan w:val="2"/>
          </w:tcPr>
          <w:p w14:paraId="4CD0E873" w14:textId="77777777" w:rsidR="00FA7099" w:rsidRPr="00FA7099" w:rsidRDefault="00FA7099" w:rsidP="00FA7099">
            <w:pPr>
              <w:jc w:val="center"/>
              <w:rPr>
                <w:b/>
              </w:rPr>
            </w:pPr>
            <w:r w:rsidRPr="00FA7099">
              <w:rPr>
                <w:b/>
              </w:rPr>
              <w:t>Grade Level of Referent Child</w:t>
            </w:r>
          </w:p>
        </w:tc>
        <w:tc>
          <w:tcPr>
            <w:tcW w:w="1889" w:type="dxa"/>
          </w:tcPr>
          <w:p w14:paraId="0572626A" w14:textId="77777777" w:rsidR="00FA7099" w:rsidRPr="00FA7099" w:rsidRDefault="00FA7099" w:rsidP="00FA7099">
            <w:pPr>
              <w:jc w:val="center"/>
              <w:rPr>
                <w:b/>
              </w:rPr>
            </w:pPr>
            <w:r w:rsidRPr="00FA7099">
              <w:rPr>
                <w:b/>
              </w:rPr>
              <w:t>Total Sample</w:t>
            </w:r>
          </w:p>
        </w:tc>
      </w:tr>
      <w:tr w:rsidR="00FA7099" w:rsidRPr="00FA7099" w14:paraId="7054968F" w14:textId="77777777" w:rsidTr="00FA7099">
        <w:tc>
          <w:tcPr>
            <w:tcW w:w="3685" w:type="dxa"/>
          </w:tcPr>
          <w:p w14:paraId="0C3A2CEF" w14:textId="77777777" w:rsidR="00FA7099" w:rsidRPr="00FA7099" w:rsidRDefault="00FA7099" w:rsidP="00FA7099">
            <w:pPr>
              <w:rPr>
                <w:b/>
              </w:rPr>
            </w:pPr>
          </w:p>
        </w:tc>
        <w:tc>
          <w:tcPr>
            <w:tcW w:w="1888" w:type="dxa"/>
          </w:tcPr>
          <w:p w14:paraId="2EDA8CAA" w14:textId="77777777" w:rsidR="00FA7099" w:rsidRPr="00FA7099" w:rsidRDefault="00FA7099" w:rsidP="00FA7099">
            <w:pPr>
              <w:jc w:val="center"/>
              <w:rPr>
                <w:b/>
              </w:rPr>
            </w:pPr>
            <w:r w:rsidRPr="00FA7099">
              <w:rPr>
                <w:b/>
              </w:rPr>
              <w:t>6-8</w:t>
            </w:r>
          </w:p>
        </w:tc>
        <w:tc>
          <w:tcPr>
            <w:tcW w:w="1888" w:type="dxa"/>
          </w:tcPr>
          <w:p w14:paraId="1153264F" w14:textId="77777777" w:rsidR="00FA7099" w:rsidRPr="00FA7099" w:rsidRDefault="00FA7099" w:rsidP="00FA7099">
            <w:pPr>
              <w:jc w:val="center"/>
              <w:rPr>
                <w:b/>
              </w:rPr>
            </w:pPr>
            <w:r w:rsidRPr="00FA7099">
              <w:rPr>
                <w:b/>
              </w:rPr>
              <w:t>9-12</w:t>
            </w:r>
          </w:p>
        </w:tc>
        <w:tc>
          <w:tcPr>
            <w:tcW w:w="1889" w:type="dxa"/>
          </w:tcPr>
          <w:p w14:paraId="3DF1624A" w14:textId="77777777" w:rsidR="00FA7099" w:rsidRPr="00FA7099" w:rsidRDefault="00FA7099" w:rsidP="00FA7099">
            <w:pPr>
              <w:jc w:val="center"/>
              <w:rPr>
                <w:b/>
              </w:rPr>
            </w:pPr>
            <w:r w:rsidRPr="00FA7099">
              <w:rPr>
                <w:b/>
              </w:rPr>
              <w:t>6-12</w:t>
            </w:r>
          </w:p>
        </w:tc>
      </w:tr>
      <w:tr w:rsidR="00FA7099" w:rsidRPr="00FA7099" w14:paraId="51A1F362" w14:textId="77777777" w:rsidTr="00FA7099">
        <w:tc>
          <w:tcPr>
            <w:tcW w:w="3685" w:type="dxa"/>
            <w:shd w:val="clear" w:color="auto" w:fill="B8CCE4"/>
          </w:tcPr>
          <w:p w14:paraId="7820D871" w14:textId="77777777" w:rsidR="00FA7099" w:rsidRPr="00FA7099" w:rsidRDefault="00FA7099" w:rsidP="00FA7099">
            <w:pPr>
              <w:rPr>
                <w:b/>
              </w:rPr>
            </w:pPr>
            <w:r w:rsidRPr="00FA7099">
              <w:rPr>
                <w:b/>
              </w:rPr>
              <w:t>Make an effort to know your child’s friends and their parents, especially the families of your child’s closest friends? (Q28)</w:t>
            </w:r>
          </w:p>
        </w:tc>
        <w:tc>
          <w:tcPr>
            <w:tcW w:w="1888" w:type="dxa"/>
            <w:shd w:val="clear" w:color="auto" w:fill="B8CCE4"/>
          </w:tcPr>
          <w:p w14:paraId="1F1C67DB" w14:textId="77777777" w:rsidR="00FA7099" w:rsidRPr="00FA7099" w:rsidRDefault="00FA7099" w:rsidP="00FA7099">
            <w:pPr>
              <w:jc w:val="center"/>
              <w:rPr>
                <w:b/>
              </w:rPr>
            </w:pPr>
            <w:r w:rsidRPr="00FA7099">
              <w:rPr>
                <w:b/>
              </w:rPr>
              <w:t>(N=368)</w:t>
            </w:r>
          </w:p>
        </w:tc>
        <w:tc>
          <w:tcPr>
            <w:tcW w:w="1888" w:type="dxa"/>
            <w:shd w:val="clear" w:color="auto" w:fill="B8CCE4"/>
          </w:tcPr>
          <w:p w14:paraId="1FC8F954" w14:textId="77777777" w:rsidR="00FA7099" w:rsidRPr="00FA7099" w:rsidRDefault="00FA7099" w:rsidP="00FA7099">
            <w:pPr>
              <w:jc w:val="center"/>
              <w:rPr>
                <w:b/>
              </w:rPr>
            </w:pPr>
            <w:r w:rsidRPr="00FA7099">
              <w:rPr>
                <w:b/>
              </w:rPr>
              <w:t>(N=777)</w:t>
            </w:r>
          </w:p>
        </w:tc>
        <w:tc>
          <w:tcPr>
            <w:tcW w:w="1889" w:type="dxa"/>
            <w:shd w:val="clear" w:color="auto" w:fill="B8CCE4"/>
          </w:tcPr>
          <w:p w14:paraId="7C11CAE7" w14:textId="77777777" w:rsidR="00FA7099" w:rsidRPr="00FA7099" w:rsidRDefault="00FA7099" w:rsidP="00FA7099">
            <w:pPr>
              <w:jc w:val="center"/>
              <w:rPr>
                <w:b/>
              </w:rPr>
            </w:pPr>
            <w:r w:rsidRPr="00FA7099">
              <w:rPr>
                <w:b/>
              </w:rPr>
              <w:t>(N=1,152)</w:t>
            </w:r>
          </w:p>
        </w:tc>
      </w:tr>
      <w:tr w:rsidR="00FA7099" w:rsidRPr="00FA7099" w14:paraId="4F3A1ED9" w14:textId="77777777" w:rsidTr="00FA7099">
        <w:tc>
          <w:tcPr>
            <w:tcW w:w="3685" w:type="dxa"/>
          </w:tcPr>
          <w:p w14:paraId="4D02CCFE" w14:textId="77777777" w:rsidR="00FA7099" w:rsidRPr="00FA7099" w:rsidRDefault="00FA7099" w:rsidP="00FA7099">
            <w:r w:rsidRPr="00FA7099">
              <w:t>Never</w:t>
            </w:r>
          </w:p>
        </w:tc>
        <w:tc>
          <w:tcPr>
            <w:tcW w:w="1888" w:type="dxa"/>
          </w:tcPr>
          <w:p w14:paraId="7F7F16AB" w14:textId="77777777" w:rsidR="00FA7099" w:rsidRPr="00FA7099" w:rsidRDefault="00FA7099" w:rsidP="00FA7099">
            <w:pPr>
              <w:jc w:val="center"/>
            </w:pPr>
            <w:r w:rsidRPr="00FA7099">
              <w:t>0.6</w:t>
            </w:r>
          </w:p>
        </w:tc>
        <w:tc>
          <w:tcPr>
            <w:tcW w:w="1888" w:type="dxa"/>
          </w:tcPr>
          <w:p w14:paraId="49959BA0" w14:textId="77777777" w:rsidR="00FA7099" w:rsidRPr="00FA7099" w:rsidRDefault="00FA7099" w:rsidP="00FA7099">
            <w:pPr>
              <w:jc w:val="center"/>
            </w:pPr>
            <w:r w:rsidRPr="00FA7099">
              <w:t>.0</w:t>
            </w:r>
          </w:p>
        </w:tc>
        <w:tc>
          <w:tcPr>
            <w:tcW w:w="1889" w:type="dxa"/>
          </w:tcPr>
          <w:p w14:paraId="0B802C8F" w14:textId="77777777" w:rsidR="00FA7099" w:rsidRPr="00FA7099" w:rsidRDefault="00FA7099" w:rsidP="00FA7099">
            <w:pPr>
              <w:jc w:val="center"/>
            </w:pPr>
            <w:r w:rsidRPr="00FA7099">
              <w:t>0.3</w:t>
            </w:r>
          </w:p>
        </w:tc>
      </w:tr>
      <w:tr w:rsidR="00FA7099" w:rsidRPr="00FA7099" w14:paraId="70723622" w14:textId="77777777" w:rsidTr="00FA7099">
        <w:tc>
          <w:tcPr>
            <w:tcW w:w="3685" w:type="dxa"/>
          </w:tcPr>
          <w:p w14:paraId="03BE4DD1" w14:textId="77777777" w:rsidR="00FA7099" w:rsidRPr="00FA7099" w:rsidRDefault="00FA7099" w:rsidP="00FA7099">
            <w:r w:rsidRPr="00FA7099">
              <w:t>Rarely</w:t>
            </w:r>
          </w:p>
        </w:tc>
        <w:tc>
          <w:tcPr>
            <w:tcW w:w="1888" w:type="dxa"/>
          </w:tcPr>
          <w:p w14:paraId="36BBFC61" w14:textId="77777777" w:rsidR="00FA7099" w:rsidRPr="00FA7099" w:rsidRDefault="00FA7099" w:rsidP="00FA7099">
            <w:pPr>
              <w:jc w:val="center"/>
            </w:pPr>
            <w:r w:rsidRPr="00FA7099">
              <w:t>0.6</w:t>
            </w:r>
          </w:p>
        </w:tc>
        <w:tc>
          <w:tcPr>
            <w:tcW w:w="1888" w:type="dxa"/>
          </w:tcPr>
          <w:p w14:paraId="64CDEA94" w14:textId="77777777" w:rsidR="00FA7099" w:rsidRPr="00FA7099" w:rsidRDefault="00FA7099" w:rsidP="00FA7099">
            <w:pPr>
              <w:jc w:val="center"/>
            </w:pPr>
            <w:r w:rsidRPr="00FA7099">
              <w:t>1.1</w:t>
            </w:r>
          </w:p>
        </w:tc>
        <w:tc>
          <w:tcPr>
            <w:tcW w:w="1889" w:type="dxa"/>
          </w:tcPr>
          <w:p w14:paraId="4AAD2BB2" w14:textId="77777777" w:rsidR="00FA7099" w:rsidRPr="00FA7099" w:rsidRDefault="00FA7099" w:rsidP="00FA7099">
            <w:pPr>
              <w:jc w:val="center"/>
            </w:pPr>
            <w:r w:rsidRPr="00FA7099">
              <w:t>1.0</w:t>
            </w:r>
          </w:p>
        </w:tc>
      </w:tr>
      <w:tr w:rsidR="00FA7099" w:rsidRPr="00FA7099" w14:paraId="51EF6EA9" w14:textId="77777777" w:rsidTr="00FA7099">
        <w:tc>
          <w:tcPr>
            <w:tcW w:w="3685" w:type="dxa"/>
          </w:tcPr>
          <w:p w14:paraId="6893BAD3" w14:textId="77777777" w:rsidR="00FA7099" w:rsidRPr="00FA7099" w:rsidRDefault="00FA7099" w:rsidP="00FA7099">
            <w:r w:rsidRPr="00FA7099">
              <w:t>Sometimes</w:t>
            </w:r>
          </w:p>
        </w:tc>
        <w:tc>
          <w:tcPr>
            <w:tcW w:w="1888" w:type="dxa"/>
          </w:tcPr>
          <w:p w14:paraId="06730FE4" w14:textId="77777777" w:rsidR="00FA7099" w:rsidRPr="00FA7099" w:rsidRDefault="00FA7099" w:rsidP="00FA7099">
            <w:pPr>
              <w:jc w:val="center"/>
            </w:pPr>
            <w:r w:rsidRPr="00FA7099">
              <w:t>5.0</w:t>
            </w:r>
          </w:p>
        </w:tc>
        <w:tc>
          <w:tcPr>
            <w:tcW w:w="1888" w:type="dxa"/>
          </w:tcPr>
          <w:p w14:paraId="07354C23" w14:textId="77777777" w:rsidR="00FA7099" w:rsidRPr="00FA7099" w:rsidRDefault="00FA7099" w:rsidP="00FA7099">
            <w:pPr>
              <w:jc w:val="center"/>
            </w:pPr>
            <w:r w:rsidRPr="00FA7099">
              <w:t>12.8</w:t>
            </w:r>
          </w:p>
        </w:tc>
        <w:tc>
          <w:tcPr>
            <w:tcW w:w="1889" w:type="dxa"/>
          </w:tcPr>
          <w:p w14:paraId="22B697EF" w14:textId="77777777" w:rsidR="00FA7099" w:rsidRPr="00FA7099" w:rsidRDefault="00FA7099" w:rsidP="00FA7099">
            <w:pPr>
              <w:jc w:val="center"/>
            </w:pPr>
            <w:r w:rsidRPr="00FA7099">
              <w:t>9.4</w:t>
            </w:r>
          </w:p>
        </w:tc>
      </w:tr>
      <w:tr w:rsidR="00FA7099" w:rsidRPr="00FA7099" w14:paraId="4F2D4F1C" w14:textId="77777777" w:rsidTr="00FA7099">
        <w:tc>
          <w:tcPr>
            <w:tcW w:w="3685" w:type="dxa"/>
          </w:tcPr>
          <w:p w14:paraId="69752421" w14:textId="77777777" w:rsidR="00FA7099" w:rsidRPr="00FA7099" w:rsidRDefault="00FA7099" w:rsidP="00FA7099">
            <w:r w:rsidRPr="00FA7099">
              <w:t>Most of the time</w:t>
            </w:r>
          </w:p>
        </w:tc>
        <w:tc>
          <w:tcPr>
            <w:tcW w:w="1888" w:type="dxa"/>
          </w:tcPr>
          <w:p w14:paraId="4DF804EB" w14:textId="77777777" w:rsidR="00FA7099" w:rsidRPr="00FA7099" w:rsidRDefault="00FA7099" w:rsidP="00FA7099">
            <w:pPr>
              <w:jc w:val="center"/>
            </w:pPr>
            <w:r w:rsidRPr="00FA7099">
              <w:t>35.2</w:t>
            </w:r>
          </w:p>
        </w:tc>
        <w:tc>
          <w:tcPr>
            <w:tcW w:w="1888" w:type="dxa"/>
          </w:tcPr>
          <w:p w14:paraId="3EE179AC" w14:textId="77777777" w:rsidR="00FA7099" w:rsidRPr="00FA7099" w:rsidRDefault="00FA7099" w:rsidP="00FA7099">
            <w:pPr>
              <w:jc w:val="center"/>
            </w:pPr>
            <w:r w:rsidRPr="00FA7099">
              <w:t>44.9</w:t>
            </w:r>
          </w:p>
        </w:tc>
        <w:tc>
          <w:tcPr>
            <w:tcW w:w="1889" w:type="dxa"/>
          </w:tcPr>
          <w:p w14:paraId="6B058E34" w14:textId="77777777" w:rsidR="00FA7099" w:rsidRPr="00FA7099" w:rsidRDefault="00FA7099" w:rsidP="00FA7099">
            <w:pPr>
              <w:jc w:val="center"/>
            </w:pPr>
            <w:r w:rsidRPr="00FA7099">
              <w:t>40.5</w:t>
            </w:r>
          </w:p>
        </w:tc>
      </w:tr>
      <w:tr w:rsidR="00FA7099" w:rsidRPr="00FA7099" w14:paraId="3ABE960C" w14:textId="77777777" w:rsidTr="00FA7099">
        <w:tc>
          <w:tcPr>
            <w:tcW w:w="3685" w:type="dxa"/>
          </w:tcPr>
          <w:p w14:paraId="1840C682" w14:textId="77777777" w:rsidR="00FA7099" w:rsidRPr="00FA7099" w:rsidRDefault="00FA7099" w:rsidP="00FA7099">
            <w:r w:rsidRPr="00FA7099">
              <w:t>Always</w:t>
            </w:r>
          </w:p>
        </w:tc>
        <w:tc>
          <w:tcPr>
            <w:tcW w:w="1888" w:type="dxa"/>
          </w:tcPr>
          <w:p w14:paraId="080C1AD5" w14:textId="77777777" w:rsidR="00FA7099" w:rsidRPr="00FA7099" w:rsidRDefault="00FA7099" w:rsidP="00FA7099">
            <w:pPr>
              <w:jc w:val="center"/>
            </w:pPr>
            <w:r w:rsidRPr="00FA7099">
              <w:t>58.6</w:t>
            </w:r>
          </w:p>
        </w:tc>
        <w:tc>
          <w:tcPr>
            <w:tcW w:w="1888" w:type="dxa"/>
          </w:tcPr>
          <w:p w14:paraId="536E1A4B" w14:textId="77777777" w:rsidR="00FA7099" w:rsidRPr="00FA7099" w:rsidRDefault="00FA7099" w:rsidP="00FA7099">
            <w:pPr>
              <w:jc w:val="center"/>
            </w:pPr>
            <w:r w:rsidRPr="00FA7099">
              <w:t>41.2</w:t>
            </w:r>
          </w:p>
        </w:tc>
        <w:tc>
          <w:tcPr>
            <w:tcW w:w="1889" w:type="dxa"/>
          </w:tcPr>
          <w:p w14:paraId="41F3A2F0" w14:textId="77777777" w:rsidR="00FA7099" w:rsidRPr="00FA7099" w:rsidRDefault="00FA7099" w:rsidP="00FA7099">
            <w:pPr>
              <w:jc w:val="center"/>
            </w:pPr>
            <w:r w:rsidRPr="00FA7099">
              <w:t>48.9</w:t>
            </w:r>
          </w:p>
        </w:tc>
      </w:tr>
      <w:tr w:rsidR="00FA7099" w:rsidRPr="00FA7099" w14:paraId="1B6240AF" w14:textId="77777777" w:rsidTr="00FA7099">
        <w:tc>
          <w:tcPr>
            <w:tcW w:w="3685" w:type="dxa"/>
            <w:shd w:val="clear" w:color="auto" w:fill="B8CCE4"/>
          </w:tcPr>
          <w:p w14:paraId="3C8F216D" w14:textId="77777777" w:rsidR="00FA7099" w:rsidRPr="00FA7099" w:rsidRDefault="00FA7099" w:rsidP="00FA7099">
            <w:pPr>
              <w:rPr>
                <w:b/>
              </w:rPr>
            </w:pPr>
            <w:r w:rsidRPr="00FA7099">
              <w:rPr>
                <w:b/>
              </w:rPr>
              <w:t>Make an effort to know the rules of your child’s friends’ families? (Q29)</w:t>
            </w:r>
          </w:p>
        </w:tc>
        <w:tc>
          <w:tcPr>
            <w:tcW w:w="1888" w:type="dxa"/>
            <w:shd w:val="clear" w:color="auto" w:fill="B8CCE4"/>
          </w:tcPr>
          <w:p w14:paraId="5A022EFC" w14:textId="77777777" w:rsidR="00FA7099" w:rsidRPr="00FA7099" w:rsidRDefault="00FA7099" w:rsidP="00FA7099">
            <w:pPr>
              <w:jc w:val="center"/>
            </w:pPr>
            <w:r w:rsidRPr="00FA7099">
              <w:rPr>
                <w:b/>
              </w:rPr>
              <w:t>(N=369)</w:t>
            </w:r>
          </w:p>
        </w:tc>
        <w:tc>
          <w:tcPr>
            <w:tcW w:w="1888" w:type="dxa"/>
            <w:shd w:val="clear" w:color="auto" w:fill="B8CCE4"/>
          </w:tcPr>
          <w:p w14:paraId="20D151F7" w14:textId="77777777" w:rsidR="00FA7099" w:rsidRPr="00FA7099" w:rsidRDefault="00FA7099" w:rsidP="00FA7099">
            <w:pPr>
              <w:jc w:val="center"/>
            </w:pPr>
            <w:r w:rsidRPr="00FA7099">
              <w:rPr>
                <w:b/>
              </w:rPr>
              <w:t>(N=776)</w:t>
            </w:r>
          </w:p>
        </w:tc>
        <w:tc>
          <w:tcPr>
            <w:tcW w:w="1889" w:type="dxa"/>
            <w:shd w:val="clear" w:color="auto" w:fill="B8CCE4"/>
          </w:tcPr>
          <w:p w14:paraId="19423119" w14:textId="77777777" w:rsidR="00FA7099" w:rsidRPr="00FA7099" w:rsidRDefault="00FA7099" w:rsidP="00FA7099">
            <w:pPr>
              <w:jc w:val="center"/>
            </w:pPr>
            <w:r w:rsidRPr="00FA7099">
              <w:rPr>
                <w:b/>
              </w:rPr>
              <w:t>(N=1,152)</w:t>
            </w:r>
          </w:p>
        </w:tc>
      </w:tr>
      <w:tr w:rsidR="00FA7099" w:rsidRPr="00FA7099" w14:paraId="1E2DBBFE" w14:textId="77777777" w:rsidTr="00FA7099">
        <w:tc>
          <w:tcPr>
            <w:tcW w:w="3685" w:type="dxa"/>
          </w:tcPr>
          <w:p w14:paraId="235840AF" w14:textId="77777777" w:rsidR="00FA7099" w:rsidRPr="00FA7099" w:rsidRDefault="00FA7099" w:rsidP="00FA7099">
            <w:r w:rsidRPr="00FA7099">
              <w:t>Never</w:t>
            </w:r>
          </w:p>
        </w:tc>
        <w:tc>
          <w:tcPr>
            <w:tcW w:w="1888" w:type="dxa"/>
          </w:tcPr>
          <w:p w14:paraId="0BB63B84" w14:textId="77777777" w:rsidR="00FA7099" w:rsidRPr="00FA7099" w:rsidRDefault="00FA7099" w:rsidP="00FA7099">
            <w:pPr>
              <w:jc w:val="center"/>
            </w:pPr>
            <w:r w:rsidRPr="00FA7099">
              <w:t>2.2</w:t>
            </w:r>
          </w:p>
        </w:tc>
        <w:tc>
          <w:tcPr>
            <w:tcW w:w="1888" w:type="dxa"/>
          </w:tcPr>
          <w:p w14:paraId="6915E46F" w14:textId="77777777" w:rsidR="00FA7099" w:rsidRPr="00FA7099" w:rsidRDefault="00FA7099" w:rsidP="00FA7099">
            <w:pPr>
              <w:jc w:val="center"/>
            </w:pPr>
            <w:r w:rsidRPr="00FA7099">
              <w:t>1.8</w:t>
            </w:r>
          </w:p>
        </w:tc>
        <w:tc>
          <w:tcPr>
            <w:tcW w:w="1889" w:type="dxa"/>
          </w:tcPr>
          <w:p w14:paraId="07E959FC" w14:textId="77777777" w:rsidR="00FA7099" w:rsidRPr="00FA7099" w:rsidRDefault="00FA7099" w:rsidP="00FA7099">
            <w:pPr>
              <w:jc w:val="center"/>
            </w:pPr>
            <w:r w:rsidRPr="00FA7099">
              <w:t>2.0</w:t>
            </w:r>
          </w:p>
        </w:tc>
      </w:tr>
      <w:tr w:rsidR="00FA7099" w:rsidRPr="00FA7099" w14:paraId="1C341053" w14:textId="77777777" w:rsidTr="00FA7099">
        <w:tc>
          <w:tcPr>
            <w:tcW w:w="3685" w:type="dxa"/>
          </w:tcPr>
          <w:p w14:paraId="5B91AF87" w14:textId="77777777" w:rsidR="00FA7099" w:rsidRPr="00FA7099" w:rsidRDefault="00FA7099" w:rsidP="00FA7099">
            <w:r w:rsidRPr="00FA7099">
              <w:t>Rarely</w:t>
            </w:r>
          </w:p>
        </w:tc>
        <w:tc>
          <w:tcPr>
            <w:tcW w:w="1888" w:type="dxa"/>
          </w:tcPr>
          <w:p w14:paraId="7F07A6FB" w14:textId="77777777" w:rsidR="00FA7099" w:rsidRPr="00FA7099" w:rsidRDefault="00FA7099" w:rsidP="00FA7099">
            <w:pPr>
              <w:jc w:val="center"/>
            </w:pPr>
            <w:r w:rsidRPr="00FA7099">
              <w:t>3.9</w:t>
            </w:r>
          </w:p>
        </w:tc>
        <w:tc>
          <w:tcPr>
            <w:tcW w:w="1888" w:type="dxa"/>
          </w:tcPr>
          <w:p w14:paraId="639DDC53" w14:textId="77777777" w:rsidR="00FA7099" w:rsidRPr="00FA7099" w:rsidRDefault="00FA7099" w:rsidP="00FA7099">
            <w:pPr>
              <w:jc w:val="center"/>
            </w:pPr>
            <w:r w:rsidRPr="00FA7099">
              <w:t>8.3</w:t>
            </w:r>
          </w:p>
        </w:tc>
        <w:tc>
          <w:tcPr>
            <w:tcW w:w="1889" w:type="dxa"/>
          </w:tcPr>
          <w:p w14:paraId="3A1A40C8" w14:textId="77777777" w:rsidR="00FA7099" w:rsidRPr="00FA7099" w:rsidRDefault="00FA7099" w:rsidP="00FA7099">
            <w:pPr>
              <w:jc w:val="center"/>
            </w:pPr>
            <w:r w:rsidRPr="00FA7099">
              <w:t>6.4</w:t>
            </w:r>
          </w:p>
        </w:tc>
      </w:tr>
      <w:tr w:rsidR="00FA7099" w:rsidRPr="00FA7099" w14:paraId="54E2C44B" w14:textId="77777777" w:rsidTr="00FA7099">
        <w:tc>
          <w:tcPr>
            <w:tcW w:w="3685" w:type="dxa"/>
          </w:tcPr>
          <w:p w14:paraId="14630790" w14:textId="77777777" w:rsidR="00FA7099" w:rsidRPr="00FA7099" w:rsidRDefault="00FA7099" w:rsidP="00FA7099">
            <w:r w:rsidRPr="00FA7099">
              <w:t>Sometimes</w:t>
            </w:r>
          </w:p>
        </w:tc>
        <w:tc>
          <w:tcPr>
            <w:tcW w:w="1888" w:type="dxa"/>
          </w:tcPr>
          <w:p w14:paraId="3625D6C3" w14:textId="77777777" w:rsidR="00FA7099" w:rsidRPr="00FA7099" w:rsidRDefault="00FA7099" w:rsidP="00FA7099">
            <w:pPr>
              <w:jc w:val="center"/>
            </w:pPr>
            <w:r w:rsidRPr="00FA7099">
              <w:t>25.1</w:t>
            </w:r>
          </w:p>
        </w:tc>
        <w:tc>
          <w:tcPr>
            <w:tcW w:w="1888" w:type="dxa"/>
          </w:tcPr>
          <w:p w14:paraId="64ACBA33" w14:textId="77777777" w:rsidR="00FA7099" w:rsidRPr="00FA7099" w:rsidRDefault="00FA7099" w:rsidP="00FA7099">
            <w:pPr>
              <w:jc w:val="center"/>
            </w:pPr>
            <w:r w:rsidRPr="00FA7099">
              <w:t>26.6</w:t>
            </w:r>
          </w:p>
        </w:tc>
        <w:tc>
          <w:tcPr>
            <w:tcW w:w="1889" w:type="dxa"/>
          </w:tcPr>
          <w:p w14:paraId="51701BAE" w14:textId="77777777" w:rsidR="00FA7099" w:rsidRPr="00FA7099" w:rsidRDefault="00FA7099" w:rsidP="00FA7099">
            <w:pPr>
              <w:jc w:val="center"/>
            </w:pPr>
            <w:r w:rsidRPr="00FA7099">
              <w:t>25.9</w:t>
            </w:r>
          </w:p>
        </w:tc>
      </w:tr>
      <w:tr w:rsidR="00FA7099" w:rsidRPr="00FA7099" w14:paraId="2F2458C0" w14:textId="77777777" w:rsidTr="00FA7099">
        <w:tc>
          <w:tcPr>
            <w:tcW w:w="3685" w:type="dxa"/>
          </w:tcPr>
          <w:p w14:paraId="1A91422C" w14:textId="77777777" w:rsidR="00FA7099" w:rsidRPr="00FA7099" w:rsidRDefault="00FA7099" w:rsidP="00FA7099">
            <w:r w:rsidRPr="00FA7099">
              <w:t>Most of the time</w:t>
            </w:r>
          </w:p>
        </w:tc>
        <w:tc>
          <w:tcPr>
            <w:tcW w:w="1888" w:type="dxa"/>
          </w:tcPr>
          <w:p w14:paraId="51A44C0E" w14:textId="77777777" w:rsidR="00FA7099" w:rsidRPr="00FA7099" w:rsidRDefault="00FA7099" w:rsidP="00FA7099">
            <w:pPr>
              <w:jc w:val="center"/>
            </w:pPr>
            <w:r w:rsidRPr="00FA7099">
              <w:t>43.1</w:t>
            </w:r>
          </w:p>
        </w:tc>
        <w:tc>
          <w:tcPr>
            <w:tcW w:w="1888" w:type="dxa"/>
          </w:tcPr>
          <w:p w14:paraId="27068629" w14:textId="77777777" w:rsidR="00FA7099" w:rsidRPr="00FA7099" w:rsidRDefault="00FA7099" w:rsidP="00FA7099">
            <w:pPr>
              <w:jc w:val="center"/>
            </w:pPr>
            <w:r w:rsidRPr="00FA7099">
              <w:t>41.3</w:t>
            </w:r>
          </w:p>
        </w:tc>
        <w:tc>
          <w:tcPr>
            <w:tcW w:w="1889" w:type="dxa"/>
          </w:tcPr>
          <w:p w14:paraId="40559AE7" w14:textId="77777777" w:rsidR="00FA7099" w:rsidRPr="00FA7099" w:rsidRDefault="00FA7099" w:rsidP="00FA7099">
            <w:pPr>
              <w:jc w:val="center"/>
            </w:pPr>
            <w:r w:rsidRPr="00FA7099">
              <w:t>42.0</w:t>
            </w:r>
          </w:p>
        </w:tc>
      </w:tr>
      <w:tr w:rsidR="00FA7099" w:rsidRPr="00FA7099" w14:paraId="30EB01D8" w14:textId="77777777" w:rsidTr="00FA7099">
        <w:tc>
          <w:tcPr>
            <w:tcW w:w="3685" w:type="dxa"/>
          </w:tcPr>
          <w:p w14:paraId="206D8682" w14:textId="77777777" w:rsidR="00FA7099" w:rsidRPr="00FA7099" w:rsidRDefault="00FA7099" w:rsidP="00FA7099">
            <w:r w:rsidRPr="00FA7099">
              <w:t>Always</w:t>
            </w:r>
          </w:p>
        </w:tc>
        <w:tc>
          <w:tcPr>
            <w:tcW w:w="1888" w:type="dxa"/>
          </w:tcPr>
          <w:p w14:paraId="24CDEB04" w14:textId="77777777" w:rsidR="00FA7099" w:rsidRPr="00FA7099" w:rsidRDefault="00FA7099" w:rsidP="00FA7099">
            <w:pPr>
              <w:jc w:val="center"/>
            </w:pPr>
            <w:r w:rsidRPr="00FA7099">
              <w:t>25.7</w:t>
            </w:r>
          </w:p>
        </w:tc>
        <w:tc>
          <w:tcPr>
            <w:tcW w:w="1888" w:type="dxa"/>
          </w:tcPr>
          <w:p w14:paraId="0ABDBE5D" w14:textId="77777777" w:rsidR="00FA7099" w:rsidRPr="00FA7099" w:rsidRDefault="00FA7099" w:rsidP="00FA7099">
            <w:pPr>
              <w:jc w:val="center"/>
            </w:pPr>
            <w:r w:rsidRPr="00FA7099">
              <w:t>22.1</w:t>
            </w:r>
          </w:p>
        </w:tc>
        <w:tc>
          <w:tcPr>
            <w:tcW w:w="1889" w:type="dxa"/>
          </w:tcPr>
          <w:p w14:paraId="2C3CBB52" w14:textId="77777777" w:rsidR="00FA7099" w:rsidRPr="00FA7099" w:rsidRDefault="00FA7099" w:rsidP="00FA7099">
            <w:pPr>
              <w:jc w:val="center"/>
            </w:pPr>
            <w:r w:rsidRPr="00FA7099">
              <w:t>23.7</w:t>
            </w:r>
          </w:p>
        </w:tc>
      </w:tr>
      <w:tr w:rsidR="00FA7099" w:rsidRPr="00FA7099" w14:paraId="799DE516" w14:textId="77777777" w:rsidTr="00FA7099">
        <w:tc>
          <w:tcPr>
            <w:tcW w:w="3685" w:type="dxa"/>
            <w:shd w:val="clear" w:color="auto" w:fill="B8CCE4"/>
          </w:tcPr>
          <w:p w14:paraId="42B29921" w14:textId="77777777" w:rsidR="00FA7099" w:rsidRPr="00FA7099" w:rsidRDefault="00FA7099" w:rsidP="00FA7099">
            <w:pPr>
              <w:rPr>
                <w:b/>
              </w:rPr>
            </w:pPr>
            <w:r w:rsidRPr="00FA7099">
              <w:rPr>
                <w:b/>
              </w:rPr>
              <w:t>Ask your child to call or text you to check in when he or she is out at night? (Q30)</w:t>
            </w:r>
          </w:p>
        </w:tc>
        <w:tc>
          <w:tcPr>
            <w:tcW w:w="1888" w:type="dxa"/>
            <w:shd w:val="clear" w:color="auto" w:fill="B8CCE4"/>
          </w:tcPr>
          <w:p w14:paraId="58A962C6" w14:textId="77777777" w:rsidR="00FA7099" w:rsidRPr="00FA7099" w:rsidRDefault="00FA7099" w:rsidP="00FA7099">
            <w:pPr>
              <w:jc w:val="center"/>
            </w:pPr>
            <w:r w:rsidRPr="00FA7099">
              <w:rPr>
                <w:b/>
              </w:rPr>
              <w:t>(N=369)</w:t>
            </w:r>
          </w:p>
        </w:tc>
        <w:tc>
          <w:tcPr>
            <w:tcW w:w="1888" w:type="dxa"/>
            <w:shd w:val="clear" w:color="auto" w:fill="B8CCE4"/>
          </w:tcPr>
          <w:p w14:paraId="753F3352" w14:textId="77777777" w:rsidR="00FA7099" w:rsidRPr="00FA7099" w:rsidRDefault="00FA7099" w:rsidP="00FA7099">
            <w:pPr>
              <w:jc w:val="center"/>
            </w:pPr>
            <w:r w:rsidRPr="00FA7099">
              <w:rPr>
                <w:b/>
              </w:rPr>
              <w:t>(N=776)</w:t>
            </w:r>
          </w:p>
        </w:tc>
        <w:tc>
          <w:tcPr>
            <w:tcW w:w="1889" w:type="dxa"/>
            <w:shd w:val="clear" w:color="auto" w:fill="B8CCE4"/>
          </w:tcPr>
          <w:p w14:paraId="14A0D87D" w14:textId="77777777" w:rsidR="00FA7099" w:rsidRPr="00FA7099" w:rsidRDefault="00FA7099" w:rsidP="00FA7099">
            <w:pPr>
              <w:jc w:val="center"/>
            </w:pPr>
            <w:r w:rsidRPr="00FA7099">
              <w:rPr>
                <w:b/>
              </w:rPr>
              <w:t>(N=1,152)</w:t>
            </w:r>
          </w:p>
        </w:tc>
      </w:tr>
      <w:tr w:rsidR="00FA7099" w:rsidRPr="00FA7099" w14:paraId="3865C3CF" w14:textId="77777777" w:rsidTr="00FA7099">
        <w:tc>
          <w:tcPr>
            <w:tcW w:w="3685" w:type="dxa"/>
          </w:tcPr>
          <w:p w14:paraId="396A673E" w14:textId="77777777" w:rsidR="00FA7099" w:rsidRPr="00FA7099" w:rsidRDefault="00FA7099" w:rsidP="00FA7099">
            <w:r w:rsidRPr="00FA7099">
              <w:t>Never</w:t>
            </w:r>
          </w:p>
        </w:tc>
        <w:tc>
          <w:tcPr>
            <w:tcW w:w="1888" w:type="dxa"/>
          </w:tcPr>
          <w:p w14:paraId="42077EE1" w14:textId="77777777" w:rsidR="00FA7099" w:rsidRPr="00FA7099" w:rsidRDefault="00FA7099" w:rsidP="00FA7099">
            <w:pPr>
              <w:jc w:val="center"/>
            </w:pPr>
            <w:r w:rsidRPr="00FA7099">
              <w:t>0.3</w:t>
            </w:r>
          </w:p>
        </w:tc>
        <w:tc>
          <w:tcPr>
            <w:tcW w:w="1888" w:type="dxa"/>
          </w:tcPr>
          <w:p w14:paraId="349B50E9" w14:textId="77777777" w:rsidR="00FA7099" w:rsidRPr="00FA7099" w:rsidRDefault="00FA7099" w:rsidP="00FA7099">
            <w:pPr>
              <w:jc w:val="center"/>
            </w:pPr>
            <w:r w:rsidRPr="00FA7099">
              <w:t>.0</w:t>
            </w:r>
          </w:p>
        </w:tc>
        <w:tc>
          <w:tcPr>
            <w:tcW w:w="1889" w:type="dxa"/>
          </w:tcPr>
          <w:p w14:paraId="457BC5F3" w14:textId="77777777" w:rsidR="00FA7099" w:rsidRPr="00FA7099" w:rsidRDefault="00FA7099" w:rsidP="00FA7099">
            <w:pPr>
              <w:jc w:val="center"/>
            </w:pPr>
            <w:r w:rsidRPr="00FA7099">
              <w:t>0.1</w:t>
            </w:r>
          </w:p>
        </w:tc>
      </w:tr>
      <w:tr w:rsidR="00FA7099" w:rsidRPr="00FA7099" w14:paraId="0041EA65" w14:textId="77777777" w:rsidTr="00FA7099">
        <w:tc>
          <w:tcPr>
            <w:tcW w:w="3685" w:type="dxa"/>
          </w:tcPr>
          <w:p w14:paraId="3315AF72" w14:textId="77777777" w:rsidR="00FA7099" w:rsidRPr="00FA7099" w:rsidRDefault="00FA7099" w:rsidP="00FA7099">
            <w:r w:rsidRPr="00FA7099">
              <w:t>Rarely</w:t>
            </w:r>
          </w:p>
        </w:tc>
        <w:tc>
          <w:tcPr>
            <w:tcW w:w="1888" w:type="dxa"/>
          </w:tcPr>
          <w:p w14:paraId="61F87AAF" w14:textId="77777777" w:rsidR="00FA7099" w:rsidRPr="00FA7099" w:rsidRDefault="00FA7099" w:rsidP="00FA7099">
            <w:pPr>
              <w:jc w:val="center"/>
            </w:pPr>
            <w:r w:rsidRPr="00FA7099">
              <w:t>0.5</w:t>
            </w:r>
          </w:p>
        </w:tc>
        <w:tc>
          <w:tcPr>
            <w:tcW w:w="1888" w:type="dxa"/>
          </w:tcPr>
          <w:p w14:paraId="1487765A" w14:textId="77777777" w:rsidR="00FA7099" w:rsidRPr="00FA7099" w:rsidRDefault="00FA7099" w:rsidP="00FA7099">
            <w:pPr>
              <w:jc w:val="center"/>
            </w:pPr>
            <w:r w:rsidRPr="00FA7099">
              <w:t>0.7</w:t>
            </w:r>
          </w:p>
        </w:tc>
        <w:tc>
          <w:tcPr>
            <w:tcW w:w="1889" w:type="dxa"/>
          </w:tcPr>
          <w:p w14:paraId="2BD407F4" w14:textId="77777777" w:rsidR="00FA7099" w:rsidRPr="00FA7099" w:rsidRDefault="00FA7099" w:rsidP="00FA7099">
            <w:pPr>
              <w:jc w:val="center"/>
            </w:pPr>
            <w:r w:rsidRPr="00FA7099">
              <w:t>0.6</w:t>
            </w:r>
          </w:p>
        </w:tc>
      </w:tr>
      <w:tr w:rsidR="00FA7099" w:rsidRPr="00FA7099" w14:paraId="6743B29E" w14:textId="77777777" w:rsidTr="00FA7099">
        <w:tc>
          <w:tcPr>
            <w:tcW w:w="3685" w:type="dxa"/>
          </w:tcPr>
          <w:p w14:paraId="7BC9D47E" w14:textId="77777777" w:rsidR="00FA7099" w:rsidRPr="00FA7099" w:rsidRDefault="00FA7099" w:rsidP="00FA7099">
            <w:r w:rsidRPr="00FA7099">
              <w:t>Sometimes</w:t>
            </w:r>
          </w:p>
        </w:tc>
        <w:tc>
          <w:tcPr>
            <w:tcW w:w="1888" w:type="dxa"/>
          </w:tcPr>
          <w:p w14:paraId="08E9E1A3" w14:textId="77777777" w:rsidR="00FA7099" w:rsidRPr="00FA7099" w:rsidRDefault="00FA7099" w:rsidP="00FA7099">
            <w:pPr>
              <w:jc w:val="center"/>
            </w:pPr>
            <w:r w:rsidRPr="00FA7099">
              <w:t>1.2</w:t>
            </w:r>
          </w:p>
        </w:tc>
        <w:tc>
          <w:tcPr>
            <w:tcW w:w="1888" w:type="dxa"/>
          </w:tcPr>
          <w:p w14:paraId="0F81CF75" w14:textId="77777777" w:rsidR="00FA7099" w:rsidRPr="00FA7099" w:rsidRDefault="00FA7099" w:rsidP="00FA7099">
            <w:pPr>
              <w:jc w:val="center"/>
            </w:pPr>
            <w:r w:rsidRPr="00FA7099">
              <w:t>3.1</w:t>
            </w:r>
          </w:p>
        </w:tc>
        <w:tc>
          <w:tcPr>
            <w:tcW w:w="1889" w:type="dxa"/>
          </w:tcPr>
          <w:p w14:paraId="0200798C" w14:textId="77777777" w:rsidR="00FA7099" w:rsidRPr="00FA7099" w:rsidRDefault="00FA7099" w:rsidP="00FA7099">
            <w:pPr>
              <w:jc w:val="center"/>
            </w:pPr>
            <w:r w:rsidRPr="00FA7099">
              <w:t>2.4</w:t>
            </w:r>
          </w:p>
        </w:tc>
      </w:tr>
      <w:tr w:rsidR="00FA7099" w:rsidRPr="00FA7099" w14:paraId="2362D2F0" w14:textId="77777777" w:rsidTr="00FA7099">
        <w:tc>
          <w:tcPr>
            <w:tcW w:w="3685" w:type="dxa"/>
          </w:tcPr>
          <w:p w14:paraId="2B285189" w14:textId="77777777" w:rsidR="00FA7099" w:rsidRPr="00FA7099" w:rsidRDefault="00FA7099" w:rsidP="00FA7099">
            <w:r w:rsidRPr="00FA7099">
              <w:t>Most of the time</w:t>
            </w:r>
          </w:p>
        </w:tc>
        <w:tc>
          <w:tcPr>
            <w:tcW w:w="1888" w:type="dxa"/>
          </w:tcPr>
          <w:p w14:paraId="44CCC218" w14:textId="77777777" w:rsidR="00FA7099" w:rsidRPr="00FA7099" w:rsidRDefault="00FA7099" w:rsidP="00FA7099">
            <w:pPr>
              <w:jc w:val="center"/>
            </w:pPr>
            <w:r w:rsidRPr="00FA7099">
              <w:t>9.7</w:t>
            </w:r>
          </w:p>
        </w:tc>
        <w:tc>
          <w:tcPr>
            <w:tcW w:w="1888" w:type="dxa"/>
          </w:tcPr>
          <w:p w14:paraId="7E3EFDF0" w14:textId="77777777" w:rsidR="00FA7099" w:rsidRPr="00FA7099" w:rsidRDefault="00FA7099" w:rsidP="00FA7099">
            <w:pPr>
              <w:jc w:val="center"/>
            </w:pPr>
            <w:r w:rsidRPr="00FA7099">
              <w:t>11.8</w:t>
            </w:r>
          </w:p>
        </w:tc>
        <w:tc>
          <w:tcPr>
            <w:tcW w:w="1889" w:type="dxa"/>
          </w:tcPr>
          <w:p w14:paraId="51A0DD9E" w14:textId="77777777" w:rsidR="00FA7099" w:rsidRPr="00FA7099" w:rsidRDefault="00FA7099" w:rsidP="00FA7099">
            <w:pPr>
              <w:jc w:val="center"/>
            </w:pPr>
            <w:r w:rsidRPr="00FA7099">
              <w:t>10.9</w:t>
            </w:r>
          </w:p>
        </w:tc>
      </w:tr>
      <w:tr w:rsidR="00FA7099" w:rsidRPr="00FA7099" w14:paraId="659AF21B" w14:textId="77777777" w:rsidTr="00FA7099">
        <w:tc>
          <w:tcPr>
            <w:tcW w:w="3685" w:type="dxa"/>
          </w:tcPr>
          <w:p w14:paraId="2143012E" w14:textId="77777777" w:rsidR="00FA7099" w:rsidRPr="00FA7099" w:rsidRDefault="00FA7099" w:rsidP="00FA7099">
            <w:r w:rsidRPr="00FA7099">
              <w:t>Always</w:t>
            </w:r>
          </w:p>
        </w:tc>
        <w:tc>
          <w:tcPr>
            <w:tcW w:w="1888" w:type="dxa"/>
          </w:tcPr>
          <w:p w14:paraId="2290F9D6" w14:textId="77777777" w:rsidR="00FA7099" w:rsidRPr="00FA7099" w:rsidRDefault="00FA7099" w:rsidP="00FA7099">
            <w:pPr>
              <w:jc w:val="center"/>
            </w:pPr>
            <w:r w:rsidRPr="00FA7099">
              <w:t>40.0</w:t>
            </w:r>
          </w:p>
        </w:tc>
        <w:tc>
          <w:tcPr>
            <w:tcW w:w="1888" w:type="dxa"/>
          </w:tcPr>
          <w:p w14:paraId="2ECD3C18" w14:textId="77777777" w:rsidR="00FA7099" w:rsidRPr="00FA7099" w:rsidRDefault="00FA7099" w:rsidP="00FA7099">
            <w:pPr>
              <w:jc w:val="center"/>
            </w:pPr>
            <w:r w:rsidRPr="00FA7099">
              <w:t>69.9</w:t>
            </w:r>
          </w:p>
        </w:tc>
        <w:tc>
          <w:tcPr>
            <w:tcW w:w="1889" w:type="dxa"/>
          </w:tcPr>
          <w:p w14:paraId="128724C9" w14:textId="77777777" w:rsidR="00FA7099" w:rsidRPr="00FA7099" w:rsidRDefault="00FA7099" w:rsidP="00FA7099">
            <w:pPr>
              <w:jc w:val="center"/>
            </w:pPr>
            <w:r w:rsidRPr="00FA7099">
              <w:t>56.6</w:t>
            </w:r>
          </w:p>
        </w:tc>
      </w:tr>
      <w:tr w:rsidR="00FA7099" w:rsidRPr="00FA7099" w14:paraId="6E451F13" w14:textId="77777777" w:rsidTr="00FA7099">
        <w:tc>
          <w:tcPr>
            <w:tcW w:w="3685" w:type="dxa"/>
          </w:tcPr>
          <w:p w14:paraId="0446F3C4" w14:textId="77777777" w:rsidR="00FA7099" w:rsidRPr="00FA7099" w:rsidRDefault="00FA7099" w:rsidP="00FA7099">
            <w:r w:rsidRPr="00FA7099">
              <w:t>Not applicable (child does not go out at night)</w:t>
            </w:r>
          </w:p>
        </w:tc>
        <w:tc>
          <w:tcPr>
            <w:tcW w:w="1888" w:type="dxa"/>
          </w:tcPr>
          <w:p w14:paraId="310266A5" w14:textId="77777777" w:rsidR="00FA7099" w:rsidRPr="00FA7099" w:rsidRDefault="00FA7099" w:rsidP="00FA7099">
            <w:pPr>
              <w:jc w:val="center"/>
            </w:pPr>
            <w:r w:rsidRPr="00FA7099">
              <w:t>48.2</w:t>
            </w:r>
          </w:p>
        </w:tc>
        <w:tc>
          <w:tcPr>
            <w:tcW w:w="1888" w:type="dxa"/>
          </w:tcPr>
          <w:p w14:paraId="44288382" w14:textId="77777777" w:rsidR="00FA7099" w:rsidRPr="00FA7099" w:rsidRDefault="00FA7099" w:rsidP="00FA7099">
            <w:pPr>
              <w:jc w:val="center"/>
            </w:pPr>
            <w:r w:rsidRPr="00FA7099">
              <w:t>14.5</w:t>
            </w:r>
          </w:p>
        </w:tc>
        <w:tc>
          <w:tcPr>
            <w:tcW w:w="1889" w:type="dxa"/>
          </w:tcPr>
          <w:p w14:paraId="6149FB93" w14:textId="77777777" w:rsidR="00FA7099" w:rsidRPr="00FA7099" w:rsidRDefault="00FA7099" w:rsidP="00FA7099">
            <w:pPr>
              <w:jc w:val="center"/>
            </w:pPr>
            <w:r w:rsidRPr="00FA7099">
              <w:t>29.3</w:t>
            </w:r>
          </w:p>
        </w:tc>
      </w:tr>
    </w:tbl>
    <w:p w14:paraId="6CC61296" w14:textId="77777777" w:rsidR="00FA7099" w:rsidRPr="00FA7099" w:rsidRDefault="00FA7099" w:rsidP="00FA7099">
      <w:pPr>
        <w:spacing w:after="0" w:line="240" w:lineRule="auto"/>
        <w:rPr>
          <w:rFonts w:ascii="Calibri" w:eastAsia="Calibri" w:hAnsi="Calibri" w:cs="Calibri"/>
          <w:b/>
        </w:rPr>
      </w:pPr>
    </w:p>
    <w:p w14:paraId="05C3F9E9" w14:textId="77777777" w:rsidR="00FA7099" w:rsidRPr="00FA7099" w:rsidRDefault="00FA7099" w:rsidP="00FA7099">
      <w:pPr>
        <w:spacing w:after="0" w:line="240" w:lineRule="auto"/>
        <w:rPr>
          <w:rFonts w:ascii="Calibri" w:eastAsia="Calibri" w:hAnsi="Calibri" w:cs="Calibri"/>
          <w:b/>
        </w:rPr>
      </w:pPr>
    </w:p>
    <w:p w14:paraId="4A570509"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t>In the past 12 months, has your child been at a friend’s house where…</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575E3AA2" w14:textId="77777777" w:rsidTr="00FA7099">
        <w:tc>
          <w:tcPr>
            <w:tcW w:w="3685" w:type="dxa"/>
          </w:tcPr>
          <w:p w14:paraId="0768F640" w14:textId="77777777" w:rsidR="00FA7099" w:rsidRPr="00FA7099" w:rsidRDefault="00FA7099" w:rsidP="00FA7099">
            <w:pPr>
              <w:rPr>
                <w:b/>
              </w:rPr>
            </w:pPr>
          </w:p>
        </w:tc>
        <w:tc>
          <w:tcPr>
            <w:tcW w:w="3776" w:type="dxa"/>
            <w:gridSpan w:val="2"/>
          </w:tcPr>
          <w:p w14:paraId="60BBAFC4" w14:textId="77777777" w:rsidR="00FA7099" w:rsidRPr="00FA7099" w:rsidRDefault="00FA7099" w:rsidP="00FA7099">
            <w:pPr>
              <w:jc w:val="center"/>
              <w:rPr>
                <w:b/>
              </w:rPr>
            </w:pPr>
            <w:r w:rsidRPr="00FA7099">
              <w:rPr>
                <w:b/>
              </w:rPr>
              <w:t>Grade Level of Referent Child</w:t>
            </w:r>
          </w:p>
        </w:tc>
        <w:tc>
          <w:tcPr>
            <w:tcW w:w="1889" w:type="dxa"/>
          </w:tcPr>
          <w:p w14:paraId="1B52ED17" w14:textId="77777777" w:rsidR="00FA7099" w:rsidRPr="00FA7099" w:rsidRDefault="00FA7099" w:rsidP="00FA7099">
            <w:pPr>
              <w:jc w:val="center"/>
              <w:rPr>
                <w:b/>
              </w:rPr>
            </w:pPr>
            <w:r w:rsidRPr="00FA7099">
              <w:rPr>
                <w:b/>
              </w:rPr>
              <w:t>Total Sample</w:t>
            </w:r>
          </w:p>
        </w:tc>
      </w:tr>
      <w:tr w:rsidR="00FA7099" w:rsidRPr="00FA7099" w14:paraId="6927E96F" w14:textId="77777777" w:rsidTr="00FA7099">
        <w:tc>
          <w:tcPr>
            <w:tcW w:w="3685" w:type="dxa"/>
          </w:tcPr>
          <w:p w14:paraId="54FC4A4B" w14:textId="77777777" w:rsidR="00FA7099" w:rsidRPr="00FA7099" w:rsidRDefault="00FA7099" w:rsidP="00FA7099">
            <w:pPr>
              <w:rPr>
                <w:b/>
              </w:rPr>
            </w:pPr>
          </w:p>
        </w:tc>
        <w:tc>
          <w:tcPr>
            <w:tcW w:w="1888" w:type="dxa"/>
          </w:tcPr>
          <w:p w14:paraId="6DBAF93C" w14:textId="77777777" w:rsidR="00FA7099" w:rsidRPr="00FA7099" w:rsidRDefault="00FA7099" w:rsidP="00FA7099">
            <w:pPr>
              <w:jc w:val="center"/>
              <w:rPr>
                <w:b/>
              </w:rPr>
            </w:pPr>
            <w:r w:rsidRPr="00FA7099">
              <w:rPr>
                <w:b/>
              </w:rPr>
              <w:t>6-8</w:t>
            </w:r>
          </w:p>
        </w:tc>
        <w:tc>
          <w:tcPr>
            <w:tcW w:w="1888" w:type="dxa"/>
          </w:tcPr>
          <w:p w14:paraId="38F85268" w14:textId="77777777" w:rsidR="00FA7099" w:rsidRPr="00FA7099" w:rsidRDefault="00FA7099" w:rsidP="00FA7099">
            <w:pPr>
              <w:jc w:val="center"/>
              <w:rPr>
                <w:b/>
              </w:rPr>
            </w:pPr>
            <w:r w:rsidRPr="00FA7099">
              <w:rPr>
                <w:b/>
              </w:rPr>
              <w:t>9-12</w:t>
            </w:r>
          </w:p>
        </w:tc>
        <w:tc>
          <w:tcPr>
            <w:tcW w:w="1889" w:type="dxa"/>
          </w:tcPr>
          <w:p w14:paraId="297E30EE" w14:textId="77777777" w:rsidR="00FA7099" w:rsidRPr="00FA7099" w:rsidRDefault="00FA7099" w:rsidP="00FA7099">
            <w:pPr>
              <w:jc w:val="center"/>
              <w:rPr>
                <w:b/>
              </w:rPr>
            </w:pPr>
            <w:r w:rsidRPr="00FA7099">
              <w:rPr>
                <w:b/>
              </w:rPr>
              <w:t>6-12</w:t>
            </w:r>
          </w:p>
        </w:tc>
      </w:tr>
      <w:tr w:rsidR="00FA7099" w:rsidRPr="00FA7099" w14:paraId="262BC6DC" w14:textId="77777777" w:rsidTr="00FA7099">
        <w:tc>
          <w:tcPr>
            <w:tcW w:w="3685" w:type="dxa"/>
            <w:shd w:val="clear" w:color="auto" w:fill="B8CCE4"/>
          </w:tcPr>
          <w:p w14:paraId="3B333266" w14:textId="77777777" w:rsidR="00FA7099" w:rsidRPr="00FA7099" w:rsidRDefault="00FA7099" w:rsidP="00FA7099">
            <w:pPr>
              <w:rPr>
                <w:b/>
              </w:rPr>
            </w:pPr>
            <w:r w:rsidRPr="00FA7099">
              <w:rPr>
                <w:b/>
              </w:rPr>
              <w:t>Alcohol was available to teens? (Q31)</w:t>
            </w:r>
          </w:p>
        </w:tc>
        <w:tc>
          <w:tcPr>
            <w:tcW w:w="1888" w:type="dxa"/>
            <w:shd w:val="clear" w:color="auto" w:fill="B8CCE4"/>
          </w:tcPr>
          <w:p w14:paraId="36213C30" w14:textId="77777777" w:rsidR="00FA7099" w:rsidRPr="00FA7099" w:rsidRDefault="00FA7099" w:rsidP="00FA7099">
            <w:pPr>
              <w:jc w:val="center"/>
              <w:rPr>
                <w:b/>
              </w:rPr>
            </w:pPr>
            <w:r w:rsidRPr="00FA7099">
              <w:rPr>
                <w:b/>
              </w:rPr>
              <w:t>(N=366)</w:t>
            </w:r>
          </w:p>
        </w:tc>
        <w:tc>
          <w:tcPr>
            <w:tcW w:w="1888" w:type="dxa"/>
            <w:shd w:val="clear" w:color="auto" w:fill="B8CCE4"/>
          </w:tcPr>
          <w:p w14:paraId="340EBBB4" w14:textId="77777777" w:rsidR="00FA7099" w:rsidRPr="00FA7099" w:rsidRDefault="00FA7099" w:rsidP="00FA7099">
            <w:pPr>
              <w:jc w:val="center"/>
              <w:rPr>
                <w:b/>
              </w:rPr>
            </w:pPr>
            <w:r w:rsidRPr="00FA7099">
              <w:rPr>
                <w:b/>
              </w:rPr>
              <w:t>(N=771)</w:t>
            </w:r>
          </w:p>
        </w:tc>
        <w:tc>
          <w:tcPr>
            <w:tcW w:w="1889" w:type="dxa"/>
            <w:shd w:val="clear" w:color="auto" w:fill="B8CCE4"/>
          </w:tcPr>
          <w:p w14:paraId="3443C00F" w14:textId="77777777" w:rsidR="00FA7099" w:rsidRPr="00FA7099" w:rsidRDefault="00FA7099" w:rsidP="00FA7099">
            <w:pPr>
              <w:jc w:val="center"/>
              <w:rPr>
                <w:b/>
              </w:rPr>
            </w:pPr>
            <w:r w:rsidRPr="00FA7099">
              <w:rPr>
                <w:b/>
              </w:rPr>
              <w:t>(N=1,144)</w:t>
            </w:r>
          </w:p>
        </w:tc>
      </w:tr>
      <w:tr w:rsidR="00FA7099" w:rsidRPr="00FA7099" w14:paraId="3DD4956B" w14:textId="77777777" w:rsidTr="00FA7099">
        <w:tc>
          <w:tcPr>
            <w:tcW w:w="3685" w:type="dxa"/>
          </w:tcPr>
          <w:p w14:paraId="78789D5E" w14:textId="77777777" w:rsidR="00FA7099" w:rsidRPr="00FA7099" w:rsidRDefault="00FA7099" w:rsidP="00FA7099">
            <w:r w:rsidRPr="00FA7099">
              <w:t>Yes, I know so</w:t>
            </w:r>
          </w:p>
        </w:tc>
        <w:tc>
          <w:tcPr>
            <w:tcW w:w="1888" w:type="dxa"/>
          </w:tcPr>
          <w:p w14:paraId="463A08DF" w14:textId="77777777" w:rsidR="00FA7099" w:rsidRPr="00FA7099" w:rsidRDefault="00FA7099" w:rsidP="00FA7099">
            <w:pPr>
              <w:jc w:val="center"/>
            </w:pPr>
            <w:r w:rsidRPr="00FA7099">
              <w:t>1.9</w:t>
            </w:r>
          </w:p>
        </w:tc>
        <w:tc>
          <w:tcPr>
            <w:tcW w:w="1888" w:type="dxa"/>
          </w:tcPr>
          <w:p w14:paraId="3B73383E" w14:textId="77777777" w:rsidR="00FA7099" w:rsidRPr="00FA7099" w:rsidRDefault="00FA7099" w:rsidP="00FA7099">
            <w:pPr>
              <w:jc w:val="center"/>
            </w:pPr>
            <w:r w:rsidRPr="00FA7099">
              <w:t>14.7</w:t>
            </w:r>
          </w:p>
        </w:tc>
        <w:tc>
          <w:tcPr>
            <w:tcW w:w="1889" w:type="dxa"/>
          </w:tcPr>
          <w:p w14:paraId="4E416536" w14:textId="77777777" w:rsidR="00FA7099" w:rsidRPr="00FA7099" w:rsidRDefault="00FA7099" w:rsidP="00FA7099">
            <w:pPr>
              <w:jc w:val="center"/>
            </w:pPr>
            <w:r w:rsidRPr="00FA7099">
              <w:t>9.2</w:t>
            </w:r>
          </w:p>
        </w:tc>
      </w:tr>
      <w:tr w:rsidR="00FA7099" w:rsidRPr="00FA7099" w14:paraId="2D88CD9A" w14:textId="77777777" w:rsidTr="00FA7099">
        <w:tc>
          <w:tcPr>
            <w:tcW w:w="3685" w:type="dxa"/>
          </w:tcPr>
          <w:p w14:paraId="1F750AAE" w14:textId="77777777" w:rsidR="00FA7099" w:rsidRPr="00FA7099" w:rsidRDefault="00FA7099" w:rsidP="00FA7099">
            <w:r w:rsidRPr="00FA7099">
              <w:t>Yes, I suspect so</w:t>
            </w:r>
          </w:p>
        </w:tc>
        <w:tc>
          <w:tcPr>
            <w:tcW w:w="1888" w:type="dxa"/>
          </w:tcPr>
          <w:p w14:paraId="682782C2" w14:textId="77777777" w:rsidR="00FA7099" w:rsidRPr="00FA7099" w:rsidRDefault="00FA7099" w:rsidP="00FA7099">
            <w:pPr>
              <w:jc w:val="center"/>
            </w:pPr>
            <w:r w:rsidRPr="00FA7099">
              <w:t>2.9</w:t>
            </w:r>
          </w:p>
        </w:tc>
        <w:tc>
          <w:tcPr>
            <w:tcW w:w="1888" w:type="dxa"/>
          </w:tcPr>
          <w:p w14:paraId="4ED04C9A" w14:textId="77777777" w:rsidR="00FA7099" w:rsidRPr="00FA7099" w:rsidRDefault="00FA7099" w:rsidP="00FA7099">
            <w:pPr>
              <w:jc w:val="center"/>
            </w:pPr>
            <w:r w:rsidRPr="00FA7099">
              <w:t>14.3</w:t>
            </w:r>
          </w:p>
        </w:tc>
        <w:tc>
          <w:tcPr>
            <w:tcW w:w="1889" w:type="dxa"/>
          </w:tcPr>
          <w:p w14:paraId="2817A104" w14:textId="77777777" w:rsidR="00FA7099" w:rsidRPr="00FA7099" w:rsidRDefault="00FA7099" w:rsidP="00FA7099">
            <w:pPr>
              <w:jc w:val="center"/>
            </w:pPr>
            <w:r w:rsidRPr="00FA7099">
              <w:t>9.2</w:t>
            </w:r>
          </w:p>
        </w:tc>
      </w:tr>
      <w:tr w:rsidR="00FA7099" w:rsidRPr="00FA7099" w14:paraId="5F303068" w14:textId="77777777" w:rsidTr="00FA7099">
        <w:tc>
          <w:tcPr>
            <w:tcW w:w="3685" w:type="dxa"/>
          </w:tcPr>
          <w:p w14:paraId="74445ACB" w14:textId="77777777" w:rsidR="00FA7099" w:rsidRPr="00FA7099" w:rsidRDefault="00FA7099" w:rsidP="00FA7099">
            <w:r w:rsidRPr="00FA7099">
              <w:t>No, I don’t think so</w:t>
            </w:r>
          </w:p>
        </w:tc>
        <w:tc>
          <w:tcPr>
            <w:tcW w:w="1888" w:type="dxa"/>
          </w:tcPr>
          <w:p w14:paraId="7D5C1361" w14:textId="77777777" w:rsidR="00FA7099" w:rsidRPr="00FA7099" w:rsidRDefault="00FA7099" w:rsidP="00FA7099">
            <w:pPr>
              <w:jc w:val="center"/>
            </w:pPr>
            <w:r w:rsidRPr="00FA7099">
              <w:t>26.8</w:t>
            </w:r>
          </w:p>
        </w:tc>
        <w:tc>
          <w:tcPr>
            <w:tcW w:w="1888" w:type="dxa"/>
          </w:tcPr>
          <w:p w14:paraId="50607755" w14:textId="77777777" w:rsidR="00FA7099" w:rsidRPr="00FA7099" w:rsidRDefault="00FA7099" w:rsidP="00FA7099">
            <w:pPr>
              <w:jc w:val="center"/>
            </w:pPr>
            <w:r w:rsidRPr="00FA7099">
              <w:t>34.2</w:t>
            </w:r>
          </w:p>
        </w:tc>
        <w:tc>
          <w:tcPr>
            <w:tcW w:w="1889" w:type="dxa"/>
          </w:tcPr>
          <w:p w14:paraId="1FCEE4E7" w14:textId="77777777" w:rsidR="00FA7099" w:rsidRPr="00FA7099" w:rsidRDefault="00FA7099" w:rsidP="00FA7099">
            <w:pPr>
              <w:jc w:val="center"/>
            </w:pPr>
            <w:r w:rsidRPr="00FA7099">
              <w:t>31.2</w:t>
            </w:r>
          </w:p>
        </w:tc>
      </w:tr>
      <w:tr w:rsidR="00FA7099" w:rsidRPr="00FA7099" w14:paraId="7AC32AC1" w14:textId="77777777" w:rsidTr="00FA7099">
        <w:tc>
          <w:tcPr>
            <w:tcW w:w="3685" w:type="dxa"/>
          </w:tcPr>
          <w:p w14:paraId="56BDF25A" w14:textId="77777777" w:rsidR="00FA7099" w:rsidRPr="00FA7099" w:rsidRDefault="00FA7099" w:rsidP="00FA7099">
            <w:r w:rsidRPr="00FA7099">
              <w:t>No, I am sure they have not</w:t>
            </w:r>
          </w:p>
        </w:tc>
        <w:tc>
          <w:tcPr>
            <w:tcW w:w="1888" w:type="dxa"/>
          </w:tcPr>
          <w:p w14:paraId="5007481A" w14:textId="77777777" w:rsidR="00FA7099" w:rsidRPr="00FA7099" w:rsidRDefault="00FA7099" w:rsidP="00FA7099">
            <w:pPr>
              <w:jc w:val="center"/>
            </w:pPr>
            <w:r w:rsidRPr="00FA7099">
              <w:t>68.3</w:t>
            </w:r>
          </w:p>
        </w:tc>
        <w:tc>
          <w:tcPr>
            <w:tcW w:w="1888" w:type="dxa"/>
          </w:tcPr>
          <w:p w14:paraId="4265EC61" w14:textId="77777777" w:rsidR="00FA7099" w:rsidRPr="00FA7099" w:rsidRDefault="00FA7099" w:rsidP="00FA7099">
            <w:pPr>
              <w:jc w:val="center"/>
            </w:pPr>
            <w:r w:rsidRPr="00FA7099">
              <w:t>36.7</w:t>
            </w:r>
          </w:p>
        </w:tc>
        <w:tc>
          <w:tcPr>
            <w:tcW w:w="1889" w:type="dxa"/>
          </w:tcPr>
          <w:p w14:paraId="5B2A2465" w14:textId="77777777" w:rsidR="00FA7099" w:rsidRPr="00FA7099" w:rsidRDefault="00FA7099" w:rsidP="00FA7099">
            <w:pPr>
              <w:jc w:val="center"/>
            </w:pPr>
            <w:r w:rsidRPr="00FA7099">
              <w:t>50.4</w:t>
            </w:r>
          </w:p>
        </w:tc>
      </w:tr>
      <w:tr w:rsidR="00FA7099" w:rsidRPr="00FA7099" w14:paraId="045B5BE9" w14:textId="77777777" w:rsidTr="00FA7099">
        <w:tc>
          <w:tcPr>
            <w:tcW w:w="3685" w:type="dxa"/>
            <w:shd w:val="clear" w:color="auto" w:fill="B8CCE4"/>
          </w:tcPr>
          <w:p w14:paraId="2C4C15D1" w14:textId="77777777" w:rsidR="00FA7099" w:rsidRPr="00FA7099" w:rsidRDefault="00FA7099" w:rsidP="00FA7099">
            <w:pPr>
              <w:rPr>
                <w:b/>
              </w:rPr>
            </w:pPr>
            <w:r w:rsidRPr="00FA7099">
              <w:rPr>
                <w:b/>
              </w:rPr>
              <w:t>Marijuana was available to teens? (Q32)</w:t>
            </w:r>
          </w:p>
        </w:tc>
        <w:tc>
          <w:tcPr>
            <w:tcW w:w="1888" w:type="dxa"/>
            <w:shd w:val="clear" w:color="auto" w:fill="B8CCE4"/>
          </w:tcPr>
          <w:p w14:paraId="7DEDB562" w14:textId="77777777" w:rsidR="00FA7099" w:rsidRPr="00FA7099" w:rsidRDefault="00FA7099" w:rsidP="00FA7099">
            <w:pPr>
              <w:jc w:val="center"/>
            </w:pPr>
            <w:r w:rsidRPr="00FA7099">
              <w:rPr>
                <w:b/>
              </w:rPr>
              <w:t>(N=366)</w:t>
            </w:r>
          </w:p>
        </w:tc>
        <w:tc>
          <w:tcPr>
            <w:tcW w:w="1888" w:type="dxa"/>
            <w:shd w:val="clear" w:color="auto" w:fill="B8CCE4"/>
          </w:tcPr>
          <w:p w14:paraId="2354753A" w14:textId="77777777" w:rsidR="00FA7099" w:rsidRPr="00FA7099" w:rsidRDefault="00FA7099" w:rsidP="00FA7099">
            <w:pPr>
              <w:jc w:val="center"/>
            </w:pPr>
            <w:r w:rsidRPr="00FA7099">
              <w:rPr>
                <w:b/>
              </w:rPr>
              <w:t>(N=772)</w:t>
            </w:r>
          </w:p>
        </w:tc>
        <w:tc>
          <w:tcPr>
            <w:tcW w:w="1889" w:type="dxa"/>
            <w:shd w:val="clear" w:color="auto" w:fill="B8CCE4"/>
          </w:tcPr>
          <w:p w14:paraId="7A21F906" w14:textId="77777777" w:rsidR="00FA7099" w:rsidRPr="00FA7099" w:rsidRDefault="00FA7099" w:rsidP="00FA7099">
            <w:pPr>
              <w:jc w:val="center"/>
            </w:pPr>
            <w:r w:rsidRPr="00FA7099">
              <w:rPr>
                <w:b/>
              </w:rPr>
              <w:t>(N=1,145)</w:t>
            </w:r>
          </w:p>
        </w:tc>
      </w:tr>
      <w:tr w:rsidR="00FA7099" w:rsidRPr="00FA7099" w14:paraId="03B509D1" w14:textId="77777777" w:rsidTr="00FA7099">
        <w:tc>
          <w:tcPr>
            <w:tcW w:w="3685" w:type="dxa"/>
          </w:tcPr>
          <w:p w14:paraId="3FE1AF85" w14:textId="77777777" w:rsidR="00FA7099" w:rsidRPr="00FA7099" w:rsidRDefault="00FA7099" w:rsidP="00FA7099">
            <w:r w:rsidRPr="00FA7099">
              <w:t>Yes, I know so</w:t>
            </w:r>
          </w:p>
        </w:tc>
        <w:tc>
          <w:tcPr>
            <w:tcW w:w="1888" w:type="dxa"/>
          </w:tcPr>
          <w:p w14:paraId="50174BCB" w14:textId="77777777" w:rsidR="00FA7099" w:rsidRPr="00FA7099" w:rsidRDefault="00FA7099" w:rsidP="00FA7099">
            <w:pPr>
              <w:jc w:val="center"/>
            </w:pPr>
            <w:r w:rsidRPr="00FA7099">
              <w:t>1.3</w:t>
            </w:r>
          </w:p>
        </w:tc>
        <w:tc>
          <w:tcPr>
            <w:tcW w:w="1888" w:type="dxa"/>
          </w:tcPr>
          <w:p w14:paraId="28C399B7" w14:textId="77777777" w:rsidR="00FA7099" w:rsidRPr="00FA7099" w:rsidRDefault="00FA7099" w:rsidP="00FA7099">
            <w:pPr>
              <w:jc w:val="center"/>
            </w:pPr>
            <w:r w:rsidRPr="00FA7099">
              <w:t>16.2</w:t>
            </w:r>
          </w:p>
        </w:tc>
        <w:tc>
          <w:tcPr>
            <w:tcW w:w="1889" w:type="dxa"/>
          </w:tcPr>
          <w:p w14:paraId="72ECDBB1" w14:textId="77777777" w:rsidR="00FA7099" w:rsidRPr="00FA7099" w:rsidRDefault="00FA7099" w:rsidP="00FA7099">
            <w:pPr>
              <w:jc w:val="center"/>
            </w:pPr>
            <w:r w:rsidRPr="00FA7099">
              <w:t>9.6</w:t>
            </w:r>
          </w:p>
        </w:tc>
      </w:tr>
      <w:tr w:rsidR="00FA7099" w:rsidRPr="00FA7099" w14:paraId="0EC9AB66" w14:textId="77777777" w:rsidTr="00FA7099">
        <w:tc>
          <w:tcPr>
            <w:tcW w:w="3685" w:type="dxa"/>
          </w:tcPr>
          <w:p w14:paraId="53465BC9" w14:textId="77777777" w:rsidR="00FA7099" w:rsidRPr="00FA7099" w:rsidRDefault="00FA7099" w:rsidP="00FA7099">
            <w:r w:rsidRPr="00FA7099">
              <w:t>Yes, I suspect so</w:t>
            </w:r>
          </w:p>
        </w:tc>
        <w:tc>
          <w:tcPr>
            <w:tcW w:w="1888" w:type="dxa"/>
          </w:tcPr>
          <w:p w14:paraId="4D3C0516" w14:textId="77777777" w:rsidR="00FA7099" w:rsidRPr="00FA7099" w:rsidRDefault="00FA7099" w:rsidP="00FA7099">
            <w:pPr>
              <w:jc w:val="center"/>
            </w:pPr>
            <w:r w:rsidRPr="00FA7099">
              <w:t>3.4</w:t>
            </w:r>
          </w:p>
        </w:tc>
        <w:tc>
          <w:tcPr>
            <w:tcW w:w="1888" w:type="dxa"/>
          </w:tcPr>
          <w:p w14:paraId="129BF962" w14:textId="77777777" w:rsidR="00FA7099" w:rsidRPr="00FA7099" w:rsidRDefault="00FA7099" w:rsidP="00FA7099">
            <w:pPr>
              <w:jc w:val="center"/>
            </w:pPr>
            <w:r w:rsidRPr="00FA7099">
              <w:t>15.6</w:t>
            </w:r>
          </w:p>
        </w:tc>
        <w:tc>
          <w:tcPr>
            <w:tcW w:w="1889" w:type="dxa"/>
          </w:tcPr>
          <w:p w14:paraId="04BAD6A8" w14:textId="77777777" w:rsidR="00FA7099" w:rsidRPr="00FA7099" w:rsidRDefault="00FA7099" w:rsidP="00FA7099">
            <w:pPr>
              <w:jc w:val="center"/>
            </w:pPr>
            <w:r w:rsidRPr="00FA7099">
              <w:t>10.2</w:t>
            </w:r>
          </w:p>
        </w:tc>
      </w:tr>
      <w:tr w:rsidR="00FA7099" w:rsidRPr="00FA7099" w14:paraId="017C1F45" w14:textId="77777777" w:rsidTr="00FA7099">
        <w:tc>
          <w:tcPr>
            <w:tcW w:w="3685" w:type="dxa"/>
          </w:tcPr>
          <w:p w14:paraId="69C11CA7" w14:textId="77777777" w:rsidR="00FA7099" w:rsidRPr="00FA7099" w:rsidRDefault="00FA7099" w:rsidP="00FA7099">
            <w:r w:rsidRPr="00FA7099">
              <w:t>No, I don’t think so</w:t>
            </w:r>
          </w:p>
        </w:tc>
        <w:tc>
          <w:tcPr>
            <w:tcW w:w="1888" w:type="dxa"/>
          </w:tcPr>
          <w:p w14:paraId="30752024" w14:textId="77777777" w:rsidR="00FA7099" w:rsidRPr="00FA7099" w:rsidRDefault="00FA7099" w:rsidP="00FA7099">
            <w:pPr>
              <w:jc w:val="center"/>
            </w:pPr>
            <w:r w:rsidRPr="00FA7099">
              <w:t>26.9</w:t>
            </w:r>
          </w:p>
        </w:tc>
        <w:tc>
          <w:tcPr>
            <w:tcW w:w="1888" w:type="dxa"/>
          </w:tcPr>
          <w:p w14:paraId="185EC705" w14:textId="77777777" w:rsidR="00FA7099" w:rsidRPr="00FA7099" w:rsidRDefault="00FA7099" w:rsidP="00FA7099">
            <w:pPr>
              <w:jc w:val="center"/>
            </w:pPr>
            <w:r w:rsidRPr="00FA7099">
              <w:t>31.5</w:t>
            </w:r>
          </w:p>
        </w:tc>
        <w:tc>
          <w:tcPr>
            <w:tcW w:w="1889" w:type="dxa"/>
          </w:tcPr>
          <w:p w14:paraId="0705B84D" w14:textId="77777777" w:rsidR="00FA7099" w:rsidRPr="00FA7099" w:rsidRDefault="00FA7099" w:rsidP="00FA7099">
            <w:pPr>
              <w:jc w:val="center"/>
            </w:pPr>
            <w:r w:rsidRPr="00FA7099">
              <w:t>29.8</w:t>
            </w:r>
          </w:p>
        </w:tc>
      </w:tr>
      <w:tr w:rsidR="00FA7099" w:rsidRPr="00FA7099" w14:paraId="4FB46F5D" w14:textId="77777777" w:rsidTr="00FA7099">
        <w:tc>
          <w:tcPr>
            <w:tcW w:w="3685" w:type="dxa"/>
          </w:tcPr>
          <w:p w14:paraId="11C83D83" w14:textId="77777777" w:rsidR="00FA7099" w:rsidRPr="00FA7099" w:rsidRDefault="00FA7099" w:rsidP="00FA7099">
            <w:r w:rsidRPr="00FA7099">
              <w:t>No, I am sure they have not</w:t>
            </w:r>
          </w:p>
        </w:tc>
        <w:tc>
          <w:tcPr>
            <w:tcW w:w="1888" w:type="dxa"/>
          </w:tcPr>
          <w:p w14:paraId="49EC7AD8" w14:textId="77777777" w:rsidR="00FA7099" w:rsidRPr="00FA7099" w:rsidRDefault="00FA7099" w:rsidP="00FA7099">
            <w:pPr>
              <w:jc w:val="center"/>
            </w:pPr>
            <w:r w:rsidRPr="00FA7099">
              <w:t>68.4</w:t>
            </w:r>
          </w:p>
        </w:tc>
        <w:tc>
          <w:tcPr>
            <w:tcW w:w="1888" w:type="dxa"/>
          </w:tcPr>
          <w:p w14:paraId="103194EA" w14:textId="77777777" w:rsidR="00FA7099" w:rsidRPr="00FA7099" w:rsidRDefault="00FA7099" w:rsidP="00FA7099">
            <w:pPr>
              <w:jc w:val="center"/>
            </w:pPr>
            <w:r w:rsidRPr="00FA7099">
              <w:t>36.6</w:t>
            </w:r>
          </w:p>
        </w:tc>
        <w:tc>
          <w:tcPr>
            <w:tcW w:w="1889" w:type="dxa"/>
          </w:tcPr>
          <w:p w14:paraId="592A881C" w14:textId="77777777" w:rsidR="00FA7099" w:rsidRPr="00FA7099" w:rsidRDefault="00FA7099" w:rsidP="00FA7099">
            <w:pPr>
              <w:jc w:val="center"/>
            </w:pPr>
            <w:r w:rsidRPr="00FA7099">
              <w:t>50.5</w:t>
            </w:r>
          </w:p>
        </w:tc>
      </w:tr>
    </w:tbl>
    <w:p w14:paraId="582130C7" w14:textId="77777777" w:rsidR="00FA7099" w:rsidRPr="00FA7099" w:rsidRDefault="00FA7099" w:rsidP="00FA7099">
      <w:pPr>
        <w:spacing w:after="0" w:line="240" w:lineRule="auto"/>
        <w:rPr>
          <w:rFonts w:ascii="Calibri" w:eastAsia="Calibri" w:hAnsi="Calibri" w:cs="Calibri"/>
        </w:rPr>
      </w:pPr>
    </w:p>
    <w:p w14:paraId="0C593503" w14:textId="77777777" w:rsidR="00FA7099" w:rsidRPr="00FA7099" w:rsidRDefault="00FA7099" w:rsidP="00FA7099">
      <w:pPr>
        <w:spacing w:after="0" w:line="240" w:lineRule="auto"/>
        <w:rPr>
          <w:rFonts w:ascii="Calibri" w:eastAsia="Calibri" w:hAnsi="Calibri" w:cs="Calibri"/>
          <w:b/>
          <w:sz w:val="28"/>
          <w:szCs w:val="28"/>
        </w:rPr>
      </w:pPr>
    </w:p>
    <w:p w14:paraId="55536B16" w14:textId="77777777" w:rsidR="00FA7099" w:rsidRPr="00FA7099" w:rsidRDefault="00FA7099" w:rsidP="00FA7099">
      <w:pPr>
        <w:spacing w:after="0" w:line="240" w:lineRule="auto"/>
        <w:rPr>
          <w:rFonts w:ascii="Calibri" w:eastAsia="Calibri" w:hAnsi="Calibri" w:cs="Calibri"/>
          <w:b/>
          <w:sz w:val="28"/>
          <w:szCs w:val="28"/>
        </w:rPr>
      </w:pPr>
    </w:p>
    <w:p w14:paraId="7C401144" w14:textId="77777777" w:rsidR="00FA7099" w:rsidRPr="00FA7099" w:rsidRDefault="00FA7099" w:rsidP="00FA7099">
      <w:pPr>
        <w:spacing w:after="0" w:line="240" w:lineRule="auto"/>
        <w:rPr>
          <w:rFonts w:ascii="Calibri" w:eastAsia="Calibri" w:hAnsi="Calibri" w:cs="Calibri"/>
          <w:b/>
          <w:sz w:val="28"/>
          <w:szCs w:val="28"/>
        </w:rPr>
      </w:pPr>
    </w:p>
    <w:p w14:paraId="40E35B95" w14:textId="77777777" w:rsidR="00FA7099" w:rsidRPr="00FA7099" w:rsidRDefault="00FA7099" w:rsidP="00FA7099">
      <w:pPr>
        <w:spacing w:after="0" w:line="240" w:lineRule="auto"/>
        <w:rPr>
          <w:rFonts w:ascii="Calibri" w:eastAsia="Calibri" w:hAnsi="Calibri" w:cs="Calibri"/>
          <w:b/>
          <w:sz w:val="28"/>
          <w:szCs w:val="28"/>
        </w:rPr>
      </w:pPr>
    </w:p>
    <w:p w14:paraId="6D3D42F6"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lastRenderedPageBreak/>
        <w:t>How likely is it that your child would be able to access the following substances in your home without your knowledge…</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3CAAFE78" w14:textId="77777777" w:rsidTr="00FA7099">
        <w:tc>
          <w:tcPr>
            <w:tcW w:w="3685" w:type="dxa"/>
          </w:tcPr>
          <w:p w14:paraId="623EBD6B" w14:textId="77777777" w:rsidR="00FA7099" w:rsidRPr="00FA7099" w:rsidRDefault="00FA7099" w:rsidP="00FA7099">
            <w:pPr>
              <w:rPr>
                <w:b/>
              </w:rPr>
            </w:pPr>
          </w:p>
        </w:tc>
        <w:tc>
          <w:tcPr>
            <w:tcW w:w="3776" w:type="dxa"/>
            <w:gridSpan w:val="2"/>
          </w:tcPr>
          <w:p w14:paraId="1BF59AFF" w14:textId="77777777" w:rsidR="00FA7099" w:rsidRPr="00FA7099" w:rsidRDefault="00FA7099" w:rsidP="00FA7099">
            <w:pPr>
              <w:jc w:val="center"/>
              <w:rPr>
                <w:b/>
              </w:rPr>
            </w:pPr>
            <w:r w:rsidRPr="00FA7099">
              <w:rPr>
                <w:b/>
              </w:rPr>
              <w:t>Grade Level of Referent Child</w:t>
            </w:r>
          </w:p>
        </w:tc>
        <w:tc>
          <w:tcPr>
            <w:tcW w:w="1889" w:type="dxa"/>
          </w:tcPr>
          <w:p w14:paraId="3847FC68" w14:textId="77777777" w:rsidR="00FA7099" w:rsidRPr="00FA7099" w:rsidRDefault="00FA7099" w:rsidP="00FA7099">
            <w:pPr>
              <w:jc w:val="center"/>
              <w:rPr>
                <w:b/>
              </w:rPr>
            </w:pPr>
            <w:r w:rsidRPr="00FA7099">
              <w:rPr>
                <w:b/>
              </w:rPr>
              <w:t>Total Sample</w:t>
            </w:r>
          </w:p>
        </w:tc>
      </w:tr>
      <w:tr w:rsidR="00FA7099" w:rsidRPr="00FA7099" w14:paraId="3CAF99B9" w14:textId="77777777" w:rsidTr="00FA7099">
        <w:tc>
          <w:tcPr>
            <w:tcW w:w="3685" w:type="dxa"/>
          </w:tcPr>
          <w:p w14:paraId="06F10F86" w14:textId="77777777" w:rsidR="00FA7099" w:rsidRPr="00FA7099" w:rsidRDefault="00FA7099" w:rsidP="00FA7099">
            <w:pPr>
              <w:rPr>
                <w:b/>
              </w:rPr>
            </w:pPr>
          </w:p>
        </w:tc>
        <w:tc>
          <w:tcPr>
            <w:tcW w:w="1888" w:type="dxa"/>
          </w:tcPr>
          <w:p w14:paraId="68ED378F" w14:textId="77777777" w:rsidR="00FA7099" w:rsidRPr="00FA7099" w:rsidRDefault="00FA7099" w:rsidP="00FA7099">
            <w:pPr>
              <w:jc w:val="center"/>
              <w:rPr>
                <w:b/>
              </w:rPr>
            </w:pPr>
            <w:r w:rsidRPr="00FA7099">
              <w:rPr>
                <w:b/>
              </w:rPr>
              <w:t>6-8</w:t>
            </w:r>
          </w:p>
        </w:tc>
        <w:tc>
          <w:tcPr>
            <w:tcW w:w="1888" w:type="dxa"/>
          </w:tcPr>
          <w:p w14:paraId="6F794568" w14:textId="77777777" w:rsidR="00FA7099" w:rsidRPr="00FA7099" w:rsidRDefault="00FA7099" w:rsidP="00FA7099">
            <w:pPr>
              <w:jc w:val="center"/>
              <w:rPr>
                <w:b/>
              </w:rPr>
            </w:pPr>
            <w:r w:rsidRPr="00FA7099">
              <w:rPr>
                <w:b/>
              </w:rPr>
              <w:t>9-12</w:t>
            </w:r>
          </w:p>
        </w:tc>
        <w:tc>
          <w:tcPr>
            <w:tcW w:w="1889" w:type="dxa"/>
          </w:tcPr>
          <w:p w14:paraId="1A68AC88" w14:textId="77777777" w:rsidR="00FA7099" w:rsidRPr="00FA7099" w:rsidRDefault="00FA7099" w:rsidP="00FA7099">
            <w:pPr>
              <w:jc w:val="center"/>
              <w:rPr>
                <w:b/>
              </w:rPr>
            </w:pPr>
            <w:r w:rsidRPr="00FA7099">
              <w:rPr>
                <w:b/>
              </w:rPr>
              <w:t>6-12</w:t>
            </w:r>
          </w:p>
        </w:tc>
      </w:tr>
      <w:tr w:rsidR="00FA7099" w:rsidRPr="00FA7099" w14:paraId="350FA4EF" w14:textId="77777777" w:rsidTr="00FA7099">
        <w:tc>
          <w:tcPr>
            <w:tcW w:w="3685" w:type="dxa"/>
            <w:shd w:val="clear" w:color="auto" w:fill="B8CCE4"/>
          </w:tcPr>
          <w:p w14:paraId="37A93084" w14:textId="77777777" w:rsidR="00FA7099" w:rsidRPr="00FA7099" w:rsidRDefault="00FA7099" w:rsidP="00FA7099">
            <w:pPr>
              <w:rPr>
                <w:b/>
              </w:rPr>
            </w:pPr>
            <w:r w:rsidRPr="00FA7099">
              <w:rPr>
                <w:b/>
              </w:rPr>
              <w:t>Alcohol? (Q33)</w:t>
            </w:r>
          </w:p>
        </w:tc>
        <w:tc>
          <w:tcPr>
            <w:tcW w:w="1888" w:type="dxa"/>
            <w:shd w:val="clear" w:color="auto" w:fill="B8CCE4"/>
          </w:tcPr>
          <w:p w14:paraId="70B6F76A" w14:textId="77777777" w:rsidR="00FA7099" w:rsidRPr="00FA7099" w:rsidRDefault="00FA7099" w:rsidP="00FA7099">
            <w:pPr>
              <w:jc w:val="center"/>
              <w:rPr>
                <w:b/>
              </w:rPr>
            </w:pPr>
            <w:r w:rsidRPr="00FA7099">
              <w:rPr>
                <w:b/>
              </w:rPr>
              <w:t>(N=364)</w:t>
            </w:r>
          </w:p>
        </w:tc>
        <w:tc>
          <w:tcPr>
            <w:tcW w:w="1888" w:type="dxa"/>
            <w:shd w:val="clear" w:color="auto" w:fill="B8CCE4"/>
          </w:tcPr>
          <w:p w14:paraId="363E97F1" w14:textId="77777777" w:rsidR="00FA7099" w:rsidRPr="00FA7099" w:rsidRDefault="00FA7099" w:rsidP="00FA7099">
            <w:pPr>
              <w:jc w:val="center"/>
              <w:rPr>
                <w:b/>
              </w:rPr>
            </w:pPr>
            <w:r w:rsidRPr="00FA7099">
              <w:rPr>
                <w:b/>
              </w:rPr>
              <w:t>(N=770)</w:t>
            </w:r>
          </w:p>
        </w:tc>
        <w:tc>
          <w:tcPr>
            <w:tcW w:w="1889" w:type="dxa"/>
            <w:shd w:val="clear" w:color="auto" w:fill="B8CCE4"/>
          </w:tcPr>
          <w:p w14:paraId="1A57CAE6" w14:textId="77777777" w:rsidR="00FA7099" w:rsidRPr="00FA7099" w:rsidRDefault="00FA7099" w:rsidP="00FA7099">
            <w:pPr>
              <w:jc w:val="center"/>
              <w:rPr>
                <w:b/>
              </w:rPr>
            </w:pPr>
            <w:r w:rsidRPr="00FA7099">
              <w:rPr>
                <w:b/>
              </w:rPr>
              <w:t>(N=1,141)</w:t>
            </w:r>
          </w:p>
        </w:tc>
      </w:tr>
      <w:tr w:rsidR="00FA7099" w:rsidRPr="00FA7099" w14:paraId="0330C492" w14:textId="77777777" w:rsidTr="00FA7099">
        <w:tc>
          <w:tcPr>
            <w:tcW w:w="3685" w:type="dxa"/>
          </w:tcPr>
          <w:p w14:paraId="34373453" w14:textId="77777777" w:rsidR="00FA7099" w:rsidRPr="00FA7099" w:rsidRDefault="00FA7099" w:rsidP="00FA7099">
            <w:r w:rsidRPr="00FA7099">
              <w:t>Very likely</w:t>
            </w:r>
          </w:p>
        </w:tc>
        <w:tc>
          <w:tcPr>
            <w:tcW w:w="1888" w:type="dxa"/>
          </w:tcPr>
          <w:p w14:paraId="44DF2347" w14:textId="77777777" w:rsidR="00FA7099" w:rsidRPr="00FA7099" w:rsidRDefault="00FA7099" w:rsidP="00FA7099">
            <w:pPr>
              <w:jc w:val="center"/>
            </w:pPr>
            <w:r w:rsidRPr="00FA7099">
              <w:t>13.0</w:t>
            </w:r>
          </w:p>
        </w:tc>
        <w:tc>
          <w:tcPr>
            <w:tcW w:w="1888" w:type="dxa"/>
          </w:tcPr>
          <w:p w14:paraId="3F592D70" w14:textId="77777777" w:rsidR="00FA7099" w:rsidRPr="00FA7099" w:rsidRDefault="00FA7099" w:rsidP="00FA7099">
            <w:pPr>
              <w:jc w:val="center"/>
            </w:pPr>
            <w:r w:rsidRPr="00FA7099">
              <w:t>15.3</w:t>
            </w:r>
          </w:p>
        </w:tc>
        <w:tc>
          <w:tcPr>
            <w:tcW w:w="1889" w:type="dxa"/>
          </w:tcPr>
          <w:p w14:paraId="5B3108F0" w14:textId="77777777" w:rsidR="00FA7099" w:rsidRPr="00FA7099" w:rsidRDefault="00FA7099" w:rsidP="00FA7099">
            <w:pPr>
              <w:jc w:val="center"/>
            </w:pPr>
            <w:r w:rsidRPr="00FA7099">
              <w:t>14.2</w:t>
            </w:r>
          </w:p>
        </w:tc>
      </w:tr>
      <w:tr w:rsidR="00FA7099" w:rsidRPr="00FA7099" w14:paraId="6672E3B4" w14:textId="77777777" w:rsidTr="00FA7099">
        <w:tc>
          <w:tcPr>
            <w:tcW w:w="3685" w:type="dxa"/>
          </w:tcPr>
          <w:p w14:paraId="00F1BF4E" w14:textId="77777777" w:rsidR="00FA7099" w:rsidRPr="00FA7099" w:rsidRDefault="00FA7099" w:rsidP="00FA7099">
            <w:r w:rsidRPr="00FA7099">
              <w:t>Somewhat likely</w:t>
            </w:r>
          </w:p>
        </w:tc>
        <w:tc>
          <w:tcPr>
            <w:tcW w:w="1888" w:type="dxa"/>
          </w:tcPr>
          <w:p w14:paraId="5544B189" w14:textId="77777777" w:rsidR="00FA7099" w:rsidRPr="00FA7099" w:rsidRDefault="00FA7099" w:rsidP="00FA7099">
            <w:pPr>
              <w:jc w:val="center"/>
            </w:pPr>
            <w:r w:rsidRPr="00FA7099">
              <w:t>19.1</w:t>
            </w:r>
          </w:p>
        </w:tc>
        <w:tc>
          <w:tcPr>
            <w:tcW w:w="1888" w:type="dxa"/>
          </w:tcPr>
          <w:p w14:paraId="475BA6F6" w14:textId="77777777" w:rsidR="00FA7099" w:rsidRPr="00FA7099" w:rsidRDefault="00FA7099" w:rsidP="00FA7099">
            <w:pPr>
              <w:jc w:val="center"/>
            </w:pPr>
            <w:r w:rsidRPr="00FA7099">
              <w:t>23.2</w:t>
            </w:r>
          </w:p>
        </w:tc>
        <w:tc>
          <w:tcPr>
            <w:tcW w:w="1889" w:type="dxa"/>
          </w:tcPr>
          <w:p w14:paraId="2220FC11" w14:textId="77777777" w:rsidR="00FA7099" w:rsidRPr="00FA7099" w:rsidRDefault="00FA7099" w:rsidP="00FA7099">
            <w:pPr>
              <w:jc w:val="center"/>
            </w:pPr>
            <w:r w:rsidRPr="00FA7099">
              <w:t>21.3</w:t>
            </w:r>
          </w:p>
        </w:tc>
      </w:tr>
      <w:tr w:rsidR="00FA7099" w:rsidRPr="00FA7099" w14:paraId="1DED130B" w14:textId="77777777" w:rsidTr="00FA7099">
        <w:tc>
          <w:tcPr>
            <w:tcW w:w="3685" w:type="dxa"/>
          </w:tcPr>
          <w:p w14:paraId="60964DD3" w14:textId="77777777" w:rsidR="00FA7099" w:rsidRPr="00FA7099" w:rsidRDefault="00FA7099" w:rsidP="00FA7099">
            <w:r w:rsidRPr="00FA7099">
              <w:t>Not very likely</w:t>
            </w:r>
          </w:p>
        </w:tc>
        <w:tc>
          <w:tcPr>
            <w:tcW w:w="1888" w:type="dxa"/>
          </w:tcPr>
          <w:p w14:paraId="013484E7" w14:textId="77777777" w:rsidR="00FA7099" w:rsidRPr="00FA7099" w:rsidRDefault="00FA7099" w:rsidP="00FA7099">
            <w:pPr>
              <w:jc w:val="center"/>
            </w:pPr>
            <w:r w:rsidRPr="00FA7099">
              <w:t>24.9</w:t>
            </w:r>
          </w:p>
        </w:tc>
        <w:tc>
          <w:tcPr>
            <w:tcW w:w="1888" w:type="dxa"/>
          </w:tcPr>
          <w:p w14:paraId="56DB3EF3" w14:textId="77777777" w:rsidR="00FA7099" w:rsidRPr="00FA7099" w:rsidRDefault="00FA7099" w:rsidP="00FA7099">
            <w:pPr>
              <w:jc w:val="center"/>
            </w:pPr>
            <w:r w:rsidRPr="00FA7099">
              <w:t>25.7</w:t>
            </w:r>
          </w:p>
        </w:tc>
        <w:tc>
          <w:tcPr>
            <w:tcW w:w="1889" w:type="dxa"/>
          </w:tcPr>
          <w:p w14:paraId="340AD07D" w14:textId="77777777" w:rsidR="00FA7099" w:rsidRPr="00FA7099" w:rsidRDefault="00FA7099" w:rsidP="00FA7099">
            <w:pPr>
              <w:jc w:val="center"/>
            </w:pPr>
            <w:r w:rsidRPr="00FA7099">
              <w:t>25.4</w:t>
            </w:r>
          </w:p>
        </w:tc>
      </w:tr>
      <w:tr w:rsidR="00FA7099" w:rsidRPr="00FA7099" w14:paraId="11B0EEFE" w14:textId="77777777" w:rsidTr="00FA7099">
        <w:tc>
          <w:tcPr>
            <w:tcW w:w="3685" w:type="dxa"/>
          </w:tcPr>
          <w:p w14:paraId="2B00595A" w14:textId="77777777" w:rsidR="00FA7099" w:rsidRPr="00FA7099" w:rsidRDefault="00FA7099" w:rsidP="00FA7099">
            <w:r w:rsidRPr="00FA7099">
              <w:t>Not at all likely</w:t>
            </w:r>
          </w:p>
        </w:tc>
        <w:tc>
          <w:tcPr>
            <w:tcW w:w="1888" w:type="dxa"/>
          </w:tcPr>
          <w:p w14:paraId="477088B1" w14:textId="77777777" w:rsidR="00FA7099" w:rsidRPr="00FA7099" w:rsidRDefault="00FA7099" w:rsidP="00FA7099">
            <w:pPr>
              <w:jc w:val="center"/>
            </w:pPr>
            <w:r w:rsidRPr="00FA7099">
              <w:t>27.6</w:t>
            </w:r>
          </w:p>
        </w:tc>
        <w:tc>
          <w:tcPr>
            <w:tcW w:w="1888" w:type="dxa"/>
          </w:tcPr>
          <w:p w14:paraId="4338D494" w14:textId="77777777" w:rsidR="00FA7099" w:rsidRPr="00FA7099" w:rsidRDefault="00FA7099" w:rsidP="00FA7099">
            <w:pPr>
              <w:jc w:val="center"/>
            </w:pPr>
            <w:r w:rsidRPr="00FA7099">
              <w:t>22.8</w:t>
            </w:r>
          </w:p>
        </w:tc>
        <w:tc>
          <w:tcPr>
            <w:tcW w:w="1889" w:type="dxa"/>
          </w:tcPr>
          <w:p w14:paraId="76400947" w14:textId="77777777" w:rsidR="00FA7099" w:rsidRPr="00FA7099" w:rsidRDefault="00FA7099" w:rsidP="00FA7099">
            <w:pPr>
              <w:jc w:val="center"/>
            </w:pPr>
            <w:r w:rsidRPr="00FA7099">
              <w:t>25.0</w:t>
            </w:r>
          </w:p>
        </w:tc>
      </w:tr>
      <w:tr w:rsidR="00FA7099" w:rsidRPr="00FA7099" w14:paraId="6C26ACF6" w14:textId="77777777" w:rsidTr="00FA7099">
        <w:tc>
          <w:tcPr>
            <w:tcW w:w="3685" w:type="dxa"/>
          </w:tcPr>
          <w:p w14:paraId="4BCD4609" w14:textId="77777777" w:rsidR="00FA7099" w:rsidRPr="00FA7099" w:rsidRDefault="00FA7099" w:rsidP="00FA7099">
            <w:r w:rsidRPr="00FA7099">
              <w:t>Not applicable (alcohol is never kept in our home)</w:t>
            </w:r>
          </w:p>
        </w:tc>
        <w:tc>
          <w:tcPr>
            <w:tcW w:w="1888" w:type="dxa"/>
          </w:tcPr>
          <w:p w14:paraId="1D04B737" w14:textId="77777777" w:rsidR="00FA7099" w:rsidRPr="00FA7099" w:rsidRDefault="00FA7099" w:rsidP="00FA7099">
            <w:pPr>
              <w:jc w:val="center"/>
            </w:pPr>
            <w:r w:rsidRPr="00FA7099">
              <w:t>15.5</w:t>
            </w:r>
          </w:p>
        </w:tc>
        <w:tc>
          <w:tcPr>
            <w:tcW w:w="1888" w:type="dxa"/>
          </w:tcPr>
          <w:p w14:paraId="58F57AB1" w14:textId="77777777" w:rsidR="00FA7099" w:rsidRPr="00FA7099" w:rsidRDefault="00FA7099" w:rsidP="00FA7099">
            <w:pPr>
              <w:jc w:val="center"/>
            </w:pPr>
            <w:r w:rsidRPr="00FA7099">
              <w:t>13.0</w:t>
            </w:r>
          </w:p>
        </w:tc>
        <w:tc>
          <w:tcPr>
            <w:tcW w:w="1889" w:type="dxa"/>
          </w:tcPr>
          <w:p w14:paraId="5C70BD9A" w14:textId="77777777" w:rsidR="00FA7099" w:rsidRPr="00FA7099" w:rsidRDefault="00FA7099" w:rsidP="00FA7099">
            <w:pPr>
              <w:jc w:val="center"/>
            </w:pPr>
            <w:r w:rsidRPr="00FA7099">
              <w:t>14.1</w:t>
            </w:r>
          </w:p>
        </w:tc>
      </w:tr>
      <w:tr w:rsidR="00FA7099" w:rsidRPr="00FA7099" w14:paraId="164525CD" w14:textId="77777777" w:rsidTr="00FA7099">
        <w:tc>
          <w:tcPr>
            <w:tcW w:w="3685" w:type="dxa"/>
            <w:shd w:val="clear" w:color="auto" w:fill="B8CCE4"/>
          </w:tcPr>
          <w:p w14:paraId="22C6486A" w14:textId="77777777" w:rsidR="00FA7099" w:rsidRPr="00FA7099" w:rsidRDefault="00FA7099" w:rsidP="00FA7099">
            <w:pPr>
              <w:rPr>
                <w:b/>
              </w:rPr>
            </w:pPr>
            <w:r w:rsidRPr="00FA7099">
              <w:rPr>
                <w:b/>
              </w:rPr>
              <w:t>Marijuana? (Q34)</w:t>
            </w:r>
          </w:p>
        </w:tc>
        <w:tc>
          <w:tcPr>
            <w:tcW w:w="1888" w:type="dxa"/>
            <w:shd w:val="clear" w:color="auto" w:fill="B8CCE4"/>
          </w:tcPr>
          <w:p w14:paraId="2BD4C57A" w14:textId="77777777" w:rsidR="00FA7099" w:rsidRPr="00FA7099" w:rsidRDefault="00FA7099" w:rsidP="00FA7099">
            <w:pPr>
              <w:jc w:val="center"/>
            </w:pPr>
            <w:r w:rsidRPr="00FA7099">
              <w:rPr>
                <w:b/>
              </w:rPr>
              <w:t>(N=365)</w:t>
            </w:r>
          </w:p>
        </w:tc>
        <w:tc>
          <w:tcPr>
            <w:tcW w:w="1888" w:type="dxa"/>
            <w:shd w:val="clear" w:color="auto" w:fill="B8CCE4"/>
          </w:tcPr>
          <w:p w14:paraId="1CA8B14A" w14:textId="77777777" w:rsidR="00FA7099" w:rsidRPr="00FA7099" w:rsidRDefault="00FA7099" w:rsidP="00FA7099">
            <w:pPr>
              <w:jc w:val="center"/>
            </w:pPr>
            <w:r w:rsidRPr="00FA7099">
              <w:rPr>
                <w:b/>
              </w:rPr>
              <w:t>(N=767)</w:t>
            </w:r>
          </w:p>
        </w:tc>
        <w:tc>
          <w:tcPr>
            <w:tcW w:w="1889" w:type="dxa"/>
            <w:shd w:val="clear" w:color="auto" w:fill="B8CCE4"/>
          </w:tcPr>
          <w:p w14:paraId="0EA620CE" w14:textId="77777777" w:rsidR="00FA7099" w:rsidRPr="00FA7099" w:rsidRDefault="00FA7099" w:rsidP="00FA7099">
            <w:pPr>
              <w:jc w:val="center"/>
            </w:pPr>
            <w:r w:rsidRPr="00FA7099">
              <w:rPr>
                <w:b/>
              </w:rPr>
              <w:t>(N=1,139)</w:t>
            </w:r>
          </w:p>
        </w:tc>
      </w:tr>
      <w:tr w:rsidR="00FA7099" w:rsidRPr="00FA7099" w14:paraId="70957778" w14:textId="77777777" w:rsidTr="00FA7099">
        <w:tc>
          <w:tcPr>
            <w:tcW w:w="3685" w:type="dxa"/>
          </w:tcPr>
          <w:p w14:paraId="75C7EE54" w14:textId="77777777" w:rsidR="00FA7099" w:rsidRPr="00FA7099" w:rsidRDefault="00FA7099" w:rsidP="00FA7099">
            <w:r w:rsidRPr="00FA7099">
              <w:t>Very likely</w:t>
            </w:r>
          </w:p>
        </w:tc>
        <w:tc>
          <w:tcPr>
            <w:tcW w:w="1888" w:type="dxa"/>
          </w:tcPr>
          <w:p w14:paraId="120F09F3" w14:textId="77777777" w:rsidR="00FA7099" w:rsidRPr="00FA7099" w:rsidRDefault="00FA7099" w:rsidP="00FA7099">
            <w:pPr>
              <w:jc w:val="center"/>
            </w:pPr>
            <w:r w:rsidRPr="00FA7099">
              <w:t>3.0</w:t>
            </w:r>
          </w:p>
        </w:tc>
        <w:tc>
          <w:tcPr>
            <w:tcW w:w="1888" w:type="dxa"/>
          </w:tcPr>
          <w:p w14:paraId="65FD6573" w14:textId="77777777" w:rsidR="00FA7099" w:rsidRPr="00FA7099" w:rsidRDefault="00FA7099" w:rsidP="00FA7099">
            <w:pPr>
              <w:jc w:val="center"/>
            </w:pPr>
            <w:r w:rsidRPr="00FA7099">
              <w:t>2.6</w:t>
            </w:r>
          </w:p>
        </w:tc>
        <w:tc>
          <w:tcPr>
            <w:tcW w:w="1889" w:type="dxa"/>
          </w:tcPr>
          <w:p w14:paraId="4529D321" w14:textId="77777777" w:rsidR="00FA7099" w:rsidRPr="00FA7099" w:rsidRDefault="00FA7099" w:rsidP="00FA7099">
            <w:pPr>
              <w:jc w:val="center"/>
            </w:pPr>
            <w:r w:rsidRPr="00FA7099">
              <w:t>2.8</w:t>
            </w:r>
          </w:p>
        </w:tc>
      </w:tr>
      <w:tr w:rsidR="00FA7099" w:rsidRPr="00FA7099" w14:paraId="40E72778" w14:textId="77777777" w:rsidTr="00FA7099">
        <w:tc>
          <w:tcPr>
            <w:tcW w:w="3685" w:type="dxa"/>
          </w:tcPr>
          <w:p w14:paraId="311538AC" w14:textId="77777777" w:rsidR="00FA7099" w:rsidRPr="00FA7099" w:rsidRDefault="00FA7099" w:rsidP="00FA7099">
            <w:r w:rsidRPr="00FA7099">
              <w:t>Somewhat likely</w:t>
            </w:r>
          </w:p>
        </w:tc>
        <w:tc>
          <w:tcPr>
            <w:tcW w:w="1888" w:type="dxa"/>
          </w:tcPr>
          <w:p w14:paraId="162BDE8D" w14:textId="77777777" w:rsidR="00FA7099" w:rsidRPr="00FA7099" w:rsidRDefault="00FA7099" w:rsidP="00FA7099">
            <w:pPr>
              <w:jc w:val="center"/>
            </w:pPr>
            <w:r w:rsidRPr="00FA7099">
              <w:t>2.9</w:t>
            </w:r>
          </w:p>
        </w:tc>
        <w:tc>
          <w:tcPr>
            <w:tcW w:w="1888" w:type="dxa"/>
          </w:tcPr>
          <w:p w14:paraId="2C058650" w14:textId="77777777" w:rsidR="00FA7099" w:rsidRPr="00FA7099" w:rsidRDefault="00FA7099" w:rsidP="00FA7099">
            <w:pPr>
              <w:jc w:val="center"/>
            </w:pPr>
            <w:r w:rsidRPr="00FA7099">
              <w:t>4.9</w:t>
            </w:r>
          </w:p>
        </w:tc>
        <w:tc>
          <w:tcPr>
            <w:tcW w:w="1889" w:type="dxa"/>
          </w:tcPr>
          <w:p w14:paraId="6AFE82A7" w14:textId="77777777" w:rsidR="00FA7099" w:rsidRPr="00FA7099" w:rsidRDefault="00FA7099" w:rsidP="00FA7099">
            <w:pPr>
              <w:jc w:val="center"/>
            </w:pPr>
            <w:r w:rsidRPr="00FA7099">
              <w:t>4.0</w:t>
            </w:r>
          </w:p>
        </w:tc>
      </w:tr>
      <w:tr w:rsidR="00FA7099" w:rsidRPr="00FA7099" w14:paraId="7ACB01F3" w14:textId="77777777" w:rsidTr="00FA7099">
        <w:tc>
          <w:tcPr>
            <w:tcW w:w="3685" w:type="dxa"/>
          </w:tcPr>
          <w:p w14:paraId="7EE20886" w14:textId="77777777" w:rsidR="00FA7099" w:rsidRPr="00FA7099" w:rsidRDefault="00FA7099" w:rsidP="00FA7099">
            <w:r w:rsidRPr="00FA7099">
              <w:t>Not very likely</w:t>
            </w:r>
          </w:p>
        </w:tc>
        <w:tc>
          <w:tcPr>
            <w:tcW w:w="1888" w:type="dxa"/>
          </w:tcPr>
          <w:p w14:paraId="406DE607" w14:textId="77777777" w:rsidR="00FA7099" w:rsidRPr="00FA7099" w:rsidRDefault="00FA7099" w:rsidP="00FA7099">
            <w:pPr>
              <w:jc w:val="center"/>
            </w:pPr>
            <w:r w:rsidRPr="00FA7099">
              <w:t>6.9</w:t>
            </w:r>
          </w:p>
        </w:tc>
        <w:tc>
          <w:tcPr>
            <w:tcW w:w="1888" w:type="dxa"/>
          </w:tcPr>
          <w:p w14:paraId="531E835E" w14:textId="77777777" w:rsidR="00FA7099" w:rsidRPr="00FA7099" w:rsidRDefault="00FA7099" w:rsidP="00FA7099">
            <w:pPr>
              <w:jc w:val="center"/>
            </w:pPr>
            <w:r w:rsidRPr="00FA7099">
              <w:t>8.4</w:t>
            </w:r>
          </w:p>
        </w:tc>
        <w:tc>
          <w:tcPr>
            <w:tcW w:w="1889" w:type="dxa"/>
          </w:tcPr>
          <w:p w14:paraId="54A28B68" w14:textId="77777777" w:rsidR="00FA7099" w:rsidRPr="00FA7099" w:rsidRDefault="00FA7099" w:rsidP="00FA7099">
            <w:pPr>
              <w:jc w:val="center"/>
            </w:pPr>
            <w:r w:rsidRPr="00FA7099">
              <w:t>7.7</w:t>
            </w:r>
          </w:p>
        </w:tc>
      </w:tr>
      <w:tr w:rsidR="00FA7099" w:rsidRPr="00FA7099" w14:paraId="18991011" w14:textId="77777777" w:rsidTr="00FA7099">
        <w:tc>
          <w:tcPr>
            <w:tcW w:w="3685" w:type="dxa"/>
          </w:tcPr>
          <w:p w14:paraId="5916BA11" w14:textId="77777777" w:rsidR="00FA7099" w:rsidRPr="00FA7099" w:rsidRDefault="00FA7099" w:rsidP="00FA7099">
            <w:r w:rsidRPr="00FA7099">
              <w:t>Not at all likely</w:t>
            </w:r>
          </w:p>
        </w:tc>
        <w:tc>
          <w:tcPr>
            <w:tcW w:w="1888" w:type="dxa"/>
          </w:tcPr>
          <w:p w14:paraId="57ED0281" w14:textId="77777777" w:rsidR="00FA7099" w:rsidRPr="00FA7099" w:rsidRDefault="00FA7099" w:rsidP="00FA7099">
            <w:pPr>
              <w:jc w:val="center"/>
            </w:pPr>
            <w:r w:rsidRPr="00FA7099">
              <w:t>18.4</w:t>
            </w:r>
          </w:p>
        </w:tc>
        <w:tc>
          <w:tcPr>
            <w:tcW w:w="1888" w:type="dxa"/>
          </w:tcPr>
          <w:p w14:paraId="3A85F105" w14:textId="77777777" w:rsidR="00FA7099" w:rsidRPr="00FA7099" w:rsidRDefault="00FA7099" w:rsidP="00FA7099">
            <w:pPr>
              <w:jc w:val="center"/>
            </w:pPr>
            <w:r w:rsidRPr="00FA7099">
              <w:t>17.2</w:t>
            </w:r>
          </w:p>
        </w:tc>
        <w:tc>
          <w:tcPr>
            <w:tcW w:w="1889" w:type="dxa"/>
          </w:tcPr>
          <w:p w14:paraId="3F7C24B5" w14:textId="77777777" w:rsidR="00FA7099" w:rsidRPr="00FA7099" w:rsidRDefault="00FA7099" w:rsidP="00FA7099">
            <w:pPr>
              <w:jc w:val="center"/>
            </w:pPr>
            <w:r w:rsidRPr="00FA7099">
              <w:t>17.7</w:t>
            </w:r>
          </w:p>
        </w:tc>
      </w:tr>
      <w:tr w:rsidR="00FA7099" w:rsidRPr="00FA7099" w14:paraId="338AAA82" w14:textId="77777777" w:rsidTr="00FA7099">
        <w:tc>
          <w:tcPr>
            <w:tcW w:w="3685" w:type="dxa"/>
          </w:tcPr>
          <w:p w14:paraId="430A2D9F" w14:textId="77777777" w:rsidR="00FA7099" w:rsidRPr="00FA7099" w:rsidRDefault="00FA7099" w:rsidP="00FA7099">
            <w:r w:rsidRPr="00FA7099">
              <w:t>Not applicable (marijuana is never kept in our home)</w:t>
            </w:r>
          </w:p>
        </w:tc>
        <w:tc>
          <w:tcPr>
            <w:tcW w:w="1888" w:type="dxa"/>
          </w:tcPr>
          <w:p w14:paraId="7885179B" w14:textId="77777777" w:rsidR="00FA7099" w:rsidRPr="00FA7099" w:rsidRDefault="00FA7099" w:rsidP="00FA7099">
            <w:pPr>
              <w:jc w:val="center"/>
            </w:pPr>
            <w:r w:rsidRPr="00FA7099">
              <w:t>68.8</w:t>
            </w:r>
          </w:p>
        </w:tc>
        <w:tc>
          <w:tcPr>
            <w:tcW w:w="1888" w:type="dxa"/>
          </w:tcPr>
          <w:p w14:paraId="24E79643" w14:textId="77777777" w:rsidR="00FA7099" w:rsidRPr="00FA7099" w:rsidRDefault="00FA7099" w:rsidP="00FA7099">
            <w:pPr>
              <w:jc w:val="center"/>
            </w:pPr>
            <w:r w:rsidRPr="00FA7099">
              <w:t>66.9</w:t>
            </w:r>
          </w:p>
        </w:tc>
        <w:tc>
          <w:tcPr>
            <w:tcW w:w="1889" w:type="dxa"/>
          </w:tcPr>
          <w:p w14:paraId="637C530B" w14:textId="77777777" w:rsidR="00FA7099" w:rsidRPr="00FA7099" w:rsidRDefault="00FA7099" w:rsidP="00FA7099">
            <w:pPr>
              <w:jc w:val="center"/>
            </w:pPr>
            <w:r w:rsidRPr="00FA7099">
              <w:t>67.8</w:t>
            </w:r>
          </w:p>
        </w:tc>
      </w:tr>
      <w:tr w:rsidR="00FA7099" w:rsidRPr="00FA7099" w14:paraId="7E473F68" w14:textId="77777777" w:rsidTr="00FA7099">
        <w:tc>
          <w:tcPr>
            <w:tcW w:w="3685" w:type="dxa"/>
            <w:shd w:val="clear" w:color="auto" w:fill="B8CCE4"/>
          </w:tcPr>
          <w:p w14:paraId="69BC0B13" w14:textId="77777777" w:rsidR="00FA7099" w:rsidRPr="00FA7099" w:rsidRDefault="00FA7099" w:rsidP="00FA7099">
            <w:pPr>
              <w:rPr>
                <w:b/>
              </w:rPr>
            </w:pPr>
            <w:r w:rsidRPr="00FA7099">
              <w:rPr>
                <w:b/>
              </w:rPr>
              <w:t>Prescription medications? (Q35)</w:t>
            </w:r>
          </w:p>
        </w:tc>
        <w:tc>
          <w:tcPr>
            <w:tcW w:w="1888" w:type="dxa"/>
            <w:shd w:val="clear" w:color="auto" w:fill="B8CCE4"/>
          </w:tcPr>
          <w:p w14:paraId="6E01CD8A" w14:textId="77777777" w:rsidR="00FA7099" w:rsidRPr="00FA7099" w:rsidRDefault="00FA7099" w:rsidP="00FA7099">
            <w:pPr>
              <w:jc w:val="center"/>
            </w:pPr>
            <w:r w:rsidRPr="00FA7099">
              <w:rPr>
                <w:b/>
              </w:rPr>
              <w:t>(N=364)</w:t>
            </w:r>
          </w:p>
        </w:tc>
        <w:tc>
          <w:tcPr>
            <w:tcW w:w="1888" w:type="dxa"/>
            <w:shd w:val="clear" w:color="auto" w:fill="B8CCE4"/>
          </w:tcPr>
          <w:p w14:paraId="563707B7" w14:textId="77777777" w:rsidR="00FA7099" w:rsidRPr="00FA7099" w:rsidRDefault="00FA7099" w:rsidP="00FA7099">
            <w:pPr>
              <w:jc w:val="center"/>
            </w:pPr>
            <w:r w:rsidRPr="00FA7099">
              <w:rPr>
                <w:b/>
              </w:rPr>
              <w:t>(N=768)</w:t>
            </w:r>
          </w:p>
        </w:tc>
        <w:tc>
          <w:tcPr>
            <w:tcW w:w="1889" w:type="dxa"/>
            <w:shd w:val="clear" w:color="auto" w:fill="B8CCE4"/>
          </w:tcPr>
          <w:p w14:paraId="182FD691" w14:textId="77777777" w:rsidR="00FA7099" w:rsidRPr="00FA7099" w:rsidRDefault="00FA7099" w:rsidP="00FA7099">
            <w:pPr>
              <w:jc w:val="center"/>
            </w:pPr>
            <w:r w:rsidRPr="00FA7099">
              <w:rPr>
                <w:b/>
              </w:rPr>
              <w:t>(N=1,139)</w:t>
            </w:r>
          </w:p>
        </w:tc>
      </w:tr>
      <w:tr w:rsidR="00FA7099" w:rsidRPr="00FA7099" w14:paraId="2529B416" w14:textId="77777777" w:rsidTr="00FA7099">
        <w:tc>
          <w:tcPr>
            <w:tcW w:w="3685" w:type="dxa"/>
          </w:tcPr>
          <w:p w14:paraId="0E58649B" w14:textId="77777777" w:rsidR="00FA7099" w:rsidRPr="00FA7099" w:rsidRDefault="00FA7099" w:rsidP="00FA7099">
            <w:r w:rsidRPr="00FA7099">
              <w:t>Very likely</w:t>
            </w:r>
          </w:p>
        </w:tc>
        <w:tc>
          <w:tcPr>
            <w:tcW w:w="1888" w:type="dxa"/>
          </w:tcPr>
          <w:p w14:paraId="70185078" w14:textId="77777777" w:rsidR="00FA7099" w:rsidRPr="00FA7099" w:rsidRDefault="00FA7099" w:rsidP="00FA7099">
            <w:pPr>
              <w:jc w:val="center"/>
            </w:pPr>
            <w:r w:rsidRPr="00FA7099">
              <w:t>6.5</w:t>
            </w:r>
          </w:p>
        </w:tc>
        <w:tc>
          <w:tcPr>
            <w:tcW w:w="1888" w:type="dxa"/>
          </w:tcPr>
          <w:p w14:paraId="6FD3F457" w14:textId="77777777" w:rsidR="00FA7099" w:rsidRPr="00FA7099" w:rsidRDefault="00FA7099" w:rsidP="00FA7099">
            <w:pPr>
              <w:jc w:val="center"/>
            </w:pPr>
            <w:r w:rsidRPr="00FA7099">
              <w:t>5.1</w:t>
            </w:r>
          </w:p>
        </w:tc>
        <w:tc>
          <w:tcPr>
            <w:tcW w:w="1889" w:type="dxa"/>
          </w:tcPr>
          <w:p w14:paraId="3151AB69" w14:textId="77777777" w:rsidR="00FA7099" w:rsidRPr="00FA7099" w:rsidRDefault="00FA7099" w:rsidP="00FA7099">
            <w:pPr>
              <w:jc w:val="center"/>
            </w:pPr>
            <w:r w:rsidRPr="00FA7099">
              <w:t>5.7</w:t>
            </w:r>
          </w:p>
        </w:tc>
      </w:tr>
      <w:tr w:rsidR="00FA7099" w:rsidRPr="00FA7099" w14:paraId="005E6F81" w14:textId="77777777" w:rsidTr="00FA7099">
        <w:tc>
          <w:tcPr>
            <w:tcW w:w="3685" w:type="dxa"/>
          </w:tcPr>
          <w:p w14:paraId="4BEE7AC5" w14:textId="77777777" w:rsidR="00FA7099" w:rsidRPr="00FA7099" w:rsidRDefault="00FA7099" w:rsidP="00FA7099">
            <w:r w:rsidRPr="00FA7099">
              <w:t>Somewhat likely</w:t>
            </w:r>
          </w:p>
        </w:tc>
        <w:tc>
          <w:tcPr>
            <w:tcW w:w="1888" w:type="dxa"/>
          </w:tcPr>
          <w:p w14:paraId="16E8BC0C" w14:textId="77777777" w:rsidR="00FA7099" w:rsidRPr="00FA7099" w:rsidRDefault="00FA7099" w:rsidP="00FA7099">
            <w:pPr>
              <w:jc w:val="center"/>
            </w:pPr>
            <w:r w:rsidRPr="00FA7099">
              <w:t>10.8</w:t>
            </w:r>
          </w:p>
        </w:tc>
        <w:tc>
          <w:tcPr>
            <w:tcW w:w="1888" w:type="dxa"/>
          </w:tcPr>
          <w:p w14:paraId="7982E216" w14:textId="77777777" w:rsidR="00FA7099" w:rsidRPr="00FA7099" w:rsidRDefault="00FA7099" w:rsidP="00FA7099">
            <w:pPr>
              <w:jc w:val="center"/>
            </w:pPr>
            <w:r w:rsidRPr="00FA7099">
              <w:t>11.2</w:t>
            </w:r>
          </w:p>
        </w:tc>
        <w:tc>
          <w:tcPr>
            <w:tcW w:w="1889" w:type="dxa"/>
          </w:tcPr>
          <w:p w14:paraId="2D285C01" w14:textId="77777777" w:rsidR="00FA7099" w:rsidRPr="00FA7099" w:rsidRDefault="00FA7099" w:rsidP="00FA7099">
            <w:pPr>
              <w:jc w:val="center"/>
            </w:pPr>
            <w:r w:rsidRPr="00FA7099">
              <w:t>10.9</w:t>
            </w:r>
          </w:p>
        </w:tc>
      </w:tr>
      <w:tr w:rsidR="00FA7099" w:rsidRPr="00FA7099" w14:paraId="71F73C09" w14:textId="77777777" w:rsidTr="00FA7099">
        <w:tc>
          <w:tcPr>
            <w:tcW w:w="3685" w:type="dxa"/>
          </w:tcPr>
          <w:p w14:paraId="41E852DF" w14:textId="77777777" w:rsidR="00FA7099" w:rsidRPr="00FA7099" w:rsidRDefault="00FA7099" w:rsidP="00FA7099">
            <w:r w:rsidRPr="00FA7099">
              <w:t>Not very likely</w:t>
            </w:r>
          </w:p>
        </w:tc>
        <w:tc>
          <w:tcPr>
            <w:tcW w:w="1888" w:type="dxa"/>
          </w:tcPr>
          <w:p w14:paraId="08C018E5" w14:textId="77777777" w:rsidR="00FA7099" w:rsidRPr="00FA7099" w:rsidRDefault="00FA7099" w:rsidP="00FA7099">
            <w:pPr>
              <w:jc w:val="center"/>
            </w:pPr>
            <w:r w:rsidRPr="00FA7099">
              <w:t>21.9</w:t>
            </w:r>
          </w:p>
        </w:tc>
        <w:tc>
          <w:tcPr>
            <w:tcW w:w="1888" w:type="dxa"/>
          </w:tcPr>
          <w:p w14:paraId="4C87CFEC" w14:textId="77777777" w:rsidR="00FA7099" w:rsidRPr="00FA7099" w:rsidRDefault="00FA7099" w:rsidP="00FA7099">
            <w:pPr>
              <w:jc w:val="center"/>
            </w:pPr>
            <w:r w:rsidRPr="00FA7099">
              <w:t>23.8</w:t>
            </w:r>
          </w:p>
        </w:tc>
        <w:tc>
          <w:tcPr>
            <w:tcW w:w="1889" w:type="dxa"/>
          </w:tcPr>
          <w:p w14:paraId="11407C8F" w14:textId="77777777" w:rsidR="00FA7099" w:rsidRPr="00FA7099" w:rsidRDefault="00FA7099" w:rsidP="00FA7099">
            <w:pPr>
              <w:jc w:val="center"/>
            </w:pPr>
            <w:r w:rsidRPr="00FA7099">
              <w:t>22.8</w:t>
            </w:r>
          </w:p>
        </w:tc>
      </w:tr>
      <w:tr w:rsidR="00FA7099" w:rsidRPr="00FA7099" w14:paraId="1AD455E0" w14:textId="77777777" w:rsidTr="00FA7099">
        <w:tc>
          <w:tcPr>
            <w:tcW w:w="3685" w:type="dxa"/>
          </w:tcPr>
          <w:p w14:paraId="34C7070D" w14:textId="77777777" w:rsidR="00FA7099" w:rsidRPr="00FA7099" w:rsidRDefault="00FA7099" w:rsidP="00FA7099">
            <w:r w:rsidRPr="00FA7099">
              <w:t>Not at all likely</w:t>
            </w:r>
          </w:p>
        </w:tc>
        <w:tc>
          <w:tcPr>
            <w:tcW w:w="1888" w:type="dxa"/>
          </w:tcPr>
          <w:p w14:paraId="52665936" w14:textId="77777777" w:rsidR="00FA7099" w:rsidRPr="00FA7099" w:rsidRDefault="00FA7099" w:rsidP="00FA7099">
            <w:pPr>
              <w:jc w:val="center"/>
            </w:pPr>
            <w:r w:rsidRPr="00FA7099">
              <w:t>36.9</w:t>
            </w:r>
          </w:p>
        </w:tc>
        <w:tc>
          <w:tcPr>
            <w:tcW w:w="1888" w:type="dxa"/>
          </w:tcPr>
          <w:p w14:paraId="3B793E24" w14:textId="77777777" w:rsidR="00FA7099" w:rsidRPr="00FA7099" w:rsidRDefault="00FA7099" w:rsidP="00FA7099">
            <w:pPr>
              <w:jc w:val="center"/>
            </w:pPr>
            <w:r w:rsidRPr="00FA7099">
              <w:t>42.1</w:t>
            </w:r>
          </w:p>
        </w:tc>
        <w:tc>
          <w:tcPr>
            <w:tcW w:w="1889" w:type="dxa"/>
          </w:tcPr>
          <w:p w14:paraId="3551B688" w14:textId="77777777" w:rsidR="00FA7099" w:rsidRPr="00FA7099" w:rsidRDefault="00FA7099" w:rsidP="00FA7099">
            <w:pPr>
              <w:jc w:val="center"/>
            </w:pPr>
            <w:r w:rsidRPr="00FA7099">
              <w:t>39.9</w:t>
            </w:r>
          </w:p>
        </w:tc>
      </w:tr>
      <w:tr w:rsidR="00FA7099" w:rsidRPr="00FA7099" w14:paraId="1355158B" w14:textId="77777777" w:rsidTr="00FA7099">
        <w:tc>
          <w:tcPr>
            <w:tcW w:w="3685" w:type="dxa"/>
          </w:tcPr>
          <w:p w14:paraId="5EEF3D60" w14:textId="77777777" w:rsidR="00FA7099" w:rsidRPr="00FA7099" w:rsidRDefault="00FA7099" w:rsidP="00FA7099">
            <w:r w:rsidRPr="00FA7099">
              <w:t>Not applicable (prescription medications are not kept in our home)</w:t>
            </w:r>
          </w:p>
        </w:tc>
        <w:tc>
          <w:tcPr>
            <w:tcW w:w="1888" w:type="dxa"/>
          </w:tcPr>
          <w:p w14:paraId="1B128543" w14:textId="77777777" w:rsidR="00FA7099" w:rsidRPr="00FA7099" w:rsidRDefault="00FA7099" w:rsidP="00FA7099">
            <w:pPr>
              <w:jc w:val="center"/>
            </w:pPr>
            <w:r w:rsidRPr="00FA7099">
              <w:t>23.9</w:t>
            </w:r>
          </w:p>
        </w:tc>
        <w:tc>
          <w:tcPr>
            <w:tcW w:w="1888" w:type="dxa"/>
          </w:tcPr>
          <w:p w14:paraId="308F18B5" w14:textId="77777777" w:rsidR="00FA7099" w:rsidRPr="00FA7099" w:rsidRDefault="00FA7099" w:rsidP="00FA7099">
            <w:pPr>
              <w:jc w:val="center"/>
            </w:pPr>
            <w:r w:rsidRPr="00FA7099">
              <w:t>17.9</w:t>
            </w:r>
          </w:p>
        </w:tc>
        <w:tc>
          <w:tcPr>
            <w:tcW w:w="1889" w:type="dxa"/>
          </w:tcPr>
          <w:p w14:paraId="7CB3A886" w14:textId="77777777" w:rsidR="00FA7099" w:rsidRPr="00FA7099" w:rsidRDefault="00FA7099" w:rsidP="00FA7099">
            <w:pPr>
              <w:jc w:val="center"/>
            </w:pPr>
            <w:r w:rsidRPr="00FA7099">
              <w:t>20.7</w:t>
            </w:r>
          </w:p>
        </w:tc>
      </w:tr>
    </w:tbl>
    <w:p w14:paraId="42282886" w14:textId="77777777" w:rsidR="00FA7099" w:rsidRPr="00FA7099" w:rsidRDefault="00FA7099" w:rsidP="00FA7099">
      <w:pPr>
        <w:spacing w:after="0" w:line="240" w:lineRule="auto"/>
        <w:rPr>
          <w:rFonts w:ascii="Calibri" w:eastAsia="Calibri" w:hAnsi="Calibri" w:cs="Calibri"/>
          <w:b/>
        </w:rPr>
      </w:pPr>
    </w:p>
    <w:p w14:paraId="19A76AE8" w14:textId="77777777" w:rsidR="00FA7099" w:rsidRPr="00FA7099" w:rsidRDefault="00FA7099" w:rsidP="00FA7099">
      <w:pPr>
        <w:spacing w:after="0" w:line="240" w:lineRule="auto"/>
        <w:rPr>
          <w:rFonts w:ascii="Calibri" w:eastAsia="Calibri" w:hAnsi="Calibri" w:cs="Calibri"/>
          <w:b/>
        </w:rPr>
      </w:pPr>
    </w:p>
    <w:p w14:paraId="46BD1209"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t>How likely is it that your child has used the following substances in the past 12 months…</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15E9D7A3" w14:textId="77777777" w:rsidTr="00FA7099">
        <w:tc>
          <w:tcPr>
            <w:tcW w:w="3685" w:type="dxa"/>
          </w:tcPr>
          <w:p w14:paraId="5E69AF3F" w14:textId="77777777" w:rsidR="00FA7099" w:rsidRPr="00FA7099" w:rsidRDefault="00FA7099" w:rsidP="00FA7099">
            <w:pPr>
              <w:rPr>
                <w:b/>
              </w:rPr>
            </w:pPr>
          </w:p>
        </w:tc>
        <w:tc>
          <w:tcPr>
            <w:tcW w:w="3776" w:type="dxa"/>
            <w:gridSpan w:val="2"/>
          </w:tcPr>
          <w:p w14:paraId="1774E4C6" w14:textId="77777777" w:rsidR="00FA7099" w:rsidRPr="00FA7099" w:rsidRDefault="00FA7099" w:rsidP="00FA7099">
            <w:pPr>
              <w:jc w:val="center"/>
              <w:rPr>
                <w:b/>
              </w:rPr>
            </w:pPr>
            <w:r w:rsidRPr="00FA7099">
              <w:rPr>
                <w:b/>
              </w:rPr>
              <w:t>Grade Level of Referent Child</w:t>
            </w:r>
          </w:p>
        </w:tc>
        <w:tc>
          <w:tcPr>
            <w:tcW w:w="1889" w:type="dxa"/>
          </w:tcPr>
          <w:p w14:paraId="7A792E15" w14:textId="77777777" w:rsidR="00FA7099" w:rsidRPr="00FA7099" w:rsidRDefault="00FA7099" w:rsidP="00FA7099">
            <w:pPr>
              <w:jc w:val="center"/>
              <w:rPr>
                <w:b/>
              </w:rPr>
            </w:pPr>
            <w:r w:rsidRPr="00FA7099">
              <w:rPr>
                <w:b/>
              </w:rPr>
              <w:t>Total Sample</w:t>
            </w:r>
          </w:p>
        </w:tc>
      </w:tr>
      <w:tr w:rsidR="00FA7099" w:rsidRPr="00FA7099" w14:paraId="145519CF" w14:textId="77777777" w:rsidTr="00FA7099">
        <w:tc>
          <w:tcPr>
            <w:tcW w:w="3685" w:type="dxa"/>
          </w:tcPr>
          <w:p w14:paraId="4702535E" w14:textId="77777777" w:rsidR="00FA7099" w:rsidRPr="00FA7099" w:rsidRDefault="00FA7099" w:rsidP="00FA7099">
            <w:pPr>
              <w:rPr>
                <w:b/>
              </w:rPr>
            </w:pPr>
          </w:p>
        </w:tc>
        <w:tc>
          <w:tcPr>
            <w:tcW w:w="1888" w:type="dxa"/>
          </w:tcPr>
          <w:p w14:paraId="3F451E1B" w14:textId="77777777" w:rsidR="00FA7099" w:rsidRPr="00FA7099" w:rsidRDefault="00FA7099" w:rsidP="00FA7099">
            <w:pPr>
              <w:jc w:val="center"/>
              <w:rPr>
                <w:b/>
              </w:rPr>
            </w:pPr>
            <w:r w:rsidRPr="00FA7099">
              <w:rPr>
                <w:b/>
              </w:rPr>
              <w:t>6-8</w:t>
            </w:r>
          </w:p>
        </w:tc>
        <w:tc>
          <w:tcPr>
            <w:tcW w:w="1888" w:type="dxa"/>
          </w:tcPr>
          <w:p w14:paraId="59A0CD4B" w14:textId="77777777" w:rsidR="00FA7099" w:rsidRPr="00FA7099" w:rsidRDefault="00FA7099" w:rsidP="00FA7099">
            <w:pPr>
              <w:jc w:val="center"/>
              <w:rPr>
                <w:b/>
              </w:rPr>
            </w:pPr>
            <w:r w:rsidRPr="00FA7099">
              <w:rPr>
                <w:b/>
              </w:rPr>
              <w:t>9-12</w:t>
            </w:r>
          </w:p>
        </w:tc>
        <w:tc>
          <w:tcPr>
            <w:tcW w:w="1889" w:type="dxa"/>
          </w:tcPr>
          <w:p w14:paraId="08F0AE23" w14:textId="77777777" w:rsidR="00FA7099" w:rsidRPr="00FA7099" w:rsidRDefault="00FA7099" w:rsidP="00FA7099">
            <w:pPr>
              <w:jc w:val="center"/>
              <w:rPr>
                <w:b/>
              </w:rPr>
            </w:pPr>
            <w:r w:rsidRPr="00FA7099">
              <w:rPr>
                <w:b/>
              </w:rPr>
              <w:t>6-12</w:t>
            </w:r>
          </w:p>
        </w:tc>
      </w:tr>
      <w:tr w:rsidR="00FA7099" w:rsidRPr="00FA7099" w14:paraId="2F51F855" w14:textId="77777777" w:rsidTr="00FA7099">
        <w:tc>
          <w:tcPr>
            <w:tcW w:w="3685" w:type="dxa"/>
            <w:shd w:val="clear" w:color="auto" w:fill="B8CCE4"/>
          </w:tcPr>
          <w:p w14:paraId="1FCBCA4E" w14:textId="77777777" w:rsidR="00FA7099" w:rsidRPr="00FA7099" w:rsidRDefault="00FA7099" w:rsidP="00FA7099">
            <w:pPr>
              <w:rPr>
                <w:b/>
              </w:rPr>
            </w:pPr>
            <w:r w:rsidRPr="00FA7099">
              <w:rPr>
                <w:b/>
              </w:rPr>
              <w:t>Alcohol? (Q36)</w:t>
            </w:r>
          </w:p>
        </w:tc>
        <w:tc>
          <w:tcPr>
            <w:tcW w:w="1888" w:type="dxa"/>
            <w:shd w:val="clear" w:color="auto" w:fill="B8CCE4"/>
          </w:tcPr>
          <w:p w14:paraId="681CDD56" w14:textId="77777777" w:rsidR="00FA7099" w:rsidRPr="00FA7099" w:rsidRDefault="00FA7099" w:rsidP="00FA7099">
            <w:pPr>
              <w:jc w:val="center"/>
              <w:rPr>
                <w:b/>
              </w:rPr>
            </w:pPr>
            <w:r w:rsidRPr="00FA7099">
              <w:rPr>
                <w:b/>
              </w:rPr>
              <w:t>(N=363)</w:t>
            </w:r>
          </w:p>
        </w:tc>
        <w:tc>
          <w:tcPr>
            <w:tcW w:w="1888" w:type="dxa"/>
            <w:shd w:val="clear" w:color="auto" w:fill="B8CCE4"/>
          </w:tcPr>
          <w:p w14:paraId="366425A0" w14:textId="77777777" w:rsidR="00FA7099" w:rsidRPr="00FA7099" w:rsidRDefault="00FA7099" w:rsidP="00FA7099">
            <w:pPr>
              <w:jc w:val="center"/>
              <w:rPr>
                <w:b/>
              </w:rPr>
            </w:pPr>
            <w:r w:rsidRPr="00FA7099">
              <w:rPr>
                <w:b/>
              </w:rPr>
              <w:t>(N=768)</w:t>
            </w:r>
          </w:p>
        </w:tc>
        <w:tc>
          <w:tcPr>
            <w:tcW w:w="1889" w:type="dxa"/>
            <w:shd w:val="clear" w:color="auto" w:fill="B8CCE4"/>
          </w:tcPr>
          <w:p w14:paraId="3B044EDB" w14:textId="77777777" w:rsidR="00FA7099" w:rsidRPr="00FA7099" w:rsidRDefault="00FA7099" w:rsidP="00FA7099">
            <w:pPr>
              <w:jc w:val="center"/>
              <w:rPr>
                <w:b/>
              </w:rPr>
            </w:pPr>
            <w:r w:rsidRPr="00FA7099">
              <w:rPr>
                <w:b/>
              </w:rPr>
              <w:t>(N=1,138)</w:t>
            </w:r>
          </w:p>
        </w:tc>
      </w:tr>
      <w:tr w:rsidR="00FA7099" w:rsidRPr="00FA7099" w14:paraId="064F68A1" w14:textId="77777777" w:rsidTr="00FA7099">
        <w:tc>
          <w:tcPr>
            <w:tcW w:w="3685" w:type="dxa"/>
          </w:tcPr>
          <w:p w14:paraId="76B0A75F" w14:textId="77777777" w:rsidR="00FA7099" w:rsidRPr="00FA7099" w:rsidRDefault="00FA7099" w:rsidP="00FA7099">
            <w:r w:rsidRPr="00FA7099">
              <w:t>Very likely or absolutely certain</w:t>
            </w:r>
          </w:p>
        </w:tc>
        <w:tc>
          <w:tcPr>
            <w:tcW w:w="1888" w:type="dxa"/>
          </w:tcPr>
          <w:p w14:paraId="7211E730" w14:textId="77777777" w:rsidR="00FA7099" w:rsidRPr="00FA7099" w:rsidRDefault="00FA7099" w:rsidP="00FA7099">
            <w:pPr>
              <w:jc w:val="center"/>
            </w:pPr>
            <w:r w:rsidRPr="00FA7099">
              <w:t>0.9</w:t>
            </w:r>
          </w:p>
        </w:tc>
        <w:tc>
          <w:tcPr>
            <w:tcW w:w="1888" w:type="dxa"/>
          </w:tcPr>
          <w:p w14:paraId="33DF0A0F" w14:textId="77777777" w:rsidR="00FA7099" w:rsidRPr="00FA7099" w:rsidRDefault="00FA7099" w:rsidP="00FA7099">
            <w:pPr>
              <w:jc w:val="center"/>
            </w:pPr>
            <w:r w:rsidRPr="00FA7099">
              <w:t>15.9</w:t>
            </w:r>
          </w:p>
        </w:tc>
        <w:tc>
          <w:tcPr>
            <w:tcW w:w="1889" w:type="dxa"/>
          </w:tcPr>
          <w:p w14:paraId="0E91B167" w14:textId="77777777" w:rsidR="00FA7099" w:rsidRPr="00FA7099" w:rsidRDefault="00FA7099" w:rsidP="00FA7099">
            <w:pPr>
              <w:jc w:val="center"/>
            </w:pPr>
            <w:r w:rsidRPr="00FA7099">
              <w:t>9.3</w:t>
            </w:r>
          </w:p>
        </w:tc>
      </w:tr>
      <w:tr w:rsidR="00FA7099" w:rsidRPr="00FA7099" w14:paraId="4EF95E15" w14:textId="77777777" w:rsidTr="00FA7099">
        <w:tc>
          <w:tcPr>
            <w:tcW w:w="3685" w:type="dxa"/>
          </w:tcPr>
          <w:p w14:paraId="2F6DA269" w14:textId="77777777" w:rsidR="00FA7099" w:rsidRPr="00FA7099" w:rsidRDefault="00FA7099" w:rsidP="00FA7099">
            <w:r w:rsidRPr="00FA7099">
              <w:t>Somewhat likely</w:t>
            </w:r>
          </w:p>
        </w:tc>
        <w:tc>
          <w:tcPr>
            <w:tcW w:w="1888" w:type="dxa"/>
          </w:tcPr>
          <w:p w14:paraId="1BFC5948" w14:textId="77777777" w:rsidR="00FA7099" w:rsidRPr="00FA7099" w:rsidRDefault="00FA7099" w:rsidP="00FA7099">
            <w:pPr>
              <w:jc w:val="center"/>
            </w:pPr>
            <w:r w:rsidRPr="00FA7099">
              <w:t>1.3</w:t>
            </w:r>
          </w:p>
        </w:tc>
        <w:tc>
          <w:tcPr>
            <w:tcW w:w="1888" w:type="dxa"/>
          </w:tcPr>
          <w:p w14:paraId="3AF9EF68" w14:textId="77777777" w:rsidR="00FA7099" w:rsidRPr="00FA7099" w:rsidRDefault="00FA7099" w:rsidP="00FA7099">
            <w:pPr>
              <w:jc w:val="center"/>
            </w:pPr>
            <w:r w:rsidRPr="00FA7099">
              <w:t>9.2</w:t>
            </w:r>
          </w:p>
        </w:tc>
        <w:tc>
          <w:tcPr>
            <w:tcW w:w="1889" w:type="dxa"/>
          </w:tcPr>
          <w:p w14:paraId="216230DD" w14:textId="77777777" w:rsidR="00FA7099" w:rsidRPr="00FA7099" w:rsidRDefault="00FA7099" w:rsidP="00FA7099">
            <w:pPr>
              <w:jc w:val="center"/>
            </w:pPr>
            <w:r w:rsidRPr="00FA7099">
              <w:t>5.7</w:t>
            </w:r>
          </w:p>
        </w:tc>
      </w:tr>
      <w:tr w:rsidR="00FA7099" w:rsidRPr="00FA7099" w14:paraId="22F1D52B" w14:textId="77777777" w:rsidTr="00FA7099">
        <w:tc>
          <w:tcPr>
            <w:tcW w:w="3685" w:type="dxa"/>
          </w:tcPr>
          <w:p w14:paraId="4F9B36A0" w14:textId="77777777" w:rsidR="00FA7099" w:rsidRPr="00FA7099" w:rsidRDefault="00FA7099" w:rsidP="00FA7099">
            <w:r w:rsidRPr="00FA7099">
              <w:t>Not very likely</w:t>
            </w:r>
          </w:p>
        </w:tc>
        <w:tc>
          <w:tcPr>
            <w:tcW w:w="1888" w:type="dxa"/>
          </w:tcPr>
          <w:p w14:paraId="108B80A7" w14:textId="77777777" w:rsidR="00FA7099" w:rsidRPr="00FA7099" w:rsidRDefault="00FA7099" w:rsidP="00FA7099">
            <w:pPr>
              <w:jc w:val="center"/>
            </w:pPr>
            <w:r w:rsidRPr="00FA7099">
              <w:t>12.7</w:t>
            </w:r>
          </w:p>
        </w:tc>
        <w:tc>
          <w:tcPr>
            <w:tcW w:w="1888" w:type="dxa"/>
          </w:tcPr>
          <w:p w14:paraId="52D3490E" w14:textId="77777777" w:rsidR="00FA7099" w:rsidRPr="00FA7099" w:rsidRDefault="00FA7099" w:rsidP="00FA7099">
            <w:pPr>
              <w:jc w:val="center"/>
            </w:pPr>
            <w:r w:rsidRPr="00FA7099">
              <w:t>26.0</w:t>
            </w:r>
          </w:p>
        </w:tc>
        <w:tc>
          <w:tcPr>
            <w:tcW w:w="1889" w:type="dxa"/>
          </w:tcPr>
          <w:p w14:paraId="0EA67561" w14:textId="77777777" w:rsidR="00FA7099" w:rsidRPr="00FA7099" w:rsidRDefault="00FA7099" w:rsidP="00FA7099">
            <w:pPr>
              <w:jc w:val="center"/>
            </w:pPr>
            <w:r w:rsidRPr="00FA7099">
              <w:t>20.2</w:t>
            </w:r>
          </w:p>
        </w:tc>
      </w:tr>
      <w:tr w:rsidR="00FA7099" w:rsidRPr="00FA7099" w14:paraId="2CE4C924" w14:textId="77777777" w:rsidTr="00FA7099">
        <w:tc>
          <w:tcPr>
            <w:tcW w:w="3685" w:type="dxa"/>
          </w:tcPr>
          <w:p w14:paraId="328B9EAD" w14:textId="77777777" w:rsidR="00FA7099" w:rsidRPr="00FA7099" w:rsidRDefault="00FA7099" w:rsidP="00FA7099">
            <w:r w:rsidRPr="00FA7099">
              <w:t>Not at all likely or absolutely not</w:t>
            </w:r>
          </w:p>
        </w:tc>
        <w:tc>
          <w:tcPr>
            <w:tcW w:w="1888" w:type="dxa"/>
          </w:tcPr>
          <w:p w14:paraId="31531456" w14:textId="77777777" w:rsidR="00FA7099" w:rsidRPr="00FA7099" w:rsidRDefault="00FA7099" w:rsidP="00FA7099">
            <w:pPr>
              <w:jc w:val="center"/>
            </w:pPr>
            <w:r w:rsidRPr="00FA7099">
              <w:t>85.1</w:t>
            </w:r>
          </w:p>
        </w:tc>
        <w:tc>
          <w:tcPr>
            <w:tcW w:w="1888" w:type="dxa"/>
          </w:tcPr>
          <w:p w14:paraId="5B3FF7A4" w14:textId="77777777" w:rsidR="00FA7099" w:rsidRPr="00FA7099" w:rsidRDefault="00FA7099" w:rsidP="00FA7099">
            <w:pPr>
              <w:jc w:val="center"/>
            </w:pPr>
            <w:r w:rsidRPr="00FA7099">
              <w:t>48.8</w:t>
            </w:r>
          </w:p>
        </w:tc>
        <w:tc>
          <w:tcPr>
            <w:tcW w:w="1889" w:type="dxa"/>
          </w:tcPr>
          <w:p w14:paraId="400C2499" w14:textId="77777777" w:rsidR="00FA7099" w:rsidRPr="00FA7099" w:rsidRDefault="00FA7099" w:rsidP="00FA7099">
            <w:pPr>
              <w:jc w:val="center"/>
            </w:pPr>
            <w:r w:rsidRPr="00FA7099">
              <w:t>64.9</w:t>
            </w:r>
          </w:p>
        </w:tc>
      </w:tr>
      <w:tr w:rsidR="00FA7099" w:rsidRPr="00FA7099" w14:paraId="0C4EA2D2" w14:textId="77777777" w:rsidTr="00FA7099">
        <w:tc>
          <w:tcPr>
            <w:tcW w:w="3685" w:type="dxa"/>
            <w:shd w:val="clear" w:color="auto" w:fill="B8CCE4"/>
          </w:tcPr>
          <w:p w14:paraId="60052F76" w14:textId="77777777" w:rsidR="00FA7099" w:rsidRPr="00FA7099" w:rsidRDefault="00FA7099" w:rsidP="00FA7099">
            <w:pPr>
              <w:rPr>
                <w:b/>
              </w:rPr>
            </w:pPr>
            <w:r w:rsidRPr="00FA7099">
              <w:rPr>
                <w:b/>
              </w:rPr>
              <w:t>Marijuana? (Q37)</w:t>
            </w:r>
          </w:p>
        </w:tc>
        <w:tc>
          <w:tcPr>
            <w:tcW w:w="1888" w:type="dxa"/>
            <w:shd w:val="clear" w:color="auto" w:fill="B8CCE4"/>
          </w:tcPr>
          <w:p w14:paraId="41FAA359" w14:textId="77777777" w:rsidR="00FA7099" w:rsidRPr="00FA7099" w:rsidRDefault="00FA7099" w:rsidP="00FA7099">
            <w:pPr>
              <w:jc w:val="center"/>
            </w:pPr>
            <w:r w:rsidRPr="00FA7099">
              <w:rPr>
                <w:b/>
              </w:rPr>
              <w:t>(N=361)</w:t>
            </w:r>
          </w:p>
        </w:tc>
        <w:tc>
          <w:tcPr>
            <w:tcW w:w="1888" w:type="dxa"/>
            <w:shd w:val="clear" w:color="auto" w:fill="B8CCE4"/>
          </w:tcPr>
          <w:p w14:paraId="4759733C" w14:textId="77777777" w:rsidR="00FA7099" w:rsidRPr="00FA7099" w:rsidRDefault="00FA7099" w:rsidP="00FA7099">
            <w:pPr>
              <w:jc w:val="center"/>
            </w:pPr>
            <w:r w:rsidRPr="00FA7099">
              <w:rPr>
                <w:b/>
              </w:rPr>
              <w:t>(N=766)</w:t>
            </w:r>
          </w:p>
        </w:tc>
        <w:tc>
          <w:tcPr>
            <w:tcW w:w="1889" w:type="dxa"/>
            <w:shd w:val="clear" w:color="auto" w:fill="B8CCE4"/>
          </w:tcPr>
          <w:p w14:paraId="4DA69FD6" w14:textId="77777777" w:rsidR="00FA7099" w:rsidRPr="00FA7099" w:rsidRDefault="00FA7099" w:rsidP="00FA7099">
            <w:pPr>
              <w:jc w:val="center"/>
            </w:pPr>
            <w:r w:rsidRPr="00FA7099">
              <w:rPr>
                <w:b/>
              </w:rPr>
              <w:t>(N=1,134)</w:t>
            </w:r>
          </w:p>
        </w:tc>
      </w:tr>
      <w:tr w:rsidR="00FA7099" w:rsidRPr="00FA7099" w14:paraId="21F7F8A3" w14:textId="77777777" w:rsidTr="00FA7099">
        <w:tc>
          <w:tcPr>
            <w:tcW w:w="3685" w:type="dxa"/>
          </w:tcPr>
          <w:p w14:paraId="3FC9101B" w14:textId="77777777" w:rsidR="00FA7099" w:rsidRPr="00FA7099" w:rsidRDefault="00FA7099" w:rsidP="00FA7099">
            <w:r w:rsidRPr="00FA7099">
              <w:t>Very likely or absolutely certain</w:t>
            </w:r>
          </w:p>
        </w:tc>
        <w:tc>
          <w:tcPr>
            <w:tcW w:w="1888" w:type="dxa"/>
          </w:tcPr>
          <w:p w14:paraId="1F7BB008" w14:textId="77777777" w:rsidR="00FA7099" w:rsidRPr="00FA7099" w:rsidRDefault="00FA7099" w:rsidP="00FA7099">
            <w:pPr>
              <w:jc w:val="center"/>
            </w:pPr>
            <w:r w:rsidRPr="00FA7099">
              <w:t>0.6</w:t>
            </w:r>
          </w:p>
        </w:tc>
        <w:tc>
          <w:tcPr>
            <w:tcW w:w="1888" w:type="dxa"/>
          </w:tcPr>
          <w:p w14:paraId="671CDCAD" w14:textId="77777777" w:rsidR="00FA7099" w:rsidRPr="00FA7099" w:rsidRDefault="00FA7099" w:rsidP="00FA7099">
            <w:pPr>
              <w:jc w:val="center"/>
            </w:pPr>
            <w:r w:rsidRPr="00FA7099">
              <w:t>15.0</w:t>
            </w:r>
          </w:p>
        </w:tc>
        <w:tc>
          <w:tcPr>
            <w:tcW w:w="1889" w:type="dxa"/>
          </w:tcPr>
          <w:p w14:paraId="594AB469" w14:textId="77777777" w:rsidR="00FA7099" w:rsidRPr="00FA7099" w:rsidRDefault="00FA7099" w:rsidP="00FA7099">
            <w:pPr>
              <w:jc w:val="center"/>
            </w:pPr>
            <w:r w:rsidRPr="00FA7099">
              <w:t>8.6</w:t>
            </w:r>
          </w:p>
        </w:tc>
      </w:tr>
      <w:tr w:rsidR="00FA7099" w:rsidRPr="00FA7099" w14:paraId="399ABEFC" w14:textId="77777777" w:rsidTr="00FA7099">
        <w:tc>
          <w:tcPr>
            <w:tcW w:w="3685" w:type="dxa"/>
          </w:tcPr>
          <w:p w14:paraId="410A4C8C" w14:textId="77777777" w:rsidR="00FA7099" w:rsidRPr="00FA7099" w:rsidRDefault="00FA7099" w:rsidP="00FA7099">
            <w:r w:rsidRPr="00FA7099">
              <w:t>Somewhat likely</w:t>
            </w:r>
          </w:p>
        </w:tc>
        <w:tc>
          <w:tcPr>
            <w:tcW w:w="1888" w:type="dxa"/>
          </w:tcPr>
          <w:p w14:paraId="43276DB4" w14:textId="77777777" w:rsidR="00FA7099" w:rsidRPr="00FA7099" w:rsidRDefault="00FA7099" w:rsidP="00FA7099">
            <w:pPr>
              <w:jc w:val="center"/>
            </w:pPr>
            <w:r w:rsidRPr="00FA7099">
              <w:t>0.2</w:t>
            </w:r>
          </w:p>
        </w:tc>
        <w:tc>
          <w:tcPr>
            <w:tcW w:w="1888" w:type="dxa"/>
          </w:tcPr>
          <w:p w14:paraId="5AA859DF" w14:textId="77777777" w:rsidR="00FA7099" w:rsidRPr="00FA7099" w:rsidRDefault="00FA7099" w:rsidP="00FA7099">
            <w:pPr>
              <w:jc w:val="center"/>
            </w:pPr>
            <w:r w:rsidRPr="00FA7099">
              <w:t>5.7</w:t>
            </w:r>
          </w:p>
        </w:tc>
        <w:tc>
          <w:tcPr>
            <w:tcW w:w="1889" w:type="dxa"/>
          </w:tcPr>
          <w:p w14:paraId="078CA4CB" w14:textId="77777777" w:rsidR="00FA7099" w:rsidRPr="00FA7099" w:rsidRDefault="00FA7099" w:rsidP="00FA7099">
            <w:pPr>
              <w:jc w:val="center"/>
            </w:pPr>
            <w:r w:rsidRPr="00FA7099">
              <w:t>3.4</w:t>
            </w:r>
          </w:p>
        </w:tc>
      </w:tr>
      <w:tr w:rsidR="00FA7099" w:rsidRPr="00FA7099" w14:paraId="7F5E914C" w14:textId="77777777" w:rsidTr="00FA7099">
        <w:tc>
          <w:tcPr>
            <w:tcW w:w="3685" w:type="dxa"/>
          </w:tcPr>
          <w:p w14:paraId="009DAF14" w14:textId="77777777" w:rsidR="00FA7099" w:rsidRPr="00FA7099" w:rsidRDefault="00FA7099" w:rsidP="00FA7099">
            <w:r w:rsidRPr="00FA7099">
              <w:t>Not very likely</w:t>
            </w:r>
          </w:p>
        </w:tc>
        <w:tc>
          <w:tcPr>
            <w:tcW w:w="1888" w:type="dxa"/>
          </w:tcPr>
          <w:p w14:paraId="3C524A76" w14:textId="77777777" w:rsidR="00FA7099" w:rsidRPr="00FA7099" w:rsidRDefault="00FA7099" w:rsidP="00FA7099">
            <w:pPr>
              <w:jc w:val="center"/>
            </w:pPr>
            <w:r w:rsidRPr="00FA7099">
              <w:t>9.4</w:t>
            </w:r>
          </w:p>
        </w:tc>
        <w:tc>
          <w:tcPr>
            <w:tcW w:w="1888" w:type="dxa"/>
          </w:tcPr>
          <w:p w14:paraId="3BFF738D" w14:textId="77777777" w:rsidR="00FA7099" w:rsidRPr="00FA7099" w:rsidRDefault="00FA7099" w:rsidP="00FA7099">
            <w:pPr>
              <w:jc w:val="center"/>
            </w:pPr>
            <w:r w:rsidRPr="00FA7099">
              <w:t>18.4</w:t>
            </w:r>
          </w:p>
        </w:tc>
        <w:tc>
          <w:tcPr>
            <w:tcW w:w="1889" w:type="dxa"/>
          </w:tcPr>
          <w:p w14:paraId="5200AFA1" w14:textId="77777777" w:rsidR="00FA7099" w:rsidRPr="00FA7099" w:rsidRDefault="00FA7099" w:rsidP="00FA7099">
            <w:pPr>
              <w:jc w:val="center"/>
            </w:pPr>
            <w:r w:rsidRPr="00FA7099">
              <w:t>14.4</w:t>
            </w:r>
          </w:p>
        </w:tc>
      </w:tr>
      <w:tr w:rsidR="00FA7099" w:rsidRPr="00FA7099" w14:paraId="1B3EA604" w14:textId="77777777" w:rsidTr="00FA7099">
        <w:tc>
          <w:tcPr>
            <w:tcW w:w="3685" w:type="dxa"/>
          </w:tcPr>
          <w:p w14:paraId="69F8FA55" w14:textId="77777777" w:rsidR="00FA7099" w:rsidRPr="00FA7099" w:rsidRDefault="00FA7099" w:rsidP="00FA7099">
            <w:r w:rsidRPr="00FA7099">
              <w:t>Not at all likely or absolutely not</w:t>
            </w:r>
          </w:p>
        </w:tc>
        <w:tc>
          <w:tcPr>
            <w:tcW w:w="1888" w:type="dxa"/>
          </w:tcPr>
          <w:p w14:paraId="0FA8741C" w14:textId="77777777" w:rsidR="00FA7099" w:rsidRPr="00FA7099" w:rsidRDefault="00FA7099" w:rsidP="00FA7099">
            <w:pPr>
              <w:jc w:val="center"/>
            </w:pPr>
            <w:r w:rsidRPr="00FA7099">
              <w:t>89.8</w:t>
            </w:r>
          </w:p>
        </w:tc>
        <w:tc>
          <w:tcPr>
            <w:tcW w:w="1888" w:type="dxa"/>
          </w:tcPr>
          <w:p w14:paraId="4C7B18DC" w14:textId="77777777" w:rsidR="00FA7099" w:rsidRPr="00FA7099" w:rsidRDefault="00FA7099" w:rsidP="00FA7099">
            <w:pPr>
              <w:jc w:val="center"/>
            </w:pPr>
            <w:r w:rsidRPr="00FA7099">
              <w:t>60.8</w:t>
            </w:r>
          </w:p>
        </w:tc>
        <w:tc>
          <w:tcPr>
            <w:tcW w:w="1889" w:type="dxa"/>
          </w:tcPr>
          <w:p w14:paraId="29757CBA" w14:textId="77777777" w:rsidR="00FA7099" w:rsidRPr="00FA7099" w:rsidRDefault="00FA7099" w:rsidP="00FA7099">
            <w:pPr>
              <w:jc w:val="center"/>
            </w:pPr>
            <w:r w:rsidRPr="00FA7099">
              <w:t>73.6</w:t>
            </w:r>
          </w:p>
        </w:tc>
      </w:tr>
      <w:tr w:rsidR="00FA7099" w:rsidRPr="00FA7099" w14:paraId="0673314A" w14:textId="77777777" w:rsidTr="00FA7099">
        <w:tc>
          <w:tcPr>
            <w:tcW w:w="3685" w:type="dxa"/>
            <w:shd w:val="clear" w:color="auto" w:fill="B8CCE4"/>
          </w:tcPr>
          <w:p w14:paraId="4D73B501" w14:textId="77777777" w:rsidR="00FA7099" w:rsidRPr="00FA7099" w:rsidRDefault="00FA7099" w:rsidP="00FA7099">
            <w:pPr>
              <w:rPr>
                <w:b/>
              </w:rPr>
            </w:pPr>
            <w:r w:rsidRPr="00FA7099">
              <w:rPr>
                <w:b/>
              </w:rPr>
              <w:t>Prescription drugs that were not prescribed to them, or used them in ways other than prescribed by their doctor? (Q38)</w:t>
            </w:r>
          </w:p>
        </w:tc>
        <w:tc>
          <w:tcPr>
            <w:tcW w:w="1888" w:type="dxa"/>
            <w:shd w:val="clear" w:color="auto" w:fill="B8CCE4"/>
          </w:tcPr>
          <w:p w14:paraId="6AF3C120" w14:textId="77777777" w:rsidR="00FA7099" w:rsidRPr="00FA7099" w:rsidRDefault="00FA7099" w:rsidP="00FA7099">
            <w:pPr>
              <w:jc w:val="center"/>
            </w:pPr>
            <w:r w:rsidRPr="00FA7099">
              <w:rPr>
                <w:b/>
              </w:rPr>
              <w:t>(N=361)</w:t>
            </w:r>
          </w:p>
        </w:tc>
        <w:tc>
          <w:tcPr>
            <w:tcW w:w="1888" w:type="dxa"/>
            <w:shd w:val="clear" w:color="auto" w:fill="B8CCE4"/>
          </w:tcPr>
          <w:p w14:paraId="2444D9B2" w14:textId="77777777" w:rsidR="00FA7099" w:rsidRPr="00FA7099" w:rsidRDefault="00FA7099" w:rsidP="00FA7099">
            <w:pPr>
              <w:jc w:val="center"/>
            </w:pPr>
            <w:r w:rsidRPr="00FA7099">
              <w:rPr>
                <w:b/>
              </w:rPr>
              <w:t>(N=767)</w:t>
            </w:r>
          </w:p>
        </w:tc>
        <w:tc>
          <w:tcPr>
            <w:tcW w:w="1889" w:type="dxa"/>
            <w:shd w:val="clear" w:color="auto" w:fill="B8CCE4"/>
          </w:tcPr>
          <w:p w14:paraId="006038E4" w14:textId="77777777" w:rsidR="00FA7099" w:rsidRPr="00FA7099" w:rsidRDefault="00FA7099" w:rsidP="00FA7099">
            <w:pPr>
              <w:jc w:val="center"/>
            </w:pPr>
            <w:r w:rsidRPr="00FA7099">
              <w:rPr>
                <w:b/>
              </w:rPr>
              <w:t>(N=1,135)</w:t>
            </w:r>
          </w:p>
        </w:tc>
      </w:tr>
      <w:tr w:rsidR="00FA7099" w:rsidRPr="00FA7099" w14:paraId="6FE071C2" w14:textId="77777777" w:rsidTr="00FA7099">
        <w:tc>
          <w:tcPr>
            <w:tcW w:w="3685" w:type="dxa"/>
          </w:tcPr>
          <w:p w14:paraId="0C3688AD" w14:textId="77777777" w:rsidR="00FA7099" w:rsidRPr="00FA7099" w:rsidRDefault="00FA7099" w:rsidP="00FA7099">
            <w:r w:rsidRPr="00FA7099">
              <w:t>Very likely or absolutely certain</w:t>
            </w:r>
          </w:p>
        </w:tc>
        <w:tc>
          <w:tcPr>
            <w:tcW w:w="1888" w:type="dxa"/>
          </w:tcPr>
          <w:p w14:paraId="23261DD1" w14:textId="77777777" w:rsidR="00FA7099" w:rsidRPr="00FA7099" w:rsidRDefault="00FA7099" w:rsidP="00FA7099">
            <w:pPr>
              <w:jc w:val="center"/>
            </w:pPr>
            <w:r w:rsidRPr="00FA7099">
              <w:t>0.1</w:t>
            </w:r>
          </w:p>
        </w:tc>
        <w:tc>
          <w:tcPr>
            <w:tcW w:w="1888" w:type="dxa"/>
          </w:tcPr>
          <w:p w14:paraId="08529ABB" w14:textId="77777777" w:rsidR="00FA7099" w:rsidRPr="00FA7099" w:rsidRDefault="00FA7099" w:rsidP="00FA7099">
            <w:pPr>
              <w:jc w:val="center"/>
            </w:pPr>
            <w:r w:rsidRPr="00FA7099">
              <w:t>0.9</w:t>
            </w:r>
          </w:p>
        </w:tc>
        <w:tc>
          <w:tcPr>
            <w:tcW w:w="1889" w:type="dxa"/>
          </w:tcPr>
          <w:p w14:paraId="6406B1D0" w14:textId="77777777" w:rsidR="00FA7099" w:rsidRPr="00FA7099" w:rsidRDefault="00FA7099" w:rsidP="00FA7099">
            <w:pPr>
              <w:jc w:val="center"/>
            </w:pPr>
            <w:r w:rsidRPr="00FA7099">
              <w:t>0.6</w:t>
            </w:r>
          </w:p>
        </w:tc>
      </w:tr>
      <w:tr w:rsidR="00FA7099" w:rsidRPr="00FA7099" w14:paraId="34027781" w14:textId="77777777" w:rsidTr="00FA7099">
        <w:tc>
          <w:tcPr>
            <w:tcW w:w="3685" w:type="dxa"/>
          </w:tcPr>
          <w:p w14:paraId="107904EF" w14:textId="77777777" w:rsidR="00FA7099" w:rsidRPr="00FA7099" w:rsidRDefault="00FA7099" w:rsidP="00FA7099">
            <w:r w:rsidRPr="00FA7099">
              <w:t>Somewhat likely</w:t>
            </w:r>
          </w:p>
        </w:tc>
        <w:tc>
          <w:tcPr>
            <w:tcW w:w="1888" w:type="dxa"/>
          </w:tcPr>
          <w:p w14:paraId="0DBEF635" w14:textId="77777777" w:rsidR="00FA7099" w:rsidRPr="00FA7099" w:rsidRDefault="00FA7099" w:rsidP="00FA7099">
            <w:pPr>
              <w:jc w:val="center"/>
            </w:pPr>
            <w:r w:rsidRPr="00FA7099">
              <w:t>.0</w:t>
            </w:r>
          </w:p>
        </w:tc>
        <w:tc>
          <w:tcPr>
            <w:tcW w:w="1888" w:type="dxa"/>
          </w:tcPr>
          <w:p w14:paraId="71F7F743" w14:textId="77777777" w:rsidR="00FA7099" w:rsidRPr="00FA7099" w:rsidRDefault="00FA7099" w:rsidP="00FA7099">
            <w:pPr>
              <w:jc w:val="center"/>
            </w:pPr>
            <w:r w:rsidRPr="00FA7099">
              <w:t>2.3</w:t>
            </w:r>
          </w:p>
        </w:tc>
        <w:tc>
          <w:tcPr>
            <w:tcW w:w="1889" w:type="dxa"/>
          </w:tcPr>
          <w:p w14:paraId="50D5C564" w14:textId="77777777" w:rsidR="00FA7099" w:rsidRPr="00FA7099" w:rsidRDefault="00FA7099" w:rsidP="00FA7099">
            <w:pPr>
              <w:jc w:val="center"/>
            </w:pPr>
            <w:r w:rsidRPr="00FA7099">
              <w:t>1.3</w:t>
            </w:r>
          </w:p>
        </w:tc>
      </w:tr>
      <w:tr w:rsidR="00FA7099" w:rsidRPr="00FA7099" w14:paraId="78A8056A" w14:textId="77777777" w:rsidTr="00FA7099">
        <w:tc>
          <w:tcPr>
            <w:tcW w:w="3685" w:type="dxa"/>
          </w:tcPr>
          <w:p w14:paraId="5DAF5219" w14:textId="77777777" w:rsidR="00FA7099" w:rsidRPr="00FA7099" w:rsidRDefault="00FA7099" w:rsidP="00FA7099">
            <w:r w:rsidRPr="00FA7099">
              <w:t>Not very likely</w:t>
            </w:r>
          </w:p>
        </w:tc>
        <w:tc>
          <w:tcPr>
            <w:tcW w:w="1888" w:type="dxa"/>
          </w:tcPr>
          <w:p w14:paraId="29ED78CD" w14:textId="77777777" w:rsidR="00FA7099" w:rsidRPr="00FA7099" w:rsidRDefault="00FA7099" w:rsidP="00FA7099">
            <w:pPr>
              <w:jc w:val="center"/>
            </w:pPr>
            <w:r w:rsidRPr="00FA7099">
              <w:t>5.8</w:t>
            </w:r>
          </w:p>
        </w:tc>
        <w:tc>
          <w:tcPr>
            <w:tcW w:w="1888" w:type="dxa"/>
          </w:tcPr>
          <w:p w14:paraId="164023A5" w14:textId="77777777" w:rsidR="00FA7099" w:rsidRPr="00FA7099" w:rsidRDefault="00FA7099" w:rsidP="00FA7099">
            <w:pPr>
              <w:jc w:val="center"/>
            </w:pPr>
            <w:r w:rsidRPr="00FA7099">
              <w:t>20.3</w:t>
            </w:r>
          </w:p>
        </w:tc>
        <w:tc>
          <w:tcPr>
            <w:tcW w:w="1889" w:type="dxa"/>
          </w:tcPr>
          <w:p w14:paraId="35A43C3F" w14:textId="77777777" w:rsidR="00FA7099" w:rsidRPr="00FA7099" w:rsidRDefault="00FA7099" w:rsidP="00FA7099">
            <w:pPr>
              <w:jc w:val="center"/>
            </w:pPr>
            <w:r w:rsidRPr="00FA7099">
              <w:t>13.8</w:t>
            </w:r>
          </w:p>
        </w:tc>
      </w:tr>
      <w:tr w:rsidR="00FA7099" w:rsidRPr="00FA7099" w14:paraId="5D1B8817" w14:textId="77777777" w:rsidTr="00FA7099">
        <w:tc>
          <w:tcPr>
            <w:tcW w:w="3685" w:type="dxa"/>
          </w:tcPr>
          <w:p w14:paraId="60E4AD1D" w14:textId="77777777" w:rsidR="00FA7099" w:rsidRPr="00FA7099" w:rsidRDefault="00FA7099" w:rsidP="00FA7099">
            <w:r w:rsidRPr="00FA7099">
              <w:t>Not at all likely or absolutely not</w:t>
            </w:r>
          </w:p>
        </w:tc>
        <w:tc>
          <w:tcPr>
            <w:tcW w:w="1888" w:type="dxa"/>
          </w:tcPr>
          <w:p w14:paraId="3FD22A3F" w14:textId="77777777" w:rsidR="00FA7099" w:rsidRPr="00FA7099" w:rsidRDefault="00FA7099" w:rsidP="00FA7099">
            <w:pPr>
              <w:jc w:val="center"/>
            </w:pPr>
            <w:r w:rsidRPr="00FA7099">
              <w:t>94.1</w:t>
            </w:r>
          </w:p>
        </w:tc>
        <w:tc>
          <w:tcPr>
            <w:tcW w:w="1888" w:type="dxa"/>
          </w:tcPr>
          <w:p w14:paraId="7CAB7E43" w14:textId="77777777" w:rsidR="00FA7099" w:rsidRPr="00FA7099" w:rsidRDefault="00FA7099" w:rsidP="00FA7099">
            <w:pPr>
              <w:jc w:val="center"/>
            </w:pPr>
            <w:r w:rsidRPr="00FA7099">
              <w:t>76.4</w:t>
            </w:r>
          </w:p>
        </w:tc>
        <w:tc>
          <w:tcPr>
            <w:tcW w:w="1889" w:type="dxa"/>
          </w:tcPr>
          <w:p w14:paraId="5A17C633" w14:textId="77777777" w:rsidR="00FA7099" w:rsidRPr="00FA7099" w:rsidRDefault="00FA7099" w:rsidP="00FA7099">
            <w:pPr>
              <w:jc w:val="center"/>
            </w:pPr>
            <w:r w:rsidRPr="00FA7099">
              <w:t>84.3</w:t>
            </w:r>
          </w:p>
        </w:tc>
      </w:tr>
    </w:tbl>
    <w:p w14:paraId="0440B3F9"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lastRenderedPageBreak/>
        <w:t>How confident are you in…</w:t>
      </w:r>
    </w:p>
    <w:tbl>
      <w:tblPr>
        <w:tblStyle w:val="TableGrid1"/>
        <w:tblW w:w="0" w:type="auto"/>
        <w:tblLook w:val="04A0" w:firstRow="1" w:lastRow="0" w:firstColumn="1" w:lastColumn="0" w:noHBand="0" w:noVBand="1"/>
      </w:tblPr>
      <w:tblGrid>
        <w:gridCol w:w="3685"/>
        <w:gridCol w:w="1888"/>
        <w:gridCol w:w="1888"/>
        <w:gridCol w:w="1889"/>
      </w:tblGrid>
      <w:tr w:rsidR="00FA7099" w:rsidRPr="00FA7099" w14:paraId="5D050369" w14:textId="77777777" w:rsidTr="00FA7099">
        <w:tc>
          <w:tcPr>
            <w:tcW w:w="3685" w:type="dxa"/>
          </w:tcPr>
          <w:p w14:paraId="41451439" w14:textId="77777777" w:rsidR="00FA7099" w:rsidRPr="00FA7099" w:rsidRDefault="00FA7099" w:rsidP="00FA7099">
            <w:pPr>
              <w:rPr>
                <w:b/>
              </w:rPr>
            </w:pPr>
          </w:p>
        </w:tc>
        <w:tc>
          <w:tcPr>
            <w:tcW w:w="3776" w:type="dxa"/>
            <w:gridSpan w:val="2"/>
          </w:tcPr>
          <w:p w14:paraId="1225B476" w14:textId="77777777" w:rsidR="00FA7099" w:rsidRPr="00FA7099" w:rsidRDefault="00FA7099" w:rsidP="00FA7099">
            <w:pPr>
              <w:jc w:val="center"/>
              <w:rPr>
                <w:b/>
              </w:rPr>
            </w:pPr>
            <w:r w:rsidRPr="00FA7099">
              <w:rPr>
                <w:b/>
              </w:rPr>
              <w:t>Grade Level of Referent Child</w:t>
            </w:r>
          </w:p>
        </w:tc>
        <w:tc>
          <w:tcPr>
            <w:tcW w:w="1889" w:type="dxa"/>
          </w:tcPr>
          <w:p w14:paraId="4B88DFF8" w14:textId="77777777" w:rsidR="00FA7099" w:rsidRPr="00FA7099" w:rsidRDefault="00FA7099" w:rsidP="00FA7099">
            <w:pPr>
              <w:jc w:val="center"/>
              <w:rPr>
                <w:b/>
              </w:rPr>
            </w:pPr>
            <w:r w:rsidRPr="00FA7099">
              <w:rPr>
                <w:b/>
              </w:rPr>
              <w:t>Total Sample</w:t>
            </w:r>
          </w:p>
        </w:tc>
      </w:tr>
      <w:tr w:rsidR="00FA7099" w:rsidRPr="00FA7099" w14:paraId="46C69BAA" w14:textId="77777777" w:rsidTr="00FA7099">
        <w:tc>
          <w:tcPr>
            <w:tcW w:w="3685" w:type="dxa"/>
          </w:tcPr>
          <w:p w14:paraId="2460B694" w14:textId="77777777" w:rsidR="00FA7099" w:rsidRPr="00FA7099" w:rsidRDefault="00FA7099" w:rsidP="00FA7099">
            <w:pPr>
              <w:rPr>
                <w:b/>
              </w:rPr>
            </w:pPr>
          </w:p>
        </w:tc>
        <w:tc>
          <w:tcPr>
            <w:tcW w:w="1888" w:type="dxa"/>
          </w:tcPr>
          <w:p w14:paraId="2D4900AB" w14:textId="77777777" w:rsidR="00FA7099" w:rsidRPr="00FA7099" w:rsidRDefault="00FA7099" w:rsidP="00FA7099">
            <w:pPr>
              <w:jc w:val="center"/>
              <w:rPr>
                <w:b/>
              </w:rPr>
            </w:pPr>
            <w:r w:rsidRPr="00FA7099">
              <w:rPr>
                <w:b/>
              </w:rPr>
              <w:t>6-8</w:t>
            </w:r>
          </w:p>
        </w:tc>
        <w:tc>
          <w:tcPr>
            <w:tcW w:w="1888" w:type="dxa"/>
          </w:tcPr>
          <w:p w14:paraId="64AB5CBC" w14:textId="77777777" w:rsidR="00FA7099" w:rsidRPr="00FA7099" w:rsidRDefault="00FA7099" w:rsidP="00FA7099">
            <w:pPr>
              <w:jc w:val="center"/>
              <w:rPr>
                <w:b/>
              </w:rPr>
            </w:pPr>
            <w:r w:rsidRPr="00FA7099">
              <w:rPr>
                <w:b/>
              </w:rPr>
              <w:t>9-12</w:t>
            </w:r>
          </w:p>
        </w:tc>
        <w:tc>
          <w:tcPr>
            <w:tcW w:w="1889" w:type="dxa"/>
          </w:tcPr>
          <w:p w14:paraId="1D11967B" w14:textId="77777777" w:rsidR="00FA7099" w:rsidRPr="00FA7099" w:rsidRDefault="00FA7099" w:rsidP="00FA7099">
            <w:pPr>
              <w:jc w:val="center"/>
              <w:rPr>
                <w:b/>
              </w:rPr>
            </w:pPr>
            <w:r w:rsidRPr="00FA7099">
              <w:rPr>
                <w:b/>
              </w:rPr>
              <w:t>6-12</w:t>
            </w:r>
          </w:p>
        </w:tc>
      </w:tr>
      <w:tr w:rsidR="00FA7099" w:rsidRPr="00FA7099" w14:paraId="0DC2A894" w14:textId="77777777" w:rsidTr="00FA7099">
        <w:tc>
          <w:tcPr>
            <w:tcW w:w="3685" w:type="dxa"/>
            <w:shd w:val="clear" w:color="auto" w:fill="B8CCE4"/>
          </w:tcPr>
          <w:p w14:paraId="4C4E9E53" w14:textId="77777777" w:rsidR="00FA7099" w:rsidRPr="00FA7099" w:rsidRDefault="00FA7099" w:rsidP="00FA7099">
            <w:pPr>
              <w:rPr>
                <w:b/>
              </w:rPr>
            </w:pPr>
            <w:r w:rsidRPr="00FA7099">
              <w:rPr>
                <w:b/>
              </w:rPr>
              <w:t>Being able to talk effectively with your child about alcohol and drugs? (Q39)</w:t>
            </w:r>
          </w:p>
        </w:tc>
        <w:tc>
          <w:tcPr>
            <w:tcW w:w="1888" w:type="dxa"/>
            <w:shd w:val="clear" w:color="auto" w:fill="B8CCE4"/>
          </w:tcPr>
          <w:p w14:paraId="7F1CC09F" w14:textId="77777777" w:rsidR="00FA7099" w:rsidRPr="00FA7099" w:rsidRDefault="00FA7099" w:rsidP="00FA7099">
            <w:pPr>
              <w:jc w:val="center"/>
              <w:rPr>
                <w:b/>
              </w:rPr>
            </w:pPr>
            <w:r w:rsidRPr="00FA7099">
              <w:rPr>
                <w:b/>
              </w:rPr>
              <w:t>(N=360)</w:t>
            </w:r>
          </w:p>
        </w:tc>
        <w:tc>
          <w:tcPr>
            <w:tcW w:w="1888" w:type="dxa"/>
            <w:shd w:val="clear" w:color="auto" w:fill="B8CCE4"/>
          </w:tcPr>
          <w:p w14:paraId="0D16983D" w14:textId="77777777" w:rsidR="00FA7099" w:rsidRPr="00FA7099" w:rsidRDefault="00FA7099" w:rsidP="00FA7099">
            <w:pPr>
              <w:jc w:val="center"/>
              <w:rPr>
                <w:b/>
              </w:rPr>
            </w:pPr>
            <w:r w:rsidRPr="00FA7099">
              <w:rPr>
                <w:b/>
              </w:rPr>
              <w:t>(N=761)</w:t>
            </w:r>
          </w:p>
        </w:tc>
        <w:tc>
          <w:tcPr>
            <w:tcW w:w="1889" w:type="dxa"/>
            <w:shd w:val="clear" w:color="auto" w:fill="B8CCE4"/>
          </w:tcPr>
          <w:p w14:paraId="36DB1508" w14:textId="77777777" w:rsidR="00FA7099" w:rsidRPr="00FA7099" w:rsidRDefault="00FA7099" w:rsidP="00FA7099">
            <w:pPr>
              <w:jc w:val="center"/>
              <w:rPr>
                <w:b/>
              </w:rPr>
            </w:pPr>
            <w:r w:rsidRPr="00FA7099">
              <w:rPr>
                <w:b/>
              </w:rPr>
              <w:t>(N=1,128)</w:t>
            </w:r>
          </w:p>
        </w:tc>
      </w:tr>
      <w:tr w:rsidR="00FA7099" w:rsidRPr="00FA7099" w14:paraId="257115D3" w14:textId="77777777" w:rsidTr="00FA7099">
        <w:tc>
          <w:tcPr>
            <w:tcW w:w="3685" w:type="dxa"/>
          </w:tcPr>
          <w:p w14:paraId="7FC9F2FA" w14:textId="77777777" w:rsidR="00FA7099" w:rsidRPr="00FA7099" w:rsidRDefault="00FA7099" w:rsidP="00FA7099">
            <w:r w:rsidRPr="00FA7099">
              <w:t>Very confident</w:t>
            </w:r>
          </w:p>
        </w:tc>
        <w:tc>
          <w:tcPr>
            <w:tcW w:w="1888" w:type="dxa"/>
          </w:tcPr>
          <w:p w14:paraId="017B7063" w14:textId="77777777" w:rsidR="00FA7099" w:rsidRPr="00FA7099" w:rsidRDefault="00FA7099" w:rsidP="00FA7099">
            <w:pPr>
              <w:jc w:val="center"/>
            </w:pPr>
            <w:r w:rsidRPr="00FA7099">
              <w:t>70.3</w:t>
            </w:r>
          </w:p>
        </w:tc>
        <w:tc>
          <w:tcPr>
            <w:tcW w:w="1888" w:type="dxa"/>
          </w:tcPr>
          <w:p w14:paraId="77933A56" w14:textId="77777777" w:rsidR="00FA7099" w:rsidRPr="00FA7099" w:rsidRDefault="00FA7099" w:rsidP="00FA7099">
            <w:pPr>
              <w:jc w:val="center"/>
            </w:pPr>
            <w:r w:rsidRPr="00FA7099">
              <w:t>73.5</w:t>
            </w:r>
          </w:p>
        </w:tc>
        <w:tc>
          <w:tcPr>
            <w:tcW w:w="1889" w:type="dxa"/>
          </w:tcPr>
          <w:p w14:paraId="6631F42B" w14:textId="77777777" w:rsidR="00FA7099" w:rsidRPr="00FA7099" w:rsidRDefault="00FA7099" w:rsidP="00FA7099">
            <w:pPr>
              <w:jc w:val="center"/>
            </w:pPr>
            <w:r w:rsidRPr="00FA7099">
              <w:t>72.3</w:t>
            </w:r>
          </w:p>
        </w:tc>
      </w:tr>
      <w:tr w:rsidR="00FA7099" w:rsidRPr="00FA7099" w14:paraId="69C4873C" w14:textId="77777777" w:rsidTr="00FA7099">
        <w:tc>
          <w:tcPr>
            <w:tcW w:w="3685" w:type="dxa"/>
          </w:tcPr>
          <w:p w14:paraId="7E5F1152" w14:textId="77777777" w:rsidR="00FA7099" w:rsidRPr="00FA7099" w:rsidRDefault="00FA7099" w:rsidP="00FA7099">
            <w:r w:rsidRPr="00FA7099">
              <w:t>Somewhat confident</w:t>
            </w:r>
          </w:p>
        </w:tc>
        <w:tc>
          <w:tcPr>
            <w:tcW w:w="1888" w:type="dxa"/>
          </w:tcPr>
          <w:p w14:paraId="2028768B" w14:textId="77777777" w:rsidR="00FA7099" w:rsidRPr="00FA7099" w:rsidRDefault="00FA7099" w:rsidP="00FA7099">
            <w:pPr>
              <w:jc w:val="center"/>
            </w:pPr>
            <w:r w:rsidRPr="00FA7099">
              <w:t>27.2</w:t>
            </w:r>
          </w:p>
        </w:tc>
        <w:tc>
          <w:tcPr>
            <w:tcW w:w="1888" w:type="dxa"/>
          </w:tcPr>
          <w:p w14:paraId="4B5880CC" w14:textId="77777777" w:rsidR="00FA7099" w:rsidRPr="00FA7099" w:rsidRDefault="00FA7099" w:rsidP="00FA7099">
            <w:pPr>
              <w:jc w:val="center"/>
            </w:pPr>
            <w:r w:rsidRPr="00FA7099">
              <w:t>23.1</w:t>
            </w:r>
          </w:p>
        </w:tc>
        <w:tc>
          <w:tcPr>
            <w:tcW w:w="1889" w:type="dxa"/>
          </w:tcPr>
          <w:p w14:paraId="1D51E4D5" w14:textId="77777777" w:rsidR="00FA7099" w:rsidRPr="00FA7099" w:rsidRDefault="00FA7099" w:rsidP="00FA7099">
            <w:pPr>
              <w:jc w:val="center"/>
            </w:pPr>
            <w:r w:rsidRPr="00FA7099">
              <w:t>24.6</w:t>
            </w:r>
          </w:p>
        </w:tc>
      </w:tr>
      <w:tr w:rsidR="00FA7099" w:rsidRPr="00FA7099" w14:paraId="2514344E" w14:textId="77777777" w:rsidTr="00FA7099">
        <w:tc>
          <w:tcPr>
            <w:tcW w:w="3685" w:type="dxa"/>
          </w:tcPr>
          <w:p w14:paraId="3384EA0E" w14:textId="77777777" w:rsidR="00FA7099" w:rsidRPr="00FA7099" w:rsidRDefault="00FA7099" w:rsidP="00FA7099">
            <w:r w:rsidRPr="00FA7099">
              <w:t>Not very confident or Not at all confident</w:t>
            </w:r>
          </w:p>
        </w:tc>
        <w:tc>
          <w:tcPr>
            <w:tcW w:w="1888" w:type="dxa"/>
          </w:tcPr>
          <w:p w14:paraId="0D13EC16" w14:textId="77777777" w:rsidR="00FA7099" w:rsidRPr="00FA7099" w:rsidRDefault="00FA7099" w:rsidP="00FA7099">
            <w:pPr>
              <w:jc w:val="center"/>
            </w:pPr>
            <w:r w:rsidRPr="00FA7099">
              <w:t>2.5</w:t>
            </w:r>
          </w:p>
        </w:tc>
        <w:tc>
          <w:tcPr>
            <w:tcW w:w="1888" w:type="dxa"/>
          </w:tcPr>
          <w:p w14:paraId="5054C907" w14:textId="77777777" w:rsidR="00FA7099" w:rsidRPr="00FA7099" w:rsidRDefault="00FA7099" w:rsidP="00FA7099">
            <w:pPr>
              <w:jc w:val="center"/>
            </w:pPr>
            <w:r w:rsidRPr="00FA7099">
              <w:t>3.4</w:t>
            </w:r>
          </w:p>
        </w:tc>
        <w:tc>
          <w:tcPr>
            <w:tcW w:w="1889" w:type="dxa"/>
          </w:tcPr>
          <w:p w14:paraId="5FB104DB" w14:textId="77777777" w:rsidR="00FA7099" w:rsidRPr="00FA7099" w:rsidRDefault="00FA7099" w:rsidP="00FA7099">
            <w:pPr>
              <w:jc w:val="center"/>
            </w:pPr>
            <w:r w:rsidRPr="00FA7099">
              <w:t>3.1</w:t>
            </w:r>
          </w:p>
        </w:tc>
      </w:tr>
      <w:tr w:rsidR="00FA7099" w:rsidRPr="00FA7099" w14:paraId="1CD2D955" w14:textId="77777777" w:rsidTr="00FA7099">
        <w:tc>
          <w:tcPr>
            <w:tcW w:w="3685" w:type="dxa"/>
            <w:shd w:val="clear" w:color="auto" w:fill="B8CCE4"/>
          </w:tcPr>
          <w:p w14:paraId="132759A6" w14:textId="77777777" w:rsidR="00FA7099" w:rsidRPr="00FA7099" w:rsidRDefault="00FA7099" w:rsidP="00FA7099">
            <w:pPr>
              <w:rPr>
                <w:b/>
              </w:rPr>
            </w:pPr>
            <w:r w:rsidRPr="00FA7099">
              <w:rPr>
                <w:b/>
              </w:rPr>
              <w:t>Knowing the patterns or signs that could indicate your child has been using alcohol or drugs? (Q40)</w:t>
            </w:r>
          </w:p>
        </w:tc>
        <w:tc>
          <w:tcPr>
            <w:tcW w:w="1888" w:type="dxa"/>
            <w:shd w:val="clear" w:color="auto" w:fill="B8CCE4"/>
          </w:tcPr>
          <w:p w14:paraId="67A6E974" w14:textId="77777777" w:rsidR="00FA7099" w:rsidRPr="00FA7099" w:rsidRDefault="00FA7099" w:rsidP="00FA7099">
            <w:pPr>
              <w:jc w:val="center"/>
            </w:pPr>
            <w:r w:rsidRPr="00FA7099">
              <w:rPr>
                <w:b/>
              </w:rPr>
              <w:t>(N=360)</w:t>
            </w:r>
          </w:p>
        </w:tc>
        <w:tc>
          <w:tcPr>
            <w:tcW w:w="1888" w:type="dxa"/>
            <w:shd w:val="clear" w:color="auto" w:fill="B8CCE4"/>
          </w:tcPr>
          <w:p w14:paraId="0956F12B" w14:textId="77777777" w:rsidR="00FA7099" w:rsidRPr="00FA7099" w:rsidRDefault="00FA7099" w:rsidP="00FA7099">
            <w:pPr>
              <w:jc w:val="center"/>
            </w:pPr>
            <w:r w:rsidRPr="00FA7099">
              <w:rPr>
                <w:b/>
              </w:rPr>
              <w:t>(N=764)</w:t>
            </w:r>
          </w:p>
        </w:tc>
        <w:tc>
          <w:tcPr>
            <w:tcW w:w="1889" w:type="dxa"/>
            <w:shd w:val="clear" w:color="auto" w:fill="B8CCE4"/>
          </w:tcPr>
          <w:p w14:paraId="676EB2EB" w14:textId="77777777" w:rsidR="00FA7099" w:rsidRPr="00FA7099" w:rsidRDefault="00FA7099" w:rsidP="00FA7099">
            <w:pPr>
              <w:jc w:val="center"/>
            </w:pPr>
            <w:r w:rsidRPr="00FA7099">
              <w:rPr>
                <w:b/>
              </w:rPr>
              <w:t>(N=1,131)</w:t>
            </w:r>
          </w:p>
        </w:tc>
      </w:tr>
      <w:tr w:rsidR="00FA7099" w:rsidRPr="00FA7099" w14:paraId="733DBE20" w14:textId="77777777" w:rsidTr="00FA7099">
        <w:tc>
          <w:tcPr>
            <w:tcW w:w="3685" w:type="dxa"/>
          </w:tcPr>
          <w:p w14:paraId="5FE8644C" w14:textId="77777777" w:rsidR="00FA7099" w:rsidRPr="00FA7099" w:rsidRDefault="00FA7099" w:rsidP="00FA7099">
            <w:r w:rsidRPr="00FA7099">
              <w:t>Very confident</w:t>
            </w:r>
          </w:p>
        </w:tc>
        <w:tc>
          <w:tcPr>
            <w:tcW w:w="1888" w:type="dxa"/>
          </w:tcPr>
          <w:p w14:paraId="715CB051" w14:textId="77777777" w:rsidR="00FA7099" w:rsidRPr="00FA7099" w:rsidRDefault="00FA7099" w:rsidP="00FA7099">
            <w:pPr>
              <w:jc w:val="center"/>
            </w:pPr>
            <w:r w:rsidRPr="00FA7099">
              <w:t>58.3</w:t>
            </w:r>
          </w:p>
        </w:tc>
        <w:tc>
          <w:tcPr>
            <w:tcW w:w="1888" w:type="dxa"/>
          </w:tcPr>
          <w:p w14:paraId="0BE5052C" w14:textId="77777777" w:rsidR="00FA7099" w:rsidRPr="00FA7099" w:rsidRDefault="00FA7099" w:rsidP="00FA7099">
            <w:pPr>
              <w:jc w:val="center"/>
            </w:pPr>
            <w:r w:rsidRPr="00FA7099">
              <w:t>59.2</w:t>
            </w:r>
          </w:p>
        </w:tc>
        <w:tc>
          <w:tcPr>
            <w:tcW w:w="1889" w:type="dxa"/>
          </w:tcPr>
          <w:p w14:paraId="6C041244" w14:textId="77777777" w:rsidR="00FA7099" w:rsidRPr="00FA7099" w:rsidRDefault="00FA7099" w:rsidP="00FA7099">
            <w:pPr>
              <w:jc w:val="center"/>
            </w:pPr>
            <w:r w:rsidRPr="00FA7099">
              <w:t>59.0</w:t>
            </w:r>
          </w:p>
        </w:tc>
      </w:tr>
      <w:tr w:rsidR="00FA7099" w:rsidRPr="00FA7099" w14:paraId="0E2F99B5" w14:textId="77777777" w:rsidTr="00FA7099">
        <w:tc>
          <w:tcPr>
            <w:tcW w:w="3685" w:type="dxa"/>
          </w:tcPr>
          <w:p w14:paraId="22B3C28B" w14:textId="77777777" w:rsidR="00FA7099" w:rsidRPr="00FA7099" w:rsidRDefault="00FA7099" w:rsidP="00FA7099">
            <w:r w:rsidRPr="00FA7099">
              <w:t>Somewhat confident</w:t>
            </w:r>
          </w:p>
        </w:tc>
        <w:tc>
          <w:tcPr>
            <w:tcW w:w="1888" w:type="dxa"/>
          </w:tcPr>
          <w:p w14:paraId="653B1E25" w14:textId="77777777" w:rsidR="00FA7099" w:rsidRPr="00FA7099" w:rsidRDefault="00FA7099" w:rsidP="00FA7099">
            <w:pPr>
              <w:jc w:val="center"/>
            </w:pPr>
            <w:r w:rsidRPr="00FA7099">
              <w:t>36.9</w:t>
            </w:r>
          </w:p>
        </w:tc>
        <w:tc>
          <w:tcPr>
            <w:tcW w:w="1888" w:type="dxa"/>
          </w:tcPr>
          <w:p w14:paraId="28004E81" w14:textId="77777777" w:rsidR="00FA7099" w:rsidRPr="00FA7099" w:rsidRDefault="00FA7099" w:rsidP="00FA7099">
            <w:pPr>
              <w:jc w:val="center"/>
            </w:pPr>
            <w:r w:rsidRPr="00FA7099">
              <w:t>36.6</w:t>
            </w:r>
          </w:p>
        </w:tc>
        <w:tc>
          <w:tcPr>
            <w:tcW w:w="1889" w:type="dxa"/>
          </w:tcPr>
          <w:p w14:paraId="2ED07545" w14:textId="77777777" w:rsidR="00FA7099" w:rsidRPr="00FA7099" w:rsidRDefault="00FA7099" w:rsidP="00FA7099">
            <w:pPr>
              <w:jc w:val="center"/>
            </w:pPr>
            <w:r w:rsidRPr="00FA7099">
              <w:t>36.7</w:t>
            </w:r>
          </w:p>
        </w:tc>
      </w:tr>
      <w:tr w:rsidR="00FA7099" w:rsidRPr="00FA7099" w14:paraId="00D39E02" w14:textId="77777777" w:rsidTr="00FA7099">
        <w:tc>
          <w:tcPr>
            <w:tcW w:w="3685" w:type="dxa"/>
          </w:tcPr>
          <w:p w14:paraId="53286CB9" w14:textId="77777777" w:rsidR="00FA7099" w:rsidRPr="00FA7099" w:rsidRDefault="00FA7099" w:rsidP="00FA7099">
            <w:r w:rsidRPr="00FA7099">
              <w:t>Not very confident or Not at all confident</w:t>
            </w:r>
          </w:p>
        </w:tc>
        <w:tc>
          <w:tcPr>
            <w:tcW w:w="1888" w:type="dxa"/>
          </w:tcPr>
          <w:p w14:paraId="50DFE958" w14:textId="77777777" w:rsidR="00FA7099" w:rsidRPr="00FA7099" w:rsidRDefault="00FA7099" w:rsidP="00FA7099">
            <w:pPr>
              <w:jc w:val="center"/>
            </w:pPr>
            <w:r w:rsidRPr="00FA7099">
              <w:t>4.7</w:t>
            </w:r>
          </w:p>
        </w:tc>
        <w:tc>
          <w:tcPr>
            <w:tcW w:w="1888" w:type="dxa"/>
          </w:tcPr>
          <w:p w14:paraId="3907C3A3" w14:textId="77777777" w:rsidR="00FA7099" w:rsidRPr="00FA7099" w:rsidRDefault="00FA7099" w:rsidP="00FA7099">
            <w:pPr>
              <w:jc w:val="center"/>
            </w:pPr>
            <w:r w:rsidRPr="00FA7099">
              <w:t>4.2</w:t>
            </w:r>
          </w:p>
        </w:tc>
        <w:tc>
          <w:tcPr>
            <w:tcW w:w="1889" w:type="dxa"/>
          </w:tcPr>
          <w:p w14:paraId="79E928EA" w14:textId="77777777" w:rsidR="00FA7099" w:rsidRPr="00FA7099" w:rsidRDefault="00FA7099" w:rsidP="00FA7099">
            <w:pPr>
              <w:jc w:val="center"/>
            </w:pPr>
            <w:r w:rsidRPr="00FA7099">
              <w:t>4.3</w:t>
            </w:r>
          </w:p>
        </w:tc>
      </w:tr>
    </w:tbl>
    <w:p w14:paraId="51617616" w14:textId="77777777" w:rsidR="00FA7099" w:rsidRPr="00FA7099" w:rsidRDefault="00FA7099" w:rsidP="00FA7099">
      <w:pPr>
        <w:spacing w:after="0" w:line="240" w:lineRule="auto"/>
        <w:rPr>
          <w:rFonts w:ascii="Calibri" w:eastAsia="Calibri" w:hAnsi="Calibri" w:cs="Calibri"/>
          <w:b/>
          <w:sz w:val="28"/>
          <w:szCs w:val="28"/>
        </w:rPr>
      </w:pPr>
    </w:p>
    <w:p w14:paraId="22FC0F26"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t>The next set of questions asks about information you may have seen or heard recently about parenting a teen.</w:t>
      </w: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54391A55" w14:textId="77777777" w:rsidTr="00FA7099">
        <w:tc>
          <w:tcPr>
            <w:tcW w:w="3685" w:type="dxa"/>
          </w:tcPr>
          <w:p w14:paraId="3ADDEBFD" w14:textId="77777777" w:rsidR="00FA7099" w:rsidRPr="00FA7099" w:rsidRDefault="00FA7099" w:rsidP="00FA7099">
            <w:pPr>
              <w:rPr>
                <w:b/>
              </w:rPr>
            </w:pPr>
          </w:p>
        </w:tc>
        <w:tc>
          <w:tcPr>
            <w:tcW w:w="3716" w:type="dxa"/>
            <w:gridSpan w:val="2"/>
          </w:tcPr>
          <w:p w14:paraId="6EB311D0" w14:textId="77777777" w:rsidR="00FA7099" w:rsidRPr="00FA7099" w:rsidRDefault="00FA7099" w:rsidP="00FA7099">
            <w:pPr>
              <w:jc w:val="center"/>
              <w:rPr>
                <w:b/>
              </w:rPr>
            </w:pPr>
            <w:r w:rsidRPr="00FA7099">
              <w:rPr>
                <w:b/>
              </w:rPr>
              <w:t>Grade Level of Referent Child</w:t>
            </w:r>
          </w:p>
        </w:tc>
        <w:tc>
          <w:tcPr>
            <w:tcW w:w="1949" w:type="dxa"/>
          </w:tcPr>
          <w:p w14:paraId="66BF4EA6" w14:textId="77777777" w:rsidR="00FA7099" w:rsidRPr="00FA7099" w:rsidRDefault="00FA7099" w:rsidP="00FA7099">
            <w:pPr>
              <w:jc w:val="center"/>
              <w:rPr>
                <w:b/>
              </w:rPr>
            </w:pPr>
            <w:r w:rsidRPr="00FA7099">
              <w:rPr>
                <w:b/>
              </w:rPr>
              <w:t>Total Sample</w:t>
            </w:r>
          </w:p>
        </w:tc>
      </w:tr>
      <w:tr w:rsidR="00FA7099" w:rsidRPr="00FA7099" w14:paraId="12849E8A" w14:textId="77777777" w:rsidTr="00FA7099">
        <w:tc>
          <w:tcPr>
            <w:tcW w:w="3685" w:type="dxa"/>
          </w:tcPr>
          <w:p w14:paraId="2DB41B87" w14:textId="77777777" w:rsidR="00FA7099" w:rsidRPr="00FA7099" w:rsidRDefault="00FA7099" w:rsidP="00FA7099">
            <w:pPr>
              <w:rPr>
                <w:b/>
              </w:rPr>
            </w:pPr>
          </w:p>
        </w:tc>
        <w:tc>
          <w:tcPr>
            <w:tcW w:w="1890" w:type="dxa"/>
          </w:tcPr>
          <w:p w14:paraId="7190CC0D" w14:textId="77777777" w:rsidR="00FA7099" w:rsidRPr="00FA7099" w:rsidRDefault="00FA7099" w:rsidP="00FA7099">
            <w:pPr>
              <w:jc w:val="center"/>
              <w:rPr>
                <w:b/>
              </w:rPr>
            </w:pPr>
            <w:r w:rsidRPr="00FA7099">
              <w:rPr>
                <w:b/>
              </w:rPr>
              <w:t>6-8</w:t>
            </w:r>
          </w:p>
        </w:tc>
        <w:tc>
          <w:tcPr>
            <w:tcW w:w="1826" w:type="dxa"/>
          </w:tcPr>
          <w:p w14:paraId="5AF10FE6" w14:textId="77777777" w:rsidR="00FA7099" w:rsidRPr="00FA7099" w:rsidRDefault="00FA7099" w:rsidP="00FA7099">
            <w:pPr>
              <w:jc w:val="center"/>
              <w:rPr>
                <w:b/>
              </w:rPr>
            </w:pPr>
            <w:r w:rsidRPr="00FA7099">
              <w:rPr>
                <w:b/>
              </w:rPr>
              <w:t>9-12</w:t>
            </w:r>
          </w:p>
        </w:tc>
        <w:tc>
          <w:tcPr>
            <w:tcW w:w="1949" w:type="dxa"/>
          </w:tcPr>
          <w:p w14:paraId="6CFBCA16" w14:textId="77777777" w:rsidR="00FA7099" w:rsidRPr="00FA7099" w:rsidRDefault="00FA7099" w:rsidP="00FA7099">
            <w:pPr>
              <w:jc w:val="center"/>
              <w:rPr>
                <w:b/>
              </w:rPr>
            </w:pPr>
            <w:r w:rsidRPr="00FA7099">
              <w:rPr>
                <w:b/>
              </w:rPr>
              <w:t>6-12</w:t>
            </w:r>
          </w:p>
        </w:tc>
      </w:tr>
      <w:tr w:rsidR="00FA7099" w:rsidRPr="00FA7099" w14:paraId="7BDF0095" w14:textId="77777777" w:rsidTr="00FA7099">
        <w:tc>
          <w:tcPr>
            <w:tcW w:w="3685" w:type="dxa"/>
            <w:shd w:val="clear" w:color="auto" w:fill="B8CCE4"/>
          </w:tcPr>
          <w:p w14:paraId="04C2C105" w14:textId="77777777" w:rsidR="00FA7099" w:rsidRPr="00FA7099" w:rsidRDefault="00FA7099" w:rsidP="00FA7099">
            <w:pPr>
              <w:rPr>
                <w:b/>
              </w:rPr>
            </w:pPr>
            <w:r w:rsidRPr="00FA7099">
              <w:rPr>
                <w:b/>
              </w:rPr>
              <w:t>Over the past 12 months, have you seen or heard any information about (or from) a resource called ParentUp that is designed to help parents prevent underage drinking and other drug use? (Q41)</w:t>
            </w:r>
          </w:p>
        </w:tc>
        <w:tc>
          <w:tcPr>
            <w:tcW w:w="1890" w:type="dxa"/>
            <w:shd w:val="clear" w:color="auto" w:fill="B8CCE4"/>
          </w:tcPr>
          <w:p w14:paraId="3E7388BA" w14:textId="77777777" w:rsidR="00FA7099" w:rsidRPr="00FA7099" w:rsidRDefault="00FA7099" w:rsidP="00FA7099">
            <w:pPr>
              <w:jc w:val="center"/>
              <w:rPr>
                <w:b/>
              </w:rPr>
            </w:pPr>
            <w:r w:rsidRPr="00FA7099">
              <w:rPr>
                <w:b/>
              </w:rPr>
              <w:t>(N=359)</w:t>
            </w:r>
          </w:p>
        </w:tc>
        <w:tc>
          <w:tcPr>
            <w:tcW w:w="1826" w:type="dxa"/>
            <w:shd w:val="clear" w:color="auto" w:fill="B8CCE4"/>
          </w:tcPr>
          <w:p w14:paraId="71510BFA" w14:textId="77777777" w:rsidR="00FA7099" w:rsidRPr="00FA7099" w:rsidRDefault="00FA7099" w:rsidP="00FA7099">
            <w:pPr>
              <w:jc w:val="center"/>
              <w:rPr>
                <w:b/>
              </w:rPr>
            </w:pPr>
            <w:r w:rsidRPr="00FA7099">
              <w:rPr>
                <w:b/>
              </w:rPr>
              <w:t>(N=759)</w:t>
            </w:r>
          </w:p>
        </w:tc>
        <w:tc>
          <w:tcPr>
            <w:tcW w:w="1949" w:type="dxa"/>
            <w:shd w:val="clear" w:color="auto" w:fill="B8CCE4"/>
          </w:tcPr>
          <w:p w14:paraId="4D456FCE" w14:textId="77777777" w:rsidR="00FA7099" w:rsidRPr="00FA7099" w:rsidRDefault="00FA7099" w:rsidP="00FA7099">
            <w:pPr>
              <w:jc w:val="center"/>
              <w:rPr>
                <w:b/>
              </w:rPr>
            </w:pPr>
            <w:r w:rsidRPr="00FA7099">
              <w:rPr>
                <w:b/>
              </w:rPr>
              <w:t>(N=1,125)</w:t>
            </w:r>
          </w:p>
        </w:tc>
      </w:tr>
      <w:tr w:rsidR="00FA7099" w:rsidRPr="00FA7099" w14:paraId="5F7CC26A" w14:textId="77777777" w:rsidTr="00FA7099">
        <w:tc>
          <w:tcPr>
            <w:tcW w:w="3685" w:type="dxa"/>
          </w:tcPr>
          <w:p w14:paraId="352650A9" w14:textId="77777777" w:rsidR="00FA7099" w:rsidRPr="00FA7099" w:rsidRDefault="00FA7099" w:rsidP="00FA7099">
            <w:r w:rsidRPr="00FA7099">
              <w:t>Yes</w:t>
            </w:r>
          </w:p>
        </w:tc>
        <w:tc>
          <w:tcPr>
            <w:tcW w:w="1890" w:type="dxa"/>
          </w:tcPr>
          <w:p w14:paraId="19F1390A" w14:textId="77777777" w:rsidR="00FA7099" w:rsidRPr="00FA7099" w:rsidRDefault="00FA7099" w:rsidP="00FA7099">
            <w:pPr>
              <w:jc w:val="center"/>
            </w:pPr>
            <w:r w:rsidRPr="00FA7099">
              <w:t>16.9</w:t>
            </w:r>
          </w:p>
        </w:tc>
        <w:tc>
          <w:tcPr>
            <w:tcW w:w="1826" w:type="dxa"/>
          </w:tcPr>
          <w:p w14:paraId="5625FFB6" w14:textId="77777777" w:rsidR="00FA7099" w:rsidRPr="00FA7099" w:rsidRDefault="00FA7099" w:rsidP="00FA7099">
            <w:pPr>
              <w:jc w:val="center"/>
            </w:pPr>
            <w:r w:rsidRPr="00FA7099">
              <w:t>16.2</w:t>
            </w:r>
          </w:p>
        </w:tc>
        <w:tc>
          <w:tcPr>
            <w:tcW w:w="1949" w:type="dxa"/>
          </w:tcPr>
          <w:p w14:paraId="0ACFC31C" w14:textId="77777777" w:rsidR="00FA7099" w:rsidRPr="00FA7099" w:rsidRDefault="00FA7099" w:rsidP="00FA7099">
            <w:pPr>
              <w:jc w:val="center"/>
            </w:pPr>
            <w:r w:rsidRPr="00FA7099">
              <w:t>16.5</w:t>
            </w:r>
          </w:p>
        </w:tc>
      </w:tr>
      <w:tr w:rsidR="00FA7099" w:rsidRPr="00FA7099" w14:paraId="03F6A27C" w14:textId="77777777" w:rsidTr="00FA7099">
        <w:tc>
          <w:tcPr>
            <w:tcW w:w="3685" w:type="dxa"/>
          </w:tcPr>
          <w:p w14:paraId="503B5405" w14:textId="77777777" w:rsidR="00FA7099" w:rsidRPr="00FA7099" w:rsidRDefault="00FA7099" w:rsidP="00FA7099">
            <w:r w:rsidRPr="00FA7099">
              <w:t xml:space="preserve">No </w:t>
            </w:r>
          </w:p>
        </w:tc>
        <w:tc>
          <w:tcPr>
            <w:tcW w:w="1890" w:type="dxa"/>
          </w:tcPr>
          <w:p w14:paraId="0F1312CB" w14:textId="77777777" w:rsidR="00FA7099" w:rsidRPr="00FA7099" w:rsidRDefault="00FA7099" w:rsidP="00FA7099">
            <w:pPr>
              <w:jc w:val="center"/>
            </w:pPr>
            <w:r w:rsidRPr="00FA7099">
              <w:t>70.8</w:t>
            </w:r>
          </w:p>
        </w:tc>
        <w:tc>
          <w:tcPr>
            <w:tcW w:w="1826" w:type="dxa"/>
          </w:tcPr>
          <w:p w14:paraId="69C4BA74" w14:textId="77777777" w:rsidR="00FA7099" w:rsidRPr="00FA7099" w:rsidRDefault="00FA7099" w:rsidP="00FA7099">
            <w:pPr>
              <w:jc w:val="center"/>
            </w:pPr>
            <w:r w:rsidRPr="00FA7099">
              <w:t>70.8</w:t>
            </w:r>
          </w:p>
        </w:tc>
        <w:tc>
          <w:tcPr>
            <w:tcW w:w="1949" w:type="dxa"/>
          </w:tcPr>
          <w:p w14:paraId="3B31E3A2" w14:textId="77777777" w:rsidR="00FA7099" w:rsidRPr="00FA7099" w:rsidRDefault="00FA7099" w:rsidP="00FA7099">
            <w:pPr>
              <w:jc w:val="center"/>
            </w:pPr>
            <w:r w:rsidRPr="00FA7099">
              <w:t>70.8</w:t>
            </w:r>
          </w:p>
        </w:tc>
      </w:tr>
      <w:tr w:rsidR="00FA7099" w:rsidRPr="00FA7099" w14:paraId="64E00265" w14:textId="77777777" w:rsidTr="00FA7099">
        <w:tc>
          <w:tcPr>
            <w:tcW w:w="3685" w:type="dxa"/>
          </w:tcPr>
          <w:p w14:paraId="27C4205A" w14:textId="77777777" w:rsidR="00FA7099" w:rsidRPr="00FA7099" w:rsidRDefault="00FA7099" w:rsidP="00FA7099">
            <w:r w:rsidRPr="00FA7099">
              <w:t>Not sure</w:t>
            </w:r>
          </w:p>
        </w:tc>
        <w:tc>
          <w:tcPr>
            <w:tcW w:w="1890" w:type="dxa"/>
          </w:tcPr>
          <w:p w14:paraId="2A19E41B" w14:textId="77777777" w:rsidR="00FA7099" w:rsidRPr="00FA7099" w:rsidRDefault="00FA7099" w:rsidP="00FA7099">
            <w:pPr>
              <w:jc w:val="center"/>
            </w:pPr>
            <w:r w:rsidRPr="00FA7099">
              <w:t>12.3</w:t>
            </w:r>
          </w:p>
        </w:tc>
        <w:tc>
          <w:tcPr>
            <w:tcW w:w="1826" w:type="dxa"/>
          </w:tcPr>
          <w:p w14:paraId="3E509742" w14:textId="77777777" w:rsidR="00FA7099" w:rsidRPr="00FA7099" w:rsidRDefault="00FA7099" w:rsidP="00FA7099">
            <w:pPr>
              <w:jc w:val="center"/>
            </w:pPr>
            <w:r w:rsidRPr="00FA7099">
              <w:t>13.0</w:t>
            </w:r>
          </w:p>
        </w:tc>
        <w:tc>
          <w:tcPr>
            <w:tcW w:w="1949" w:type="dxa"/>
          </w:tcPr>
          <w:p w14:paraId="34C78257" w14:textId="77777777" w:rsidR="00FA7099" w:rsidRPr="00FA7099" w:rsidRDefault="00FA7099" w:rsidP="00FA7099">
            <w:pPr>
              <w:jc w:val="center"/>
            </w:pPr>
            <w:r w:rsidRPr="00FA7099">
              <w:t>12.7</w:t>
            </w:r>
          </w:p>
        </w:tc>
      </w:tr>
    </w:tbl>
    <w:p w14:paraId="00C8BEC7" w14:textId="77777777" w:rsidR="00FA7099" w:rsidRPr="00FA7099" w:rsidRDefault="00FA7099" w:rsidP="00FA7099">
      <w:pPr>
        <w:spacing w:after="0" w:line="240" w:lineRule="auto"/>
        <w:rPr>
          <w:rFonts w:ascii="Calibri" w:eastAsia="Calibri" w:hAnsi="Calibri" w:cs="Calibri"/>
          <w:b/>
        </w:rPr>
      </w:pPr>
    </w:p>
    <w:p w14:paraId="304B82DB"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50D09EE6" w14:textId="77777777" w:rsidTr="00FA7099">
        <w:tc>
          <w:tcPr>
            <w:tcW w:w="3685" w:type="dxa"/>
          </w:tcPr>
          <w:p w14:paraId="5BE7C5A1" w14:textId="77777777" w:rsidR="00FA7099" w:rsidRPr="00FA7099" w:rsidRDefault="00FA7099" w:rsidP="00FA7099">
            <w:pPr>
              <w:rPr>
                <w:b/>
              </w:rPr>
            </w:pPr>
          </w:p>
        </w:tc>
        <w:tc>
          <w:tcPr>
            <w:tcW w:w="3716" w:type="dxa"/>
            <w:gridSpan w:val="2"/>
          </w:tcPr>
          <w:p w14:paraId="65958E0F" w14:textId="77777777" w:rsidR="00FA7099" w:rsidRPr="00FA7099" w:rsidRDefault="00FA7099" w:rsidP="00FA7099">
            <w:pPr>
              <w:jc w:val="center"/>
              <w:rPr>
                <w:b/>
              </w:rPr>
            </w:pPr>
            <w:r w:rsidRPr="00FA7099">
              <w:rPr>
                <w:b/>
              </w:rPr>
              <w:t>Grade Level of Referent Child</w:t>
            </w:r>
          </w:p>
        </w:tc>
        <w:tc>
          <w:tcPr>
            <w:tcW w:w="1949" w:type="dxa"/>
          </w:tcPr>
          <w:p w14:paraId="3577D26E" w14:textId="77777777" w:rsidR="00FA7099" w:rsidRPr="00FA7099" w:rsidRDefault="00FA7099" w:rsidP="00FA7099">
            <w:pPr>
              <w:jc w:val="center"/>
              <w:rPr>
                <w:b/>
              </w:rPr>
            </w:pPr>
            <w:r w:rsidRPr="00FA7099">
              <w:rPr>
                <w:b/>
              </w:rPr>
              <w:t>Total Sample</w:t>
            </w:r>
          </w:p>
        </w:tc>
      </w:tr>
      <w:tr w:rsidR="00FA7099" w:rsidRPr="00FA7099" w14:paraId="17ABB8CE" w14:textId="77777777" w:rsidTr="00FA7099">
        <w:tc>
          <w:tcPr>
            <w:tcW w:w="3685" w:type="dxa"/>
          </w:tcPr>
          <w:p w14:paraId="6E6CCEB2" w14:textId="77777777" w:rsidR="00FA7099" w:rsidRPr="00FA7099" w:rsidRDefault="00FA7099" w:rsidP="00FA7099">
            <w:pPr>
              <w:rPr>
                <w:b/>
              </w:rPr>
            </w:pPr>
          </w:p>
        </w:tc>
        <w:tc>
          <w:tcPr>
            <w:tcW w:w="1890" w:type="dxa"/>
          </w:tcPr>
          <w:p w14:paraId="5F426724" w14:textId="77777777" w:rsidR="00FA7099" w:rsidRPr="00FA7099" w:rsidRDefault="00FA7099" w:rsidP="00FA7099">
            <w:pPr>
              <w:jc w:val="center"/>
              <w:rPr>
                <w:b/>
              </w:rPr>
            </w:pPr>
            <w:r w:rsidRPr="00FA7099">
              <w:rPr>
                <w:b/>
              </w:rPr>
              <w:t>6-8</w:t>
            </w:r>
          </w:p>
        </w:tc>
        <w:tc>
          <w:tcPr>
            <w:tcW w:w="1826" w:type="dxa"/>
          </w:tcPr>
          <w:p w14:paraId="117BC040" w14:textId="77777777" w:rsidR="00FA7099" w:rsidRPr="00FA7099" w:rsidRDefault="00FA7099" w:rsidP="00FA7099">
            <w:pPr>
              <w:jc w:val="center"/>
              <w:rPr>
                <w:b/>
              </w:rPr>
            </w:pPr>
            <w:r w:rsidRPr="00FA7099">
              <w:rPr>
                <w:b/>
              </w:rPr>
              <w:t>9-12</w:t>
            </w:r>
          </w:p>
        </w:tc>
        <w:tc>
          <w:tcPr>
            <w:tcW w:w="1949" w:type="dxa"/>
          </w:tcPr>
          <w:p w14:paraId="538B0781" w14:textId="77777777" w:rsidR="00FA7099" w:rsidRPr="00FA7099" w:rsidRDefault="00FA7099" w:rsidP="00FA7099">
            <w:pPr>
              <w:jc w:val="center"/>
              <w:rPr>
                <w:b/>
              </w:rPr>
            </w:pPr>
            <w:r w:rsidRPr="00FA7099">
              <w:rPr>
                <w:b/>
              </w:rPr>
              <w:t>6-12</w:t>
            </w:r>
          </w:p>
        </w:tc>
      </w:tr>
      <w:tr w:rsidR="00FA7099" w:rsidRPr="00FA7099" w14:paraId="6B43EDC4" w14:textId="77777777" w:rsidTr="00FA7099">
        <w:tc>
          <w:tcPr>
            <w:tcW w:w="3685" w:type="dxa"/>
            <w:shd w:val="clear" w:color="auto" w:fill="B8CCE4"/>
          </w:tcPr>
          <w:p w14:paraId="31DD819E" w14:textId="77777777" w:rsidR="00FA7099" w:rsidRPr="00FA7099" w:rsidRDefault="00FA7099" w:rsidP="00FA7099">
            <w:pPr>
              <w:rPr>
                <w:b/>
              </w:rPr>
            </w:pPr>
            <w:r w:rsidRPr="00FA7099">
              <w:rPr>
                <w:b/>
              </w:rPr>
              <w:t>Where did you see or hear the information? Please check all that apply. (Q41a)</w:t>
            </w:r>
          </w:p>
        </w:tc>
        <w:tc>
          <w:tcPr>
            <w:tcW w:w="1890" w:type="dxa"/>
            <w:shd w:val="clear" w:color="auto" w:fill="B8CCE4"/>
          </w:tcPr>
          <w:p w14:paraId="19C24884" w14:textId="77777777" w:rsidR="00FA7099" w:rsidRPr="00FA7099" w:rsidRDefault="00FA7099" w:rsidP="00FA7099">
            <w:pPr>
              <w:jc w:val="center"/>
              <w:rPr>
                <w:b/>
              </w:rPr>
            </w:pPr>
            <w:r w:rsidRPr="00FA7099">
              <w:rPr>
                <w:b/>
              </w:rPr>
              <w:t>(N=61)</w:t>
            </w:r>
          </w:p>
        </w:tc>
        <w:tc>
          <w:tcPr>
            <w:tcW w:w="1826" w:type="dxa"/>
            <w:shd w:val="clear" w:color="auto" w:fill="B8CCE4"/>
          </w:tcPr>
          <w:p w14:paraId="4D64B9AF" w14:textId="77777777" w:rsidR="00FA7099" w:rsidRPr="00FA7099" w:rsidRDefault="00FA7099" w:rsidP="00FA7099">
            <w:pPr>
              <w:jc w:val="center"/>
              <w:rPr>
                <w:b/>
              </w:rPr>
            </w:pPr>
            <w:r w:rsidRPr="00FA7099">
              <w:rPr>
                <w:b/>
              </w:rPr>
              <w:t>(N=127)</w:t>
            </w:r>
          </w:p>
        </w:tc>
        <w:tc>
          <w:tcPr>
            <w:tcW w:w="1949" w:type="dxa"/>
            <w:shd w:val="clear" w:color="auto" w:fill="B8CCE4"/>
          </w:tcPr>
          <w:p w14:paraId="2C343E39" w14:textId="77777777" w:rsidR="00FA7099" w:rsidRPr="00FA7099" w:rsidRDefault="00FA7099" w:rsidP="00FA7099">
            <w:pPr>
              <w:jc w:val="center"/>
              <w:rPr>
                <w:b/>
              </w:rPr>
            </w:pPr>
            <w:r w:rsidRPr="00FA7099">
              <w:rPr>
                <w:b/>
              </w:rPr>
              <w:t>(N=189)</w:t>
            </w:r>
          </w:p>
        </w:tc>
      </w:tr>
      <w:tr w:rsidR="00FA7099" w:rsidRPr="00FA7099" w14:paraId="2F1C75DF" w14:textId="77777777" w:rsidTr="00FA7099">
        <w:tc>
          <w:tcPr>
            <w:tcW w:w="3685" w:type="dxa"/>
          </w:tcPr>
          <w:p w14:paraId="280568F9" w14:textId="77777777" w:rsidR="00FA7099" w:rsidRPr="00FA7099" w:rsidRDefault="00FA7099" w:rsidP="00FA7099">
            <w:r w:rsidRPr="00FA7099">
              <w:t>Radio</w:t>
            </w:r>
          </w:p>
        </w:tc>
        <w:tc>
          <w:tcPr>
            <w:tcW w:w="1890" w:type="dxa"/>
          </w:tcPr>
          <w:p w14:paraId="7298DA2B" w14:textId="77777777" w:rsidR="00FA7099" w:rsidRPr="00FA7099" w:rsidRDefault="00FA7099" w:rsidP="00FA7099">
            <w:pPr>
              <w:jc w:val="center"/>
            </w:pPr>
            <w:r w:rsidRPr="00FA7099">
              <w:t>11.6</w:t>
            </w:r>
          </w:p>
        </w:tc>
        <w:tc>
          <w:tcPr>
            <w:tcW w:w="1826" w:type="dxa"/>
          </w:tcPr>
          <w:p w14:paraId="6CF688EC" w14:textId="77777777" w:rsidR="00FA7099" w:rsidRPr="00FA7099" w:rsidRDefault="00FA7099" w:rsidP="00FA7099">
            <w:pPr>
              <w:jc w:val="center"/>
            </w:pPr>
            <w:r w:rsidRPr="00FA7099">
              <w:t>9.8</w:t>
            </w:r>
          </w:p>
        </w:tc>
        <w:tc>
          <w:tcPr>
            <w:tcW w:w="1949" w:type="dxa"/>
          </w:tcPr>
          <w:p w14:paraId="48EFB5C1" w14:textId="77777777" w:rsidR="00FA7099" w:rsidRPr="00FA7099" w:rsidRDefault="00FA7099" w:rsidP="00FA7099">
            <w:pPr>
              <w:jc w:val="center"/>
            </w:pPr>
            <w:r w:rsidRPr="00FA7099">
              <w:t>11.1</w:t>
            </w:r>
          </w:p>
        </w:tc>
      </w:tr>
      <w:tr w:rsidR="00FA7099" w:rsidRPr="00FA7099" w14:paraId="0EEAE81F" w14:textId="77777777" w:rsidTr="00FA7099">
        <w:tc>
          <w:tcPr>
            <w:tcW w:w="3685" w:type="dxa"/>
          </w:tcPr>
          <w:p w14:paraId="71E2ADCC" w14:textId="77777777" w:rsidR="00FA7099" w:rsidRPr="00FA7099" w:rsidRDefault="00FA7099" w:rsidP="00FA7099">
            <w:r w:rsidRPr="00FA7099">
              <w:t>Television</w:t>
            </w:r>
          </w:p>
        </w:tc>
        <w:tc>
          <w:tcPr>
            <w:tcW w:w="1890" w:type="dxa"/>
          </w:tcPr>
          <w:p w14:paraId="20325762" w14:textId="77777777" w:rsidR="00FA7099" w:rsidRPr="00FA7099" w:rsidRDefault="00FA7099" w:rsidP="00FA7099">
            <w:pPr>
              <w:jc w:val="center"/>
            </w:pPr>
            <w:r w:rsidRPr="00FA7099">
              <w:t>13.9</w:t>
            </w:r>
          </w:p>
        </w:tc>
        <w:tc>
          <w:tcPr>
            <w:tcW w:w="1826" w:type="dxa"/>
          </w:tcPr>
          <w:p w14:paraId="464F1036" w14:textId="77777777" w:rsidR="00FA7099" w:rsidRPr="00FA7099" w:rsidRDefault="00FA7099" w:rsidP="00FA7099">
            <w:pPr>
              <w:jc w:val="center"/>
            </w:pPr>
            <w:r w:rsidRPr="00FA7099">
              <w:t>19.9</w:t>
            </w:r>
          </w:p>
        </w:tc>
        <w:tc>
          <w:tcPr>
            <w:tcW w:w="1949" w:type="dxa"/>
          </w:tcPr>
          <w:p w14:paraId="622DB7A4" w14:textId="77777777" w:rsidR="00FA7099" w:rsidRPr="00FA7099" w:rsidRDefault="00FA7099" w:rsidP="00FA7099">
            <w:pPr>
              <w:jc w:val="center"/>
            </w:pPr>
            <w:r w:rsidRPr="00FA7099">
              <w:t>17.7</w:t>
            </w:r>
          </w:p>
        </w:tc>
      </w:tr>
      <w:tr w:rsidR="00FA7099" w:rsidRPr="00FA7099" w14:paraId="31A4A870" w14:textId="77777777" w:rsidTr="00FA7099">
        <w:tc>
          <w:tcPr>
            <w:tcW w:w="3685" w:type="dxa"/>
          </w:tcPr>
          <w:p w14:paraId="64D7A30F" w14:textId="77777777" w:rsidR="00FA7099" w:rsidRPr="00FA7099" w:rsidRDefault="00FA7099" w:rsidP="00FA7099">
            <w:r w:rsidRPr="00FA7099">
              <w:t>Online</w:t>
            </w:r>
          </w:p>
        </w:tc>
        <w:tc>
          <w:tcPr>
            <w:tcW w:w="1890" w:type="dxa"/>
          </w:tcPr>
          <w:p w14:paraId="3F976053" w14:textId="77777777" w:rsidR="00FA7099" w:rsidRPr="00FA7099" w:rsidRDefault="00FA7099" w:rsidP="00FA7099">
            <w:pPr>
              <w:jc w:val="center"/>
            </w:pPr>
            <w:r w:rsidRPr="00FA7099">
              <w:t>58.2</w:t>
            </w:r>
          </w:p>
        </w:tc>
        <w:tc>
          <w:tcPr>
            <w:tcW w:w="1826" w:type="dxa"/>
          </w:tcPr>
          <w:p w14:paraId="2D571CE1" w14:textId="77777777" w:rsidR="00FA7099" w:rsidRPr="00FA7099" w:rsidRDefault="00FA7099" w:rsidP="00FA7099">
            <w:pPr>
              <w:jc w:val="center"/>
            </w:pPr>
            <w:r w:rsidRPr="00FA7099">
              <w:t>49.0</w:t>
            </w:r>
          </w:p>
        </w:tc>
        <w:tc>
          <w:tcPr>
            <w:tcW w:w="1949" w:type="dxa"/>
          </w:tcPr>
          <w:p w14:paraId="01FBBD95" w14:textId="77777777" w:rsidR="00FA7099" w:rsidRPr="00FA7099" w:rsidRDefault="00FA7099" w:rsidP="00FA7099">
            <w:pPr>
              <w:jc w:val="center"/>
            </w:pPr>
            <w:r w:rsidRPr="00FA7099">
              <w:t>52.8</w:t>
            </w:r>
          </w:p>
        </w:tc>
      </w:tr>
      <w:tr w:rsidR="00FA7099" w:rsidRPr="00FA7099" w14:paraId="49D8F9F3" w14:textId="77777777" w:rsidTr="00FA7099">
        <w:tc>
          <w:tcPr>
            <w:tcW w:w="3685" w:type="dxa"/>
          </w:tcPr>
          <w:p w14:paraId="14DEAA15" w14:textId="77777777" w:rsidR="00FA7099" w:rsidRPr="00FA7099" w:rsidRDefault="00FA7099" w:rsidP="00FA7099">
            <w:r w:rsidRPr="00FA7099">
              <w:t>Community meeting</w:t>
            </w:r>
          </w:p>
        </w:tc>
        <w:tc>
          <w:tcPr>
            <w:tcW w:w="1890" w:type="dxa"/>
          </w:tcPr>
          <w:p w14:paraId="3D2FA67F" w14:textId="77777777" w:rsidR="00FA7099" w:rsidRPr="00FA7099" w:rsidRDefault="00FA7099" w:rsidP="00FA7099">
            <w:pPr>
              <w:jc w:val="center"/>
            </w:pPr>
            <w:r w:rsidRPr="00FA7099">
              <w:t>10.6</w:t>
            </w:r>
          </w:p>
        </w:tc>
        <w:tc>
          <w:tcPr>
            <w:tcW w:w="1826" w:type="dxa"/>
          </w:tcPr>
          <w:p w14:paraId="681318D2" w14:textId="77777777" w:rsidR="00FA7099" w:rsidRPr="00FA7099" w:rsidRDefault="00FA7099" w:rsidP="00FA7099">
            <w:pPr>
              <w:jc w:val="center"/>
            </w:pPr>
            <w:r w:rsidRPr="00FA7099">
              <w:t>12.4</w:t>
            </w:r>
          </w:p>
        </w:tc>
        <w:tc>
          <w:tcPr>
            <w:tcW w:w="1949" w:type="dxa"/>
          </w:tcPr>
          <w:p w14:paraId="3FAC2374" w14:textId="77777777" w:rsidR="00FA7099" w:rsidRPr="00FA7099" w:rsidRDefault="00FA7099" w:rsidP="00FA7099">
            <w:pPr>
              <w:jc w:val="center"/>
            </w:pPr>
            <w:r w:rsidRPr="00FA7099">
              <w:t>11.5</w:t>
            </w:r>
          </w:p>
        </w:tc>
      </w:tr>
      <w:tr w:rsidR="00FA7099" w:rsidRPr="00FA7099" w14:paraId="3C6589AD" w14:textId="77777777" w:rsidTr="00FA7099">
        <w:tc>
          <w:tcPr>
            <w:tcW w:w="3685" w:type="dxa"/>
          </w:tcPr>
          <w:p w14:paraId="23F9ACD5" w14:textId="77777777" w:rsidR="00FA7099" w:rsidRPr="00FA7099" w:rsidRDefault="00FA7099" w:rsidP="00FA7099">
            <w:r w:rsidRPr="00FA7099">
              <w:t>Newspaper article</w:t>
            </w:r>
          </w:p>
        </w:tc>
        <w:tc>
          <w:tcPr>
            <w:tcW w:w="1890" w:type="dxa"/>
          </w:tcPr>
          <w:p w14:paraId="3C681AC8" w14:textId="77777777" w:rsidR="00FA7099" w:rsidRPr="00FA7099" w:rsidRDefault="00FA7099" w:rsidP="00FA7099">
            <w:pPr>
              <w:jc w:val="center"/>
            </w:pPr>
            <w:r w:rsidRPr="00FA7099">
              <w:t>4.0</w:t>
            </w:r>
          </w:p>
        </w:tc>
        <w:tc>
          <w:tcPr>
            <w:tcW w:w="1826" w:type="dxa"/>
          </w:tcPr>
          <w:p w14:paraId="00D8355D" w14:textId="77777777" w:rsidR="00FA7099" w:rsidRPr="00FA7099" w:rsidRDefault="00FA7099" w:rsidP="00FA7099">
            <w:pPr>
              <w:jc w:val="center"/>
            </w:pPr>
            <w:r w:rsidRPr="00FA7099">
              <w:t>12.8</w:t>
            </w:r>
          </w:p>
        </w:tc>
        <w:tc>
          <w:tcPr>
            <w:tcW w:w="1949" w:type="dxa"/>
          </w:tcPr>
          <w:p w14:paraId="0183E7F0" w14:textId="77777777" w:rsidR="00FA7099" w:rsidRPr="00FA7099" w:rsidRDefault="00FA7099" w:rsidP="00FA7099">
            <w:pPr>
              <w:jc w:val="center"/>
            </w:pPr>
            <w:r w:rsidRPr="00FA7099">
              <w:t>8.8</w:t>
            </w:r>
          </w:p>
        </w:tc>
      </w:tr>
      <w:tr w:rsidR="00FA7099" w:rsidRPr="00FA7099" w14:paraId="4B85A759" w14:textId="77777777" w:rsidTr="00FA7099">
        <w:tc>
          <w:tcPr>
            <w:tcW w:w="3685" w:type="dxa"/>
          </w:tcPr>
          <w:p w14:paraId="1E5F8CA0" w14:textId="77777777" w:rsidR="00FA7099" w:rsidRPr="00FA7099" w:rsidRDefault="00FA7099" w:rsidP="00FA7099">
            <w:r w:rsidRPr="00FA7099">
              <w:t>School meeting or other communication from school</w:t>
            </w:r>
          </w:p>
        </w:tc>
        <w:tc>
          <w:tcPr>
            <w:tcW w:w="1890" w:type="dxa"/>
          </w:tcPr>
          <w:p w14:paraId="52A28807" w14:textId="77777777" w:rsidR="00FA7099" w:rsidRPr="00FA7099" w:rsidRDefault="00FA7099" w:rsidP="00FA7099">
            <w:pPr>
              <w:jc w:val="center"/>
            </w:pPr>
            <w:r w:rsidRPr="00FA7099">
              <w:t>18.0</w:t>
            </w:r>
          </w:p>
        </w:tc>
        <w:tc>
          <w:tcPr>
            <w:tcW w:w="1826" w:type="dxa"/>
          </w:tcPr>
          <w:p w14:paraId="40494D55" w14:textId="77777777" w:rsidR="00FA7099" w:rsidRPr="00FA7099" w:rsidRDefault="00FA7099" w:rsidP="00FA7099">
            <w:pPr>
              <w:jc w:val="center"/>
            </w:pPr>
            <w:r w:rsidRPr="00FA7099">
              <w:t>21.2</w:t>
            </w:r>
          </w:p>
        </w:tc>
        <w:tc>
          <w:tcPr>
            <w:tcW w:w="1949" w:type="dxa"/>
          </w:tcPr>
          <w:p w14:paraId="57289915" w14:textId="77777777" w:rsidR="00FA7099" w:rsidRPr="00FA7099" w:rsidRDefault="00FA7099" w:rsidP="00FA7099">
            <w:pPr>
              <w:jc w:val="center"/>
            </w:pPr>
            <w:r w:rsidRPr="00FA7099">
              <w:t>19.6</w:t>
            </w:r>
          </w:p>
        </w:tc>
      </w:tr>
      <w:tr w:rsidR="00FA7099" w:rsidRPr="00FA7099" w14:paraId="07486486" w14:textId="77777777" w:rsidTr="00FA7099">
        <w:tc>
          <w:tcPr>
            <w:tcW w:w="3685" w:type="dxa"/>
          </w:tcPr>
          <w:p w14:paraId="6171F0AC" w14:textId="77777777" w:rsidR="00FA7099" w:rsidRPr="00FA7099" w:rsidRDefault="00FA7099" w:rsidP="00FA7099">
            <w:r w:rsidRPr="00FA7099">
              <w:t>Directly from someone I know</w:t>
            </w:r>
          </w:p>
        </w:tc>
        <w:tc>
          <w:tcPr>
            <w:tcW w:w="1890" w:type="dxa"/>
          </w:tcPr>
          <w:p w14:paraId="6B2AF38A" w14:textId="77777777" w:rsidR="00FA7099" w:rsidRPr="00FA7099" w:rsidRDefault="00FA7099" w:rsidP="00FA7099">
            <w:pPr>
              <w:jc w:val="center"/>
            </w:pPr>
            <w:r w:rsidRPr="00FA7099">
              <w:t>12.8</w:t>
            </w:r>
          </w:p>
        </w:tc>
        <w:tc>
          <w:tcPr>
            <w:tcW w:w="1826" w:type="dxa"/>
          </w:tcPr>
          <w:p w14:paraId="69CDD50A" w14:textId="77777777" w:rsidR="00FA7099" w:rsidRPr="00FA7099" w:rsidRDefault="00FA7099" w:rsidP="00FA7099">
            <w:pPr>
              <w:jc w:val="center"/>
            </w:pPr>
            <w:r w:rsidRPr="00FA7099">
              <w:t>13.7</w:t>
            </w:r>
          </w:p>
        </w:tc>
        <w:tc>
          <w:tcPr>
            <w:tcW w:w="1949" w:type="dxa"/>
          </w:tcPr>
          <w:p w14:paraId="1872CDA8" w14:textId="77777777" w:rsidR="00FA7099" w:rsidRPr="00FA7099" w:rsidRDefault="00FA7099" w:rsidP="00FA7099">
            <w:pPr>
              <w:jc w:val="center"/>
            </w:pPr>
            <w:r w:rsidRPr="00FA7099">
              <w:t>13.2</w:t>
            </w:r>
          </w:p>
        </w:tc>
      </w:tr>
      <w:tr w:rsidR="00FA7099" w:rsidRPr="00FA7099" w14:paraId="2826B59B" w14:textId="77777777" w:rsidTr="00FA7099">
        <w:tc>
          <w:tcPr>
            <w:tcW w:w="3685" w:type="dxa"/>
          </w:tcPr>
          <w:p w14:paraId="7F452EE2" w14:textId="77777777" w:rsidR="00FA7099" w:rsidRPr="00FA7099" w:rsidRDefault="00FA7099" w:rsidP="00FA7099">
            <w:r w:rsidRPr="00FA7099">
              <w:t>Not sure</w:t>
            </w:r>
          </w:p>
        </w:tc>
        <w:tc>
          <w:tcPr>
            <w:tcW w:w="1890" w:type="dxa"/>
          </w:tcPr>
          <w:p w14:paraId="1C249BE0" w14:textId="77777777" w:rsidR="00FA7099" w:rsidRPr="00FA7099" w:rsidRDefault="00FA7099" w:rsidP="00FA7099">
            <w:pPr>
              <w:jc w:val="center"/>
            </w:pPr>
            <w:r w:rsidRPr="00FA7099">
              <w:t>7.7</w:t>
            </w:r>
          </w:p>
        </w:tc>
        <w:tc>
          <w:tcPr>
            <w:tcW w:w="1826" w:type="dxa"/>
          </w:tcPr>
          <w:p w14:paraId="437C98F2" w14:textId="77777777" w:rsidR="00FA7099" w:rsidRPr="00FA7099" w:rsidRDefault="00FA7099" w:rsidP="00FA7099">
            <w:pPr>
              <w:jc w:val="center"/>
            </w:pPr>
            <w:r w:rsidRPr="00FA7099">
              <w:t>4.7</w:t>
            </w:r>
          </w:p>
        </w:tc>
        <w:tc>
          <w:tcPr>
            <w:tcW w:w="1949" w:type="dxa"/>
          </w:tcPr>
          <w:p w14:paraId="1E045B13" w14:textId="77777777" w:rsidR="00FA7099" w:rsidRPr="00FA7099" w:rsidRDefault="00FA7099" w:rsidP="00FA7099">
            <w:pPr>
              <w:jc w:val="center"/>
            </w:pPr>
            <w:r w:rsidRPr="00FA7099">
              <w:t>6.0</w:t>
            </w:r>
          </w:p>
        </w:tc>
      </w:tr>
      <w:tr w:rsidR="00FA7099" w:rsidRPr="00FA7099" w14:paraId="0A3BCCD3" w14:textId="77777777" w:rsidTr="00FA7099">
        <w:tc>
          <w:tcPr>
            <w:tcW w:w="3685" w:type="dxa"/>
          </w:tcPr>
          <w:p w14:paraId="7011BCA5" w14:textId="77777777" w:rsidR="00FA7099" w:rsidRPr="00FA7099" w:rsidRDefault="00FA7099" w:rsidP="00FA7099">
            <w:r w:rsidRPr="00FA7099">
              <w:t>Other (specify)</w:t>
            </w:r>
          </w:p>
        </w:tc>
        <w:tc>
          <w:tcPr>
            <w:tcW w:w="1890" w:type="dxa"/>
          </w:tcPr>
          <w:p w14:paraId="737EEEC3" w14:textId="77777777" w:rsidR="00FA7099" w:rsidRPr="00FA7099" w:rsidRDefault="00FA7099" w:rsidP="00FA7099">
            <w:pPr>
              <w:jc w:val="center"/>
            </w:pPr>
            <w:r w:rsidRPr="00FA7099">
              <w:t>10.9</w:t>
            </w:r>
          </w:p>
        </w:tc>
        <w:tc>
          <w:tcPr>
            <w:tcW w:w="1826" w:type="dxa"/>
          </w:tcPr>
          <w:p w14:paraId="679AB389" w14:textId="77777777" w:rsidR="00FA7099" w:rsidRPr="00FA7099" w:rsidRDefault="00FA7099" w:rsidP="00FA7099">
            <w:pPr>
              <w:jc w:val="center"/>
            </w:pPr>
            <w:r w:rsidRPr="00FA7099">
              <w:t>5.3</w:t>
            </w:r>
          </w:p>
        </w:tc>
        <w:tc>
          <w:tcPr>
            <w:tcW w:w="1949" w:type="dxa"/>
          </w:tcPr>
          <w:p w14:paraId="34E682FC" w14:textId="77777777" w:rsidR="00FA7099" w:rsidRPr="00FA7099" w:rsidRDefault="00FA7099" w:rsidP="00FA7099">
            <w:pPr>
              <w:jc w:val="center"/>
            </w:pPr>
            <w:r w:rsidRPr="00FA7099">
              <w:t>7.8</w:t>
            </w:r>
          </w:p>
        </w:tc>
      </w:tr>
    </w:tbl>
    <w:p w14:paraId="332D74DF" w14:textId="77777777" w:rsidR="00FA7099" w:rsidRPr="00FA7099" w:rsidRDefault="00FA7099" w:rsidP="00FA7099">
      <w:pPr>
        <w:spacing w:after="0" w:line="240" w:lineRule="auto"/>
        <w:rPr>
          <w:rFonts w:ascii="Calibri" w:eastAsia="Calibri" w:hAnsi="Calibri" w:cs="Calibri"/>
          <w:b/>
        </w:rPr>
      </w:pPr>
    </w:p>
    <w:p w14:paraId="71E96E05" w14:textId="77777777" w:rsidR="00FA7099" w:rsidRPr="00FA7099" w:rsidRDefault="00FA7099" w:rsidP="00FA7099">
      <w:pPr>
        <w:spacing w:after="0" w:line="240" w:lineRule="auto"/>
        <w:rPr>
          <w:rFonts w:ascii="Calibri" w:eastAsia="Calibri" w:hAnsi="Calibri" w:cs="Calibri"/>
          <w:b/>
        </w:rPr>
      </w:pPr>
      <w:r w:rsidRPr="00FA7099">
        <w:rPr>
          <w:rFonts w:ascii="Calibri" w:eastAsia="Calibri" w:hAnsi="Calibri" w:cs="Calibri"/>
          <w:b/>
        </w:rPr>
        <w:br w:type="page"/>
      </w: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38F31507" w14:textId="77777777" w:rsidTr="00FA7099">
        <w:tc>
          <w:tcPr>
            <w:tcW w:w="3685" w:type="dxa"/>
          </w:tcPr>
          <w:p w14:paraId="232E9BF2" w14:textId="77777777" w:rsidR="00FA7099" w:rsidRPr="00FA7099" w:rsidRDefault="00FA7099" w:rsidP="00FA7099">
            <w:pPr>
              <w:rPr>
                <w:b/>
              </w:rPr>
            </w:pPr>
          </w:p>
        </w:tc>
        <w:tc>
          <w:tcPr>
            <w:tcW w:w="3716" w:type="dxa"/>
            <w:gridSpan w:val="2"/>
          </w:tcPr>
          <w:p w14:paraId="4E215C91" w14:textId="77777777" w:rsidR="00FA7099" w:rsidRPr="00FA7099" w:rsidRDefault="00FA7099" w:rsidP="00FA7099">
            <w:pPr>
              <w:jc w:val="center"/>
              <w:rPr>
                <w:b/>
              </w:rPr>
            </w:pPr>
            <w:r w:rsidRPr="00FA7099">
              <w:rPr>
                <w:b/>
              </w:rPr>
              <w:t>Grade Level of Referent Child</w:t>
            </w:r>
          </w:p>
        </w:tc>
        <w:tc>
          <w:tcPr>
            <w:tcW w:w="1949" w:type="dxa"/>
          </w:tcPr>
          <w:p w14:paraId="70E915B8" w14:textId="77777777" w:rsidR="00FA7099" w:rsidRPr="00FA7099" w:rsidRDefault="00FA7099" w:rsidP="00FA7099">
            <w:pPr>
              <w:jc w:val="center"/>
              <w:rPr>
                <w:b/>
              </w:rPr>
            </w:pPr>
            <w:r w:rsidRPr="00FA7099">
              <w:rPr>
                <w:b/>
              </w:rPr>
              <w:t>Total Sample</w:t>
            </w:r>
          </w:p>
        </w:tc>
      </w:tr>
      <w:tr w:rsidR="00FA7099" w:rsidRPr="00FA7099" w14:paraId="0E249839" w14:textId="77777777" w:rsidTr="00FA7099">
        <w:tc>
          <w:tcPr>
            <w:tcW w:w="3685" w:type="dxa"/>
          </w:tcPr>
          <w:p w14:paraId="607A77A5" w14:textId="77777777" w:rsidR="00FA7099" w:rsidRPr="00FA7099" w:rsidRDefault="00FA7099" w:rsidP="00FA7099">
            <w:pPr>
              <w:rPr>
                <w:b/>
              </w:rPr>
            </w:pPr>
          </w:p>
        </w:tc>
        <w:tc>
          <w:tcPr>
            <w:tcW w:w="1890" w:type="dxa"/>
          </w:tcPr>
          <w:p w14:paraId="554CE76E" w14:textId="77777777" w:rsidR="00FA7099" w:rsidRPr="00FA7099" w:rsidRDefault="00FA7099" w:rsidP="00FA7099">
            <w:pPr>
              <w:jc w:val="center"/>
              <w:rPr>
                <w:b/>
              </w:rPr>
            </w:pPr>
            <w:r w:rsidRPr="00FA7099">
              <w:rPr>
                <w:b/>
              </w:rPr>
              <w:t>6-8</w:t>
            </w:r>
          </w:p>
        </w:tc>
        <w:tc>
          <w:tcPr>
            <w:tcW w:w="1826" w:type="dxa"/>
          </w:tcPr>
          <w:p w14:paraId="025755C9" w14:textId="77777777" w:rsidR="00FA7099" w:rsidRPr="00FA7099" w:rsidRDefault="00FA7099" w:rsidP="00FA7099">
            <w:pPr>
              <w:jc w:val="center"/>
              <w:rPr>
                <w:b/>
              </w:rPr>
            </w:pPr>
            <w:r w:rsidRPr="00FA7099">
              <w:rPr>
                <w:b/>
              </w:rPr>
              <w:t>9-12</w:t>
            </w:r>
          </w:p>
        </w:tc>
        <w:tc>
          <w:tcPr>
            <w:tcW w:w="1949" w:type="dxa"/>
          </w:tcPr>
          <w:p w14:paraId="6B82A5EE" w14:textId="77777777" w:rsidR="00FA7099" w:rsidRPr="00FA7099" w:rsidRDefault="00FA7099" w:rsidP="00FA7099">
            <w:pPr>
              <w:jc w:val="center"/>
              <w:rPr>
                <w:b/>
              </w:rPr>
            </w:pPr>
            <w:r w:rsidRPr="00FA7099">
              <w:rPr>
                <w:b/>
              </w:rPr>
              <w:t>6-12</w:t>
            </w:r>
          </w:p>
        </w:tc>
      </w:tr>
      <w:tr w:rsidR="00FA7099" w:rsidRPr="00FA7099" w14:paraId="3F9F29F9" w14:textId="77777777" w:rsidTr="00FA7099">
        <w:tc>
          <w:tcPr>
            <w:tcW w:w="3685" w:type="dxa"/>
            <w:shd w:val="clear" w:color="auto" w:fill="B8CCE4"/>
          </w:tcPr>
          <w:p w14:paraId="2CF07762" w14:textId="77777777" w:rsidR="00FA7099" w:rsidRPr="00FA7099" w:rsidRDefault="00FA7099" w:rsidP="00FA7099">
            <w:pPr>
              <w:rPr>
                <w:b/>
              </w:rPr>
            </w:pPr>
            <w:r w:rsidRPr="00FA7099">
              <w:rPr>
                <w:b/>
              </w:rPr>
              <w:t>Have you visited the ParentUP website in the past 6 months? (Q41b)</w:t>
            </w:r>
          </w:p>
        </w:tc>
        <w:tc>
          <w:tcPr>
            <w:tcW w:w="1890" w:type="dxa"/>
            <w:shd w:val="clear" w:color="auto" w:fill="B8CCE4"/>
          </w:tcPr>
          <w:p w14:paraId="2020B8AE" w14:textId="77777777" w:rsidR="00FA7099" w:rsidRPr="00FA7099" w:rsidRDefault="00FA7099" w:rsidP="00FA7099">
            <w:pPr>
              <w:jc w:val="center"/>
              <w:rPr>
                <w:b/>
              </w:rPr>
            </w:pPr>
            <w:r w:rsidRPr="00FA7099">
              <w:rPr>
                <w:b/>
              </w:rPr>
              <w:t>(N=63)</w:t>
            </w:r>
          </w:p>
        </w:tc>
        <w:tc>
          <w:tcPr>
            <w:tcW w:w="1826" w:type="dxa"/>
            <w:shd w:val="clear" w:color="auto" w:fill="B8CCE4"/>
          </w:tcPr>
          <w:p w14:paraId="2259A907" w14:textId="77777777" w:rsidR="00FA7099" w:rsidRPr="00FA7099" w:rsidRDefault="00FA7099" w:rsidP="00FA7099">
            <w:pPr>
              <w:jc w:val="center"/>
              <w:rPr>
                <w:b/>
              </w:rPr>
            </w:pPr>
            <w:r w:rsidRPr="00FA7099">
              <w:rPr>
                <w:b/>
              </w:rPr>
              <w:t>(N=131)</w:t>
            </w:r>
          </w:p>
        </w:tc>
        <w:tc>
          <w:tcPr>
            <w:tcW w:w="1949" w:type="dxa"/>
            <w:shd w:val="clear" w:color="auto" w:fill="B8CCE4"/>
          </w:tcPr>
          <w:p w14:paraId="64B645C3" w14:textId="77777777" w:rsidR="00FA7099" w:rsidRPr="00FA7099" w:rsidRDefault="00FA7099" w:rsidP="00FA7099">
            <w:pPr>
              <w:jc w:val="center"/>
              <w:rPr>
                <w:b/>
              </w:rPr>
            </w:pPr>
            <w:r w:rsidRPr="00FA7099">
              <w:rPr>
                <w:b/>
              </w:rPr>
              <w:t>(N=196)</w:t>
            </w:r>
          </w:p>
        </w:tc>
      </w:tr>
      <w:tr w:rsidR="00FA7099" w:rsidRPr="00FA7099" w14:paraId="51B5B93B" w14:textId="77777777" w:rsidTr="00FA7099">
        <w:tc>
          <w:tcPr>
            <w:tcW w:w="3685" w:type="dxa"/>
          </w:tcPr>
          <w:p w14:paraId="581A1105" w14:textId="77777777" w:rsidR="00FA7099" w:rsidRPr="00FA7099" w:rsidRDefault="00FA7099" w:rsidP="00FA7099">
            <w:r w:rsidRPr="00FA7099">
              <w:t>Yes</w:t>
            </w:r>
          </w:p>
        </w:tc>
        <w:tc>
          <w:tcPr>
            <w:tcW w:w="1890" w:type="dxa"/>
          </w:tcPr>
          <w:p w14:paraId="7B0BC54E" w14:textId="77777777" w:rsidR="00FA7099" w:rsidRPr="00FA7099" w:rsidRDefault="00FA7099" w:rsidP="00FA7099">
            <w:pPr>
              <w:jc w:val="center"/>
            </w:pPr>
            <w:r w:rsidRPr="00FA7099">
              <w:t>23.7</w:t>
            </w:r>
          </w:p>
        </w:tc>
        <w:tc>
          <w:tcPr>
            <w:tcW w:w="1826" w:type="dxa"/>
          </w:tcPr>
          <w:p w14:paraId="0D9D2F09" w14:textId="77777777" w:rsidR="00FA7099" w:rsidRPr="00FA7099" w:rsidRDefault="00FA7099" w:rsidP="00FA7099">
            <w:pPr>
              <w:jc w:val="center"/>
            </w:pPr>
            <w:r w:rsidRPr="00FA7099">
              <w:t>27.3</w:t>
            </w:r>
          </w:p>
        </w:tc>
        <w:tc>
          <w:tcPr>
            <w:tcW w:w="1949" w:type="dxa"/>
          </w:tcPr>
          <w:p w14:paraId="62221CBF" w14:textId="77777777" w:rsidR="00FA7099" w:rsidRPr="00FA7099" w:rsidRDefault="00FA7099" w:rsidP="00FA7099">
            <w:pPr>
              <w:jc w:val="center"/>
            </w:pPr>
            <w:r w:rsidRPr="00FA7099">
              <w:t>25.4</w:t>
            </w:r>
          </w:p>
        </w:tc>
      </w:tr>
      <w:tr w:rsidR="00FA7099" w:rsidRPr="00FA7099" w14:paraId="71F04BB8" w14:textId="77777777" w:rsidTr="00FA7099">
        <w:tc>
          <w:tcPr>
            <w:tcW w:w="3685" w:type="dxa"/>
          </w:tcPr>
          <w:p w14:paraId="438FF136" w14:textId="77777777" w:rsidR="00FA7099" w:rsidRPr="00FA7099" w:rsidRDefault="00FA7099" w:rsidP="00FA7099">
            <w:r w:rsidRPr="00FA7099">
              <w:t xml:space="preserve">No </w:t>
            </w:r>
          </w:p>
        </w:tc>
        <w:tc>
          <w:tcPr>
            <w:tcW w:w="1890" w:type="dxa"/>
          </w:tcPr>
          <w:p w14:paraId="04258A39" w14:textId="77777777" w:rsidR="00FA7099" w:rsidRPr="00FA7099" w:rsidRDefault="00FA7099" w:rsidP="00FA7099">
            <w:pPr>
              <w:jc w:val="center"/>
            </w:pPr>
            <w:r w:rsidRPr="00FA7099">
              <w:t>76.3</w:t>
            </w:r>
          </w:p>
        </w:tc>
        <w:tc>
          <w:tcPr>
            <w:tcW w:w="1826" w:type="dxa"/>
          </w:tcPr>
          <w:p w14:paraId="2F346BDF" w14:textId="77777777" w:rsidR="00FA7099" w:rsidRPr="00FA7099" w:rsidRDefault="00FA7099" w:rsidP="00FA7099">
            <w:pPr>
              <w:jc w:val="center"/>
            </w:pPr>
            <w:r w:rsidRPr="00FA7099">
              <w:t>72.7</w:t>
            </w:r>
          </w:p>
        </w:tc>
        <w:tc>
          <w:tcPr>
            <w:tcW w:w="1949" w:type="dxa"/>
          </w:tcPr>
          <w:p w14:paraId="091B2893" w14:textId="77777777" w:rsidR="00FA7099" w:rsidRPr="00FA7099" w:rsidRDefault="00FA7099" w:rsidP="00FA7099">
            <w:pPr>
              <w:jc w:val="center"/>
            </w:pPr>
            <w:r w:rsidRPr="00FA7099">
              <w:t>74.6</w:t>
            </w:r>
          </w:p>
        </w:tc>
      </w:tr>
    </w:tbl>
    <w:p w14:paraId="2A95B427" w14:textId="77777777" w:rsidR="00FA7099" w:rsidRPr="00FA7099" w:rsidRDefault="00FA7099" w:rsidP="00FA7099">
      <w:pPr>
        <w:spacing w:after="0" w:line="240" w:lineRule="auto"/>
        <w:rPr>
          <w:rFonts w:ascii="Calibri" w:eastAsia="Calibri" w:hAnsi="Calibri" w:cs="Calibri"/>
          <w:b/>
        </w:rPr>
      </w:pPr>
    </w:p>
    <w:p w14:paraId="4C2CFBA2"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4918D251" w14:textId="77777777" w:rsidTr="00FA7099">
        <w:tc>
          <w:tcPr>
            <w:tcW w:w="3685" w:type="dxa"/>
          </w:tcPr>
          <w:p w14:paraId="74BE49EB" w14:textId="77777777" w:rsidR="00FA7099" w:rsidRPr="00FA7099" w:rsidRDefault="00FA7099" w:rsidP="00FA7099">
            <w:pPr>
              <w:rPr>
                <w:b/>
              </w:rPr>
            </w:pPr>
          </w:p>
        </w:tc>
        <w:tc>
          <w:tcPr>
            <w:tcW w:w="3716" w:type="dxa"/>
            <w:gridSpan w:val="2"/>
          </w:tcPr>
          <w:p w14:paraId="4326B4EE" w14:textId="77777777" w:rsidR="00FA7099" w:rsidRPr="00FA7099" w:rsidRDefault="00FA7099" w:rsidP="00FA7099">
            <w:pPr>
              <w:jc w:val="center"/>
              <w:rPr>
                <w:b/>
              </w:rPr>
            </w:pPr>
            <w:r w:rsidRPr="00FA7099">
              <w:rPr>
                <w:b/>
              </w:rPr>
              <w:t>Grade Level of Referent Child</w:t>
            </w:r>
          </w:p>
        </w:tc>
        <w:tc>
          <w:tcPr>
            <w:tcW w:w="1949" w:type="dxa"/>
          </w:tcPr>
          <w:p w14:paraId="3EF7F257" w14:textId="77777777" w:rsidR="00FA7099" w:rsidRPr="00FA7099" w:rsidRDefault="00FA7099" w:rsidP="00FA7099">
            <w:pPr>
              <w:jc w:val="center"/>
              <w:rPr>
                <w:b/>
              </w:rPr>
            </w:pPr>
            <w:r w:rsidRPr="00FA7099">
              <w:rPr>
                <w:b/>
              </w:rPr>
              <w:t>Total Sample</w:t>
            </w:r>
          </w:p>
        </w:tc>
      </w:tr>
      <w:tr w:rsidR="00FA7099" w:rsidRPr="00FA7099" w14:paraId="37A4DC77" w14:textId="77777777" w:rsidTr="00FA7099">
        <w:tc>
          <w:tcPr>
            <w:tcW w:w="3685" w:type="dxa"/>
          </w:tcPr>
          <w:p w14:paraId="584937AE" w14:textId="77777777" w:rsidR="00FA7099" w:rsidRPr="00FA7099" w:rsidRDefault="00FA7099" w:rsidP="00FA7099">
            <w:pPr>
              <w:rPr>
                <w:b/>
              </w:rPr>
            </w:pPr>
          </w:p>
        </w:tc>
        <w:tc>
          <w:tcPr>
            <w:tcW w:w="1890" w:type="dxa"/>
          </w:tcPr>
          <w:p w14:paraId="0BE9E847" w14:textId="77777777" w:rsidR="00FA7099" w:rsidRPr="00FA7099" w:rsidRDefault="00FA7099" w:rsidP="00FA7099">
            <w:pPr>
              <w:jc w:val="center"/>
              <w:rPr>
                <w:b/>
              </w:rPr>
            </w:pPr>
            <w:r w:rsidRPr="00FA7099">
              <w:rPr>
                <w:b/>
              </w:rPr>
              <w:t>6-8</w:t>
            </w:r>
          </w:p>
        </w:tc>
        <w:tc>
          <w:tcPr>
            <w:tcW w:w="1826" w:type="dxa"/>
          </w:tcPr>
          <w:p w14:paraId="2780AC02" w14:textId="77777777" w:rsidR="00FA7099" w:rsidRPr="00FA7099" w:rsidRDefault="00FA7099" w:rsidP="00FA7099">
            <w:pPr>
              <w:jc w:val="center"/>
              <w:rPr>
                <w:b/>
              </w:rPr>
            </w:pPr>
            <w:r w:rsidRPr="00FA7099">
              <w:rPr>
                <w:b/>
              </w:rPr>
              <w:t>9-12</w:t>
            </w:r>
          </w:p>
        </w:tc>
        <w:tc>
          <w:tcPr>
            <w:tcW w:w="1949" w:type="dxa"/>
          </w:tcPr>
          <w:p w14:paraId="0E5395C2" w14:textId="77777777" w:rsidR="00FA7099" w:rsidRPr="00FA7099" w:rsidRDefault="00FA7099" w:rsidP="00FA7099">
            <w:pPr>
              <w:jc w:val="center"/>
              <w:rPr>
                <w:b/>
              </w:rPr>
            </w:pPr>
            <w:r w:rsidRPr="00FA7099">
              <w:rPr>
                <w:b/>
              </w:rPr>
              <w:t>6-12</w:t>
            </w:r>
          </w:p>
        </w:tc>
      </w:tr>
      <w:tr w:rsidR="00FA7099" w:rsidRPr="00FA7099" w14:paraId="508C5DFE" w14:textId="77777777" w:rsidTr="00FA7099">
        <w:tc>
          <w:tcPr>
            <w:tcW w:w="3685" w:type="dxa"/>
            <w:shd w:val="clear" w:color="auto" w:fill="B8CCE4"/>
          </w:tcPr>
          <w:p w14:paraId="4AAA826B" w14:textId="77777777" w:rsidR="00FA7099" w:rsidRPr="00FA7099" w:rsidRDefault="00FA7099" w:rsidP="00FA7099">
            <w:pPr>
              <w:rPr>
                <w:b/>
              </w:rPr>
            </w:pPr>
            <w:r w:rsidRPr="00FA7099">
              <w:rPr>
                <w:b/>
              </w:rPr>
              <w:t>Has the ParentUP website information increased your confidence that you can prevent your teenage children from using alcohol or other drugs? (Q41c)</w:t>
            </w:r>
          </w:p>
        </w:tc>
        <w:tc>
          <w:tcPr>
            <w:tcW w:w="1890" w:type="dxa"/>
            <w:shd w:val="clear" w:color="auto" w:fill="B8CCE4"/>
          </w:tcPr>
          <w:p w14:paraId="0A5A1DC3" w14:textId="77777777" w:rsidR="00FA7099" w:rsidRPr="00FA7099" w:rsidRDefault="00FA7099" w:rsidP="00FA7099">
            <w:pPr>
              <w:jc w:val="center"/>
              <w:rPr>
                <w:b/>
              </w:rPr>
            </w:pPr>
            <w:r w:rsidRPr="00FA7099">
              <w:rPr>
                <w:b/>
              </w:rPr>
              <w:t>(N=15)</w:t>
            </w:r>
          </w:p>
        </w:tc>
        <w:tc>
          <w:tcPr>
            <w:tcW w:w="1826" w:type="dxa"/>
            <w:shd w:val="clear" w:color="auto" w:fill="B8CCE4"/>
          </w:tcPr>
          <w:p w14:paraId="3E3481FB" w14:textId="77777777" w:rsidR="00FA7099" w:rsidRPr="00FA7099" w:rsidRDefault="00FA7099" w:rsidP="00FA7099">
            <w:pPr>
              <w:jc w:val="center"/>
              <w:rPr>
                <w:b/>
              </w:rPr>
            </w:pPr>
            <w:r w:rsidRPr="00FA7099">
              <w:rPr>
                <w:b/>
              </w:rPr>
              <w:t>(N=35)</w:t>
            </w:r>
          </w:p>
        </w:tc>
        <w:tc>
          <w:tcPr>
            <w:tcW w:w="1949" w:type="dxa"/>
            <w:shd w:val="clear" w:color="auto" w:fill="B8CCE4"/>
          </w:tcPr>
          <w:p w14:paraId="7F6B403D" w14:textId="77777777" w:rsidR="00FA7099" w:rsidRPr="00FA7099" w:rsidRDefault="00FA7099" w:rsidP="00FA7099">
            <w:pPr>
              <w:jc w:val="center"/>
              <w:rPr>
                <w:b/>
              </w:rPr>
            </w:pPr>
            <w:r w:rsidRPr="00FA7099">
              <w:rPr>
                <w:b/>
              </w:rPr>
              <w:t>(N=50)</w:t>
            </w:r>
          </w:p>
        </w:tc>
      </w:tr>
      <w:tr w:rsidR="00FA7099" w:rsidRPr="00FA7099" w14:paraId="608CA2CB" w14:textId="77777777" w:rsidTr="00FA7099">
        <w:tc>
          <w:tcPr>
            <w:tcW w:w="3685" w:type="dxa"/>
          </w:tcPr>
          <w:p w14:paraId="33FEC09A" w14:textId="77777777" w:rsidR="00FA7099" w:rsidRPr="00FA7099" w:rsidRDefault="00FA7099" w:rsidP="00FA7099">
            <w:r w:rsidRPr="00FA7099">
              <w:t>Yes</w:t>
            </w:r>
          </w:p>
        </w:tc>
        <w:tc>
          <w:tcPr>
            <w:tcW w:w="1890" w:type="dxa"/>
          </w:tcPr>
          <w:p w14:paraId="4F2F99EE" w14:textId="77777777" w:rsidR="00FA7099" w:rsidRPr="00FA7099" w:rsidRDefault="00FA7099" w:rsidP="00FA7099">
            <w:pPr>
              <w:jc w:val="center"/>
            </w:pPr>
            <w:r w:rsidRPr="00FA7099">
              <w:t>78.6</w:t>
            </w:r>
          </w:p>
        </w:tc>
        <w:tc>
          <w:tcPr>
            <w:tcW w:w="1826" w:type="dxa"/>
          </w:tcPr>
          <w:p w14:paraId="70310BF6" w14:textId="77777777" w:rsidR="00FA7099" w:rsidRPr="00FA7099" w:rsidRDefault="00FA7099" w:rsidP="00FA7099">
            <w:pPr>
              <w:jc w:val="center"/>
            </w:pPr>
            <w:r w:rsidRPr="00FA7099">
              <w:t>51.8</w:t>
            </w:r>
          </w:p>
        </w:tc>
        <w:tc>
          <w:tcPr>
            <w:tcW w:w="1949" w:type="dxa"/>
          </w:tcPr>
          <w:p w14:paraId="24A4C7AB" w14:textId="77777777" w:rsidR="00FA7099" w:rsidRPr="00FA7099" w:rsidRDefault="00FA7099" w:rsidP="00FA7099">
            <w:pPr>
              <w:jc w:val="center"/>
            </w:pPr>
            <w:r w:rsidRPr="00FA7099">
              <w:t>63.0</w:t>
            </w:r>
          </w:p>
        </w:tc>
      </w:tr>
      <w:tr w:rsidR="00FA7099" w:rsidRPr="00FA7099" w14:paraId="7F5FC768" w14:textId="77777777" w:rsidTr="00FA7099">
        <w:tc>
          <w:tcPr>
            <w:tcW w:w="3685" w:type="dxa"/>
          </w:tcPr>
          <w:p w14:paraId="0E4E1E04" w14:textId="77777777" w:rsidR="00FA7099" w:rsidRPr="00FA7099" w:rsidRDefault="00FA7099" w:rsidP="00FA7099">
            <w:r w:rsidRPr="00FA7099">
              <w:t xml:space="preserve">No </w:t>
            </w:r>
          </w:p>
        </w:tc>
        <w:tc>
          <w:tcPr>
            <w:tcW w:w="1890" w:type="dxa"/>
          </w:tcPr>
          <w:p w14:paraId="65E231E1" w14:textId="77777777" w:rsidR="00FA7099" w:rsidRPr="00FA7099" w:rsidRDefault="00FA7099" w:rsidP="00FA7099">
            <w:pPr>
              <w:jc w:val="center"/>
            </w:pPr>
            <w:r w:rsidRPr="00FA7099">
              <w:t>.0</w:t>
            </w:r>
          </w:p>
        </w:tc>
        <w:tc>
          <w:tcPr>
            <w:tcW w:w="1826" w:type="dxa"/>
          </w:tcPr>
          <w:p w14:paraId="31A067F2" w14:textId="77777777" w:rsidR="00FA7099" w:rsidRPr="00FA7099" w:rsidRDefault="00FA7099" w:rsidP="00FA7099">
            <w:pPr>
              <w:jc w:val="center"/>
            </w:pPr>
            <w:r w:rsidRPr="00FA7099">
              <w:t>2.7</w:t>
            </w:r>
          </w:p>
        </w:tc>
        <w:tc>
          <w:tcPr>
            <w:tcW w:w="1949" w:type="dxa"/>
          </w:tcPr>
          <w:p w14:paraId="71C07545" w14:textId="77777777" w:rsidR="00FA7099" w:rsidRPr="00FA7099" w:rsidRDefault="00FA7099" w:rsidP="00FA7099">
            <w:pPr>
              <w:jc w:val="center"/>
            </w:pPr>
            <w:r w:rsidRPr="00FA7099">
              <w:t>1.6</w:t>
            </w:r>
          </w:p>
        </w:tc>
      </w:tr>
      <w:tr w:rsidR="00FA7099" w:rsidRPr="00FA7099" w14:paraId="1E7D09E1" w14:textId="77777777" w:rsidTr="00FA7099">
        <w:tc>
          <w:tcPr>
            <w:tcW w:w="3685" w:type="dxa"/>
          </w:tcPr>
          <w:p w14:paraId="1871DDFD" w14:textId="77777777" w:rsidR="00FA7099" w:rsidRPr="00FA7099" w:rsidRDefault="00FA7099" w:rsidP="00FA7099">
            <w:r w:rsidRPr="00FA7099">
              <w:t>Not sure</w:t>
            </w:r>
          </w:p>
        </w:tc>
        <w:tc>
          <w:tcPr>
            <w:tcW w:w="1890" w:type="dxa"/>
          </w:tcPr>
          <w:p w14:paraId="635DFA77" w14:textId="77777777" w:rsidR="00FA7099" w:rsidRPr="00FA7099" w:rsidRDefault="00FA7099" w:rsidP="00FA7099">
            <w:pPr>
              <w:jc w:val="center"/>
            </w:pPr>
            <w:r w:rsidRPr="00FA7099">
              <w:t>21.4</w:t>
            </w:r>
          </w:p>
        </w:tc>
        <w:tc>
          <w:tcPr>
            <w:tcW w:w="1826" w:type="dxa"/>
          </w:tcPr>
          <w:p w14:paraId="275E92FB" w14:textId="77777777" w:rsidR="00FA7099" w:rsidRPr="00FA7099" w:rsidRDefault="00FA7099" w:rsidP="00FA7099">
            <w:pPr>
              <w:jc w:val="center"/>
            </w:pPr>
            <w:r w:rsidRPr="00FA7099">
              <w:t>45.4</w:t>
            </w:r>
          </w:p>
        </w:tc>
        <w:tc>
          <w:tcPr>
            <w:tcW w:w="1949" w:type="dxa"/>
          </w:tcPr>
          <w:p w14:paraId="7239624D" w14:textId="77777777" w:rsidR="00FA7099" w:rsidRPr="00FA7099" w:rsidRDefault="00FA7099" w:rsidP="00FA7099">
            <w:pPr>
              <w:jc w:val="center"/>
            </w:pPr>
            <w:r w:rsidRPr="00FA7099">
              <w:t>35.4</w:t>
            </w:r>
          </w:p>
        </w:tc>
      </w:tr>
    </w:tbl>
    <w:p w14:paraId="3DF0B16A" w14:textId="77777777" w:rsidR="00FA7099" w:rsidRPr="00FA7099" w:rsidRDefault="00FA7099" w:rsidP="00FA7099">
      <w:pPr>
        <w:spacing w:after="0" w:line="240" w:lineRule="auto"/>
        <w:rPr>
          <w:rFonts w:ascii="Calibri" w:eastAsia="Calibri" w:hAnsi="Calibri" w:cs="Calibri"/>
          <w:b/>
        </w:rPr>
      </w:pPr>
    </w:p>
    <w:p w14:paraId="55D2FD95"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395DAA6D" w14:textId="77777777" w:rsidTr="00FA7099">
        <w:tc>
          <w:tcPr>
            <w:tcW w:w="3685" w:type="dxa"/>
          </w:tcPr>
          <w:p w14:paraId="1A572150" w14:textId="77777777" w:rsidR="00FA7099" w:rsidRPr="00FA7099" w:rsidRDefault="00FA7099" w:rsidP="00FA7099">
            <w:pPr>
              <w:rPr>
                <w:b/>
              </w:rPr>
            </w:pPr>
          </w:p>
        </w:tc>
        <w:tc>
          <w:tcPr>
            <w:tcW w:w="3716" w:type="dxa"/>
            <w:gridSpan w:val="2"/>
          </w:tcPr>
          <w:p w14:paraId="1BA5A7EC" w14:textId="77777777" w:rsidR="00FA7099" w:rsidRPr="00FA7099" w:rsidRDefault="00FA7099" w:rsidP="00FA7099">
            <w:pPr>
              <w:jc w:val="center"/>
              <w:rPr>
                <w:b/>
              </w:rPr>
            </w:pPr>
            <w:r w:rsidRPr="00FA7099">
              <w:rPr>
                <w:b/>
              </w:rPr>
              <w:t>Grade Level of Referent Child</w:t>
            </w:r>
          </w:p>
        </w:tc>
        <w:tc>
          <w:tcPr>
            <w:tcW w:w="1949" w:type="dxa"/>
          </w:tcPr>
          <w:p w14:paraId="3D27C281" w14:textId="77777777" w:rsidR="00FA7099" w:rsidRPr="00FA7099" w:rsidRDefault="00FA7099" w:rsidP="00FA7099">
            <w:pPr>
              <w:jc w:val="center"/>
              <w:rPr>
                <w:b/>
              </w:rPr>
            </w:pPr>
            <w:r w:rsidRPr="00FA7099">
              <w:rPr>
                <w:b/>
              </w:rPr>
              <w:t>Total Sample</w:t>
            </w:r>
          </w:p>
        </w:tc>
      </w:tr>
      <w:tr w:rsidR="00FA7099" w:rsidRPr="00FA7099" w14:paraId="207D567F" w14:textId="77777777" w:rsidTr="00FA7099">
        <w:tc>
          <w:tcPr>
            <w:tcW w:w="3685" w:type="dxa"/>
          </w:tcPr>
          <w:p w14:paraId="595FF016" w14:textId="77777777" w:rsidR="00FA7099" w:rsidRPr="00FA7099" w:rsidRDefault="00FA7099" w:rsidP="00FA7099">
            <w:pPr>
              <w:rPr>
                <w:b/>
              </w:rPr>
            </w:pPr>
          </w:p>
        </w:tc>
        <w:tc>
          <w:tcPr>
            <w:tcW w:w="1890" w:type="dxa"/>
          </w:tcPr>
          <w:p w14:paraId="508A69B0" w14:textId="77777777" w:rsidR="00FA7099" w:rsidRPr="00FA7099" w:rsidRDefault="00FA7099" w:rsidP="00FA7099">
            <w:pPr>
              <w:jc w:val="center"/>
              <w:rPr>
                <w:b/>
              </w:rPr>
            </w:pPr>
            <w:r w:rsidRPr="00FA7099">
              <w:rPr>
                <w:b/>
              </w:rPr>
              <w:t>6-8</w:t>
            </w:r>
          </w:p>
        </w:tc>
        <w:tc>
          <w:tcPr>
            <w:tcW w:w="1826" w:type="dxa"/>
          </w:tcPr>
          <w:p w14:paraId="69055BC7" w14:textId="77777777" w:rsidR="00FA7099" w:rsidRPr="00FA7099" w:rsidRDefault="00FA7099" w:rsidP="00FA7099">
            <w:pPr>
              <w:jc w:val="center"/>
              <w:rPr>
                <w:b/>
              </w:rPr>
            </w:pPr>
            <w:r w:rsidRPr="00FA7099">
              <w:rPr>
                <w:b/>
              </w:rPr>
              <w:t>9-12</w:t>
            </w:r>
          </w:p>
        </w:tc>
        <w:tc>
          <w:tcPr>
            <w:tcW w:w="1949" w:type="dxa"/>
          </w:tcPr>
          <w:p w14:paraId="0D9ECF24" w14:textId="77777777" w:rsidR="00FA7099" w:rsidRPr="00FA7099" w:rsidRDefault="00FA7099" w:rsidP="00FA7099">
            <w:pPr>
              <w:jc w:val="center"/>
              <w:rPr>
                <w:b/>
              </w:rPr>
            </w:pPr>
            <w:r w:rsidRPr="00FA7099">
              <w:rPr>
                <w:b/>
              </w:rPr>
              <w:t>6-12</w:t>
            </w:r>
          </w:p>
        </w:tc>
      </w:tr>
      <w:tr w:rsidR="00FA7099" w:rsidRPr="00FA7099" w14:paraId="27AD57CF" w14:textId="77777777" w:rsidTr="00FA7099">
        <w:tc>
          <w:tcPr>
            <w:tcW w:w="3685" w:type="dxa"/>
            <w:shd w:val="clear" w:color="auto" w:fill="B8CCE4"/>
          </w:tcPr>
          <w:p w14:paraId="036C0561" w14:textId="77777777" w:rsidR="00FA7099" w:rsidRPr="00FA7099" w:rsidRDefault="00FA7099" w:rsidP="00FA7099">
            <w:pPr>
              <w:rPr>
                <w:b/>
              </w:rPr>
            </w:pPr>
            <w:r w:rsidRPr="00FA7099">
              <w:rPr>
                <w:b/>
              </w:rPr>
              <w:t>Have you taken any specific actions as a result of seeing the ParentUp website information? (Q41d)</w:t>
            </w:r>
          </w:p>
        </w:tc>
        <w:tc>
          <w:tcPr>
            <w:tcW w:w="1890" w:type="dxa"/>
            <w:shd w:val="clear" w:color="auto" w:fill="B8CCE4"/>
          </w:tcPr>
          <w:p w14:paraId="62171967" w14:textId="77777777" w:rsidR="00FA7099" w:rsidRPr="00FA7099" w:rsidRDefault="00FA7099" w:rsidP="00FA7099">
            <w:pPr>
              <w:jc w:val="center"/>
              <w:rPr>
                <w:b/>
              </w:rPr>
            </w:pPr>
            <w:r w:rsidRPr="00FA7099">
              <w:rPr>
                <w:b/>
              </w:rPr>
              <w:t>(N=15)</w:t>
            </w:r>
          </w:p>
        </w:tc>
        <w:tc>
          <w:tcPr>
            <w:tcW w:w="1826" w:type="dxa"/>
            <w:shd w:val="clear" w:color="auto" w:fill="B8CCE4"/>
          </w:tcPr>
          <w:p w14:paraId="2B3662FB" w14:textId="77777777" w:rsidR="00FA7099" w:rsidRPr="00FA7099" w:rsidRDefault="00FA7099" w:rsidP="00FA7099">
            <w:pPr>
              <w:jc w:val="center"/>
              <w:rPr>
                <w:b/>
              </w:rPr>
            </w:pPr>
            <w:r w:rsidRPr="00FA7099">
              <w:rPr>
                <w:b/>
              </w:rPr>
              <w:t>(N=35)</w:t>
            </w:r>
          </w:p>
        </w:tc>
        <w:tc>
          <w:tcPr>
            <w:tcW w:w="1949" w:type="dxa"/>
            <w:shd w:val="clear" w:color="auto" w:fill="B8CCE4"/>
          </w:tcPr>
          <w:p w14:paraId="607FF380" w14:textId="77777777" w:rsidR="00FA7099" w:rsidRPr="00FA7099" w:rsidRDefault="00FA7099" w:rsidP="00FA7099">
            <w:pPr>
              <w:jc w:val="center"/>
              <w:rPr>
                <w:b/>
              </w:rPr>
            </w:pPr>
            <w:r w:rsidRPr="00FA7099">
              <w:rPr>
                <w:b/>
              </w:rPr>
              <w:t>(N=50)</w:t>
            </w:r>
          </w:p>
        </w:tc>
      </w:tr>
      <w:tr w:rsidR="00FA7099" w:rsidRPr="00FA7099" w14:paraId="5857EC0D" w14:textId="77777777" w:rsidTr="00FA7099">
        <w:tc>
          <w:tcPr>
            <w:tcW w:w="3685" w:type="dxa"/>
          </w:tcPr>
          <w:p w14:paraId="400E5FAA" w14:textId="77777777" w:rsidR="00FA7099" w:rsidRPr="00FA7099" w:rsidRDefault="00FA7099" w:rsidP="00FA7099">
            <w:r w:rsidRPr="00FA7099">
              <w:t>Yes (specify)</w:t>
            </w:r>
          </w:p>
        </w:tc>
        <w:tc>
          <w:tcPr>
            <w:tcW w:w="1890" w:type="dxa"/>
          </w:tcPr>
          <w:p w14:paraId="0278D0D5" w14:textId="77777777" w:rsidR="00FA7099" w:rsidRPr="00FA7099" w:rsidRDefault="00FA7099" w:rsidP="00FA7099">
            <w:pPr>
              <w:jc w:val="center"/>
            </w:pPr>
            <w:r w:rsidRPr="00FA7099">
              <w:t>29.8</w:t>
            </w:r>
          </w:p>
        </w:tc>
        <w:tc>
          <w:tcPr>
            <w:tcW w:w="1826" w:type="dxa"/>
          </w:tcPr>
          <w:p w14:paraId="6FF02736" w14:textId="77777777" w:rsidR="00FA7099" w:rsidRPr="00FA7099" w:rsidRDefault="00FA7099" w:rsidP="00FA7099">
            <w:pPr>
              <w:jc w:val="center"/>
            </w:pPr>
            <w:r w:rsidRPr="00FA7099">
              <w:t>17.0</w:t>
            </w:r>
          </w:p>
        </w:tc>
        <w:tc>
          <w:tcPr>
            <w:tcW w:w="1949" w:type="dxa"/>
          </w:tcPr>
          <w:p w14:paraId="6B1D266C" w14:textId="77777777" w:rsidR="00FA7099" w:rsidRPr="00FA7099" w:rsidRDefault="00FA7099" w:rsidP="00FA7099">
            <w:pPr>
              <w:jc w:val="center"/>
            </w:pPr>
            <w:r w:rsidRPr="00FA7099">
              <w:t>22.4</w:t>
            </w:r>
          </w:p>
        </w:tc>
      </w:tr>
      <w:tr w:rsidR="00FA7099" w:rsidRPr="00FA7099" w14:paraId="6106EAA3" w14:textId="77777777" w:rsidTr="00FA7099">
        <w:tc>
          <w:tcPr>
            <w:tcW w:w="3685" w:type="dxa"/>
          </w:tcPr>
          <w:p w14:paraId="4007A170" w14:textId="77777777" w:rsidR="00FA7099" w:rsidRPr="00FA7099" w:rsidRDefault="00FA7099" w:rsidP="00FA7099">
            <w:r w:rsidRPr="00FA7099">
              <w:t xml:space="preserve">No </w:t>
            </w:r>
          </w:p>
        </w:tc>
        <w:tc>
          <w:tcPr>
            <w:tcW w:w="1890" w:type="dxa"/>
          </w:tcPr>
          <w:p w14:paraId="7FC9230B" w14:textId="77777777" w:rsidR="00FA7099" w:rsidRPr="00FA7099" w:rsidRDefault="00FA7099" w:rsidP="00FA7099">
            <w:pPr>
              <w:jc w:val="center"/>
            </w:pPr>
            <w:r w:rsidRPr="00FA7099">
              <w:t>54.2</w:t>
            </w:r>
          </w:p>
        </w:tc>
        <w:tc>
          <w:tcPr>
            <w:tcW w:w="1826" w:type="dxa"/>
          </w:tcPr>
          <w:p w14:paraId="625269A2" w14:textId="77777777" w:rsidR="00FA7099" w:rsidRPr="00FA7099" w:rsidRDefault="00FA7099" w:rsidP="00FA7099">
            <w:pPr>
              <w:jc w:val="center"/>
            </w:pPr>
            <w:r w:rsidRPr="00FA7099">
              <w:t>49.8</w:t>
            </w:r>
          </w:p>
        </w:tc>
        <w:tc>
          <w:tcPr>
            <w:tcW w:w="1949" w:type="dxa"/>
          </w:tcPr>
          <w:p w14:paraId="0EAB69CF" w14:textId="77777777" w:rsidR="00FA7099" w:rsidRPr="00FA7099" w:rsidRDefault="00FA7099" w:rsidP="00FA7099">
            <w:pPr>
              <w:jc w:val="center"/>
            </w:pPr>
            <w:r w:rsidRPr="00FA7099">
              <w:t>51.7</w:t>
            </w:r>
          </w:p>
        </w:tc>
      </w:tr>
      <w:tr w:rsidR="00FA7099" w:rsidRPr="00FA7099" w14:paraId="413370FB" w14:textId="77777777" w:rsidTr="00FA7099">
        <w:tc>
          <w:tcPr>
            <w:tcW w:w="3685" w:type="dxa"/>
          </w:tcPr>
          <w:p w14:paraId="61645125" w14:textId="77777777" w:rsidR="00FA7099" w:rsidRPr="00FA7099" w:rsidRDefault="00FA7099" w:rsidP="00FA7099">
            <w:r w:rsidRPr="00FA7099">
              <w:t>Not sure</w:t>
            </w:r>
          </w:p>
        </w:tc>
        <w:tc>
          <w:tcPr>
            <w:tcW w:w="1890" w:type="dxa"/>
          </w:tcPr>
          <w:p w14:paraId="6089E1CA" w14:textId="77777777" w:rsidR="00FA7099" w:rsidRPr="00FA7099" w:rsidRDefault="00FA7099" w:rsidP="00FA7099">
            <w:pPr>
              <w:jc w:val="center"/>
            </w:pPr>
            <w:r w:rsidRPr="00FA7099">
              <w:t>15.9</w:t>
            </w:r>
          </w:p>
        </w:tc>
        <w:tc>
          <w:tcPr>
            <w:tcW w:w="1826" w:type="dxa"/>
          </w:tcPr>
          <w:p w14:paraId="24A7EB0F" w14:textId="77777777" w:rsidR="00FA7099" w:rsidRPr="00FA7099" w:rsidRDefault="00FA7099" w:rsidP="00FA7099">
            <w:pPr>
              <w:jc w:val="center"/>
            </w:pPr>
            <w:r w:rsidRPr="00FA7099">
              <w:t>33.2</w:t>
            </w:r>
          </w:p>
        </w:tc>
        <w:tc>
          <w:tcPr>
            <w:tcW w:w="1949" w:type="dxa"/>
          </w:tcPr>
          <w:p w14:paraId="58F16EC5" w14:textId="77777777" w:rsidR="00FA7099" w:rsidRPr="00FA7099" w:rsidRDefault="00FA7099" w:rsidP="00FA7099">
            <w:pPr>
              <w:jc w:val="center"/>
            </w:pPr>
            <w:r w:rsidRPr="00FA7099">
              <w:t>26.0</w:t>
            </w:r>
          </w:p>
        </w:tc>
      </w:tr>
    </w:tbl>
    <w:p w14:paraId="6D8218DC" w14:textId="77777777" w:rsidR="00FA7099" w:rsidRPr="00FA7099" w:rsidRDefault="00FA7099" w:rsidP="00FA7099">
      <w:pPr>
        <w:spacing w:after="0" w:line="240" w:lineRule="auto"/>
        <w:rPr>
          <w:rFonts w:ascii="Calibri" w:eastAsia="Calibri" w:hAnsi="Calibri" w:cs="Calibri"/>
          <w:vertAlign w:val="superscript"/>
        </w:rPr>
      </w:pPr>
    </w:p>
    <w:p w14:paraId="33009B4C" w14:textId="77777777" w:rsidR="00FA7099" w:rsidRPr="00FA7099" w:rsidRDefault="00FA7099" w:rsidP="00FA7099">
      <w:pPr>
        <w:spacing w:after="0" w:line="240" w:lineRule="auto"/>
        <w:rPr>
          <w:rFonts w:ascii="Calibri" w:eastAsia="Calibri" w:hAnsi="Calibri" w:cs="Calibri"/>
          <w:b/>
        </w:rPr>
      </w:pPr>
    </w:p>
    <w:p w14:paraId="39527153" w14:textId="77777777" w:rsidR="00FA7099" w:rsidRPr="00FA7099" w:rsidRDefault="00FA7099" w:rsidP="00FA7099">
      <w:pPr>
        <w:spacing w:after="0" w:line="240" w:lineRule="auto"/>
        <w:rPr>
          <w:rFonts w:ascii="Calibri" w:eastAsia="Calibri" w:hAnsi="Calibri" w:cs="Calibri"/>
          <w:b/>
          <w:sz w:val="28"/>
          <w:szCs w:val="28"/>
        </w:rPr>
      </w:pPr>
      <w:r w:rsidRPr="00FA7099">
        <w:rPr>
          <w:rFonts w:ascii="Calibri" w:eastAsia="Calibri" w:hAnsi="Calibri" w:cs="Calibri"/>
          <w:b/>
          <w:sz w:val="28"/>
          <w:szCs w:val="28"/>
        </w:rPr>
        <w:t>Parent Demographics</w:t>
      </w: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53AAB202" w14:textId="77777777" w:rsidTr="00FA7099">
        <w:tc>
          <w:tcPr>
            <w:tcW w:w="3685" w:type="dxa"/>
          </w:tcPr>
          <w:p w14:paraId="2AD25844" w14:textId="77777777" w:rsidR="00FA7099" w:rsidRPr="00FA7099" w:rsidRDefault="00FA7099" w:rsidP="00FA7099">
            <w:pPr>
              <w:rPr>
                <w:b/>
              </w:rPr>
            </w:pPr>
          </w:p>
        </w:tc>
        <w:tc>
          <w:tcPr>
            <w:tcW w:w="3716" w:type="dxa"/>
            <w:gridSpan w:val="2"/>
          </w:tcPr>
          <w:p w14:paraId="6290FDBF" w14:textId="77777777" w:rsidR="00FA7099" w:rsidRPr="00FA7099" w:rsidRDefault="00FA7099" w:rsidP="00FA7099">
            <w:pPr>
              <w:jc w:val="center"/>
              <w:rPr>
                <w:b/>
              </w:rPr>
            </w:pPr>
            <w:r w:rsidRPr="00FA7099">
              <w:rPr>
                <w:b/>
              </w:rPr>
              <w:t>Grade Level of Referent Child</w:t>
            </w:r>
          </w:p>
        </w:tc>
        <w:tc>
          <w:tcPr>
            <w:tcW w:w="1949" w:type="dxa"/>
          </w:tcPr>
          <w:p w14:paraId="6F636871" w14:textId="77777777" w:rsidR="00FA7099" w:rsidRPr="00FA7099" w:rsidRDefault="00FA7099" w:rsidP="00FA7099">
            <w:pPr>
              <w:jc w:val="center"/>
              <w:rPr>
                <w:b/>
              </w:rPr>
            </w:pPr>
            <w:r w:rsidRPr="00FA7099">
              <w:rPr>
                <w:b/>
              </w:rPr>
              <w:t>Total Sample</w:t>
            </w:r>
          </w:p>
        </w:tc>
      </w:tr>
      <w:tr w:rsidR="00FA7099" w:rsidRPr="00FA7099" w14:paraId="7AD3E43F" w14:textId="77777777" w:rsidTr="00FA7099">
        <w:tc>
          <w:tcPr>
            <w:tcW w:w="3685" w:type="dxa"/>
          </w:tcPr>
          <w:p w14:paraId="567BD369" w14:textId="77777777" w:rsidR="00FA7099" w:rsidRPr="00FA7099" w:rsidRDefault="00FA7099" w:rsidP="00FA7099">
            <w:pPr>
              <w:rPr>
                <w:b/>
              </w:rPr>
            </w:pPr>
          </w:p>
        </w:tc>
        <w:tc>
          <w:tcPr>
            <w:tcW w:w="1890" w:type="dxa"/>
          </w:tcPr>
          <w:p w14:paraId="676A576E" w14:textId="77777777" w:rsidR="00FA7099" w:rsidRPr="00FA7099" w:rsidRDefault="00FA7099" w:rsidP="00FA7099">
            <w:pPr>
              <w:jc w:val="center"/>
              <w:rPr>
                <w:b/>
              </w:rPr>
            </w:pPr>
            <w:r w:rsidRPr="00FA7099">
              <w:rPr>
                <w:b/>
              </w:rPr>
              <w:t>6-8</w:t>
            </w:r>
          </w:p>
        </w:tc>
        <w:tc>
          <w:tcPr>
            <w:tcW w:w="1826" w:type="dxa"/>
          </w:tcPr>
          <w:p w14:paraId="75A91390" w14:textId="77777777" w:rsidR="00FA7099" w:rsidRPr="00FA7099" w:rsidRDefault="00FA7099" w:rsidP="00FA7099">
            <w:pPr>
              <w:jc w:val="center"/>
              <w:rPr>
                <w:b/>
              </w:rPr>
            </w:pPr>
            <w:r w:rsidRPr="00FA7099">
              <w:rPr>
                <w:b/>
              </w:rPr>
              <w:t>9-12</w:t>
            </w:r>
          </w:p>
        </w:tc>
        <w:tc>
          <w:tcPr>
            <w:tcW w:w="1949" w:type="dxa"/>
          </w:tcPr>
          <w:p w14:paraId="72607E22" w14:textId="77777777" w:rsidR="00FA7099" w:rsidRPr="00FA7099" w:rsidRDefault="00FA7099" w:rsidP="00FA7099">
            <w:pPr>
              <w:jc w:val="center"/>
              <w:rPr>
                <w:b/>
              </w:rPr>
            </w:pPr>
            <w:r w:rsidRPr="00FA7099">
              <w:rPr>
                <w:b/>
              </w:rPr>
              <w:t>6-12</w:t>
            </w:r>
          </w:p>
        </w:tc>
      </w:tr>
      <w:tr w:rsidR="00FA7099" w:rsidRPr="00FA7099" w14:paraId="05BE4AEE" w14:textId="77777777" w:rsidTr="00FA7099">
        <w:tc>
          <w:tcPr>
            <w:tcW w:w="3685" w:type="dxa"/>
            <w:shd w:val="clear" w:color="auto" w:fill="B8CCE4"/>
          </w:tcPr>
          <w:p w14:paraId="2DE83581" w14:textId="77777777" w:rsidR="00FA7099" w:rsidRPr="00FA7099" w:rsidRDefault="00FA7099" w:rsidP="00FA7099">
            <w:pPr>
              <w:rPr>
                <w:b/>
              </w:rPr>
            </w:pPr>
            <w:r w:rsidRPr="00FA7099">
              <w:rPr>
                <w:b/>
              </w:rPr>
              <w:t>What is your age? (Q42)</w:t>
            </w:r>
          </w:p>
        </w:tc>
        <w:tc>
          <w:tcPr>
            <w:tcW w:w="1890" w:type="dxa"/>
            <w:shd w:val="clear" w:color="auto" w:fill="B8CCE4"/>
          </w:tcPr>
          <w:p w14:paraId="40597001" w14:textId="77777777" w:rsidR="00FA7099" w:rsidRPr="00FA7099" w:rsidRDefault="00FA7099" w:rsidP="00FA7099">
            <w:pPr>
              <w:jc w:val="center"/>
              <w:rPr>
                <w:b/>
              </w:rPr>
            </w:pPr>
            <w:r w:rsidRPr="00FA7099">
              <w:rPr>
                <w:b/>
              </w:rPr>
              <w:t>(N=359)</w:t>
            </w:r>
          </w:p>
        </w:tc>
        <w:tc>
          <w:tcPr>
            <w:tcW w:w="1826" w:type="dxa"/>
            <w:shd w:val="clear" w:color="auto" w:fill="B8CCE4"/>
          </w:tcPr>
          <w:p w14:paraId="422A9D8C" w14:textId="77777777" w:rsidR="00FA7099" w:rsidRPr="00FA7099" w:rsidRDefault="00FA7099" w:rsidP="00FA7099">
            <w:pPr>
              <w:jc w:val="center"/>
              <w:rPr>
                <w:b/>
              </w:rPr>
            </w:pPr>
            <w:r w:rsidRPr="00FA7099">
              <w:rPr>
                <w:b/>
              </w:rPr>
              <w:t>(N=751)</w:t>
            </w:r>
          </w:p>
        </w:tc>
        <w:tc>
          <w:tcPr>
            <w:tcW w:w="1949" w:type="dxa"/>
            <w:shd w:val="clear" w:color="auto" w:fill="B8CCE4"/>
          </w:tcPr>
          <w:p w14:paraId="77EACCC3" w14:textId="77777777" w:rsidR="00FA7099" w:rsidRPr="00FA7099" w:rsidRDefault="00FA7099" w:rsidP="00FA7099">
            <w:pPr>
              <w:jc w:val="center"/>
              <w:rPr>
                <w:b/>
              </w:rPr>
            </w:pPr>
            <w:r w:rsidRPr="00FA7099">
              <w:rPr>
                <w:b/>
              </w:rPr>
              <w:t>(N=1,117)</w:t>
            </w:r>
          </w:p>
        </w:tc>
      </w:tr>
      <w:tr w:rsidR="00FA7099" w:rsidRPr="00FA7099" w14:paraId="3C1E4F9A" w14:textId="77777777" w:rsidTr="00FA7099">
        <w:tc>
          <w:tcPr>
            <w:tcW w:w="3685" w:type="dxa"/>
          </w:tcPr>
          <w:p w14:paraId="704D4A20" w14:textId="77777777" w:rsidR="00FA7099" w:rsidRPr="00FA7099" w:rsidRDefault="00FA7099" w:rsidP="00FA7099">
            <w:r w:rsidRPr="00FA7099">
              <w:t>18-24</w:t>
            </w:r>
          </w:p>
        </w:tc>
        <w:tc>
          <w:tcPr>
            <w:tcW w:w="1890" w:type="dxa"/>
          </w:tcPr>
          <w:p w14:paraId="60219A45" w14:textId="77777777" w:rsidR="00FA7099" w:rsidRPr="00FA7099" w:rsidRDefault="00FA7099" w:rsidP="00FA7099">
            <w:pPr>
              <w:jc w:val="center"/>
            </w:pPr>
            <w:r w:rsidRPr="00FA7099">
              <w:t>0.4</w:t>
            </w:r>
          </w:p>
        </w:tc>
        <w:tc>
          <w:tcPr>
            <w:tcW w:w="1826" w:type="dxa"/>
          </w:tcPr>
          <w:p w14:paraId="04283198" w14:textId="77777777" w:rsidR="00FA7099" w:rsidRPr="00FA7099" w:rsidRDefault="00FA7099" w:rsidP="00FA7099">
            <w:pPr>
              <w:jc w:val="center"/>
            </w:pPr>
            <w:r w:rsidRPr="00FA7099">
              <w:t>.0</w:t>
            </w:r>
          </w:p>
        </w:tc>
        <w:tc>
          <w:tcPr>
            <w:tcW w:w="1949" w:type="dxa"/>
          </w:tcPr>
          <w:p w14:paraId="1503569C" w14:textId="77777777" w:rsidR="00FA7099" w:rsidRPr="00FA7099" w:rsidRDefault="00FA7099" w:rsidP="00FA7099">
            <w:pPr>
              <w:jc w:val="center"/>
            </w:pPr>
            <w:r w:rsidRPr="00FA7099">
              <w:t>0.2</w:t>
            </w:r>
          </w:p>
        </w:tc>
      </w:tr>
      <w:tr w:rsidR="00FA7099" w:rsidRPr="00FA7099" w14:paraId="16477142" w14:textId="77777777" w:rsidTr="00FA7099">
        <w:tc>
          <w:tcPr>
            <w:tcW w:w="3685" w:type="dxa"/>
          </w:tcPr>
          <w:p w14:paraId="71E091DF" w14:textId="77777777" w:rsidR="00FA7099" w:rsidRPr="00FA7099" w:rsidRDefault="00FA7099" w:rsidP="00FA7099">
            <w:r w:rsidRPr="00FA7099">
              <w:t>25-34</w:t>
            </w:r>
          </w:p>
        </w:tc>
        <w:tc>
          <w:tcPr>
            <w:tcW w:w="1890" w:type="dxa"/>
          </w:tcPr>
          <w:p w14:paraId="4F490A6D" w14:textId="77777777" w:rsidR="00FA7099" w:rsidRPr="00FA7099" w:rsidRDefault="00FA7099" w:rsidP="00FA7099">
            <w:pPr>
              <w:jc w:val="center"/>
            </w:pPr>
            <w:r w:rsidRPr="00FA7099">
              <w:t>9.5</w:t>
            </w:r>
          </w:p>
        </w:tc>
        <w:tc>
          <w:tcPr>
            <w:tcW w:w="1826" w:type="dxa"/>
          </w:tcPr>
          <w:p w14:paraId="4021DF86" w14:textId="77777777" w:rsidR="00FA7099" w:rsidRPr="00FA7099" w:rsidRDefault="00FA7099" w:rsidP="00FA7099">
            <w:pPr>
              <w:jc w:val="center"/>
            </w:pPr>
            <w:r w:rsidRPr="00FA7099">
              <w:t>1.8</w:t>
            </w:r>
          </w:p>
        </w:tc>
        <w:tc>
          <w:tcPr>
            <w:tcW w:w="1949" w:type="dxa"/>
          </w:tcPr>
          <w:p w14:paraId="6E88EF0B" w14:textId="77777777" w:rsidR="00FA7099" w:rsidRPr="00FA7099" w:rsidRDefault="00FA7099" w:rsidP="00FA7099">
            <w:pPr>
              <w:jc w:val="center"/>
            </w:pPr>
            <w:r w:rsidRPr="00FA7099">
              <w:t>5.2</w:t>
            </w:r>
          </w:p>
        </w:tc>
      </w:tr>
      <w:tr w:rsidR="00FA7099" w:rsidRPr="00FA7099" w14:paraId="5A7BC0A8" w14:textId="77777777" w:rsidTr="00FA7099">
        <w:tc>
          <w:tcPr>
            <w:tcW w:w="3685" w:type="dxa"/>
          </w:tcPr>
          <w:p w14:paraId="4DD0B8FB" w14:textId="77777777" w:rsidR="00FA7099" w:rsidRPr="00FA7099" w:rsidRDefault="00FA7099" w:rsidP="00FA7099">
            <w:r w:rsidRPr="00FA7099">
              <w:t>35-44</w:t>
            </w:r>
          </w:p>
        </w:tc>
        <w:tc>
          <w:tcPr>
            <w:tcW w:w="1890" w:type="dxa"/>
          </w:tcPr>
          <w:p w14:paraId="5B556460" w14:textId="77777777" w:rsidR="00FA7099" w:rsidRPr="00FA7099" w:rsidRDefault="00FA7099" w:rsidP="00FA7099">
            <w:pPr>
              <w:jc w:val="center"/>
            </w:pPr>
            <w:r w:rsidRPr="00FA7099">
              <w:t>48.2</w:t>
            </w:r>
          </w:p>
        </w:tc>
        <w:tc>
          <w:tcPr>
            <w:tcW w:w="1826" w:type="dxa"/>
          </w:tcPr>
          <w:p w14:paraId="75F8A5FE" w14:textId="77777777" w:rsidR="00FA7099" w:rsidRPr="00FA7099" w:rsidRDefault="00FA7099" w:rsidP="00FA7099">
            <w:pPr>
              <w:jc w:val="center"/>
            </w:pPr>
            <w:r w:rsidRPr="00FA7099">
              <w:t>31.2</w:t>
            </w:r>
          </w:p>
        </w:tc>
        <w:tc>
          <w:tcPr>
            <w:tcW w:w="1949" w:type="dxa"/>
          </w:tcPr>
          <w:p w14:paraId="5F04E96C" w14:textId="77777777" w:rsidR="00FA7099" w:rsidRPr="00FA7099" w:rsidRDefault="00FA7099" w:rsidP="00FA7099">
            <w:pPr>
              <w:jc w:val="center"/>
            </w:pPr>
            <w:r w:rsidRPr="00FA7099">
              <w:t>38.6</w:t>
            </w:r>
          </w:p>
        </w:tc>
      </w:tr>
      <w:tr w:rsidR="00FA7099" w:rsidRPr="00FA7099" w14:paraId="3CACE164" w14:textId="77777777" w:rsidTr="00FA7099">
        <w:tc>
          <w:tcPr>
            <w:tcW w:w="3685" w:type="dxa"/>
          </w:tcPr>
          <w:p w14:paraId="589AC080" w14:textId="77777777" w:rsidR="00FA7099" w:rsidRPr="00FA7099" w:rsidRDefault="00FA7099" w:rsidP="00FA7099">
            <w:r w:rsidRPr="00FA7099">
              <w:t>45-54</w:t>
            </w:r>
          </w:p>
        </w:tc>
        <w:tc>
          <w:tcPr>
            <w:tcW w:w="1890" w:type="dxa"/>
          </w:tcPr>
          <w:p w14:paraId="43D7D5AD" w14:textId="77777777" w:rsidR="00FA7099" w:rsidRPr="00FA7099" w:rsidRDefault="00FA7099" w:rsidP="00FA7099">
            <w:pPr>
              <w:jc w:val="center"/>
            </w:pPr>
            <w:r w:rsidRPr="00FA7099">
              <w:t>34.4</w:t>
            </w:r>
          </w:p>
        </w:tc>
        <w:tc>
          <w:tcPr>
            <w:tcW w:w="1826" w:type="dxa"/>
          </w:tcPr>
          <w:p w14:paraId="4A2D2C42" w14:textId="77777777" w:rsidR="00FA7099" w:rsidRPr="00FA7099" w:rsidRDefault="00FA7099" w:rsidP="00FA7099">
            <w:pPr>
              <w:jc w:val="center"/>
            </w:pPr>
            <w:r w:rsidRPr="00FA7099">
              <w:t>50.9</w:t>
            </w:r>
          </w:p>
        </w:tc>
        <w:tc>
          <w:tcPr>
            <w:tcW w:w="1949" w:type="dxa"/>
          </w:tcPr>
          <w:p w14:paraId="4207B4B8" w14:textId="77777777" w:rsidR="00FA7099" w:rsidRPr="00FA7099" w:rsidRDefault="00FA7099" w:rsidP="00FA7099">
            <w:pPr>
              <w:jc w:val="center"/>
            </w:pPr>
            <w:r w:rsidRPr="00FA7099">
              <w:t>43.4</w:t>
            </w:r>
          </w:p>
        </w:tc>
      </w:tr>
      <w:tr w:rsidR="00FA7099" w:rsidRPr="00FA7099" w14:paraId="499FF327" w14:textId="77777777" w:rsidTr="00FA7099">
        <w:tc>
          <w:tcPr>
            <w:tcW w:w="3685" w:type="dxa"/>
          </w:tcPr>
          <w:p w14:paraId="4F4F9E68" w14:textId="77777777" w:rsidR="00FA7099" w:rsidRPr="00FA7099" w:rsidRDefault="00FA7099" w:rsidP="00FA7099">
            <w:r w:rsidRPr="00FA7099">
              <w:t>55-64</w:t>
            </w:r>
          </w:p>
        </w:tc>
        <w:tc>
          <w:tcPr>
            <w:tcW w:w="1890" w:type="dxa"/>
          </w:tcPr>
          <w:p w14:paraId="3C7CD6E5" w14:textId="77777777" w:rsidR="00FA7099" w:rsidRPr="00FA7099" w:rsidRDefault="00FA7099" w:rsidP="00FA7099">
            <w:pPr>
              <w:jc w:val="center"/>
            </w:pPr>
            <w:r w:rsidRPr="00FA7099">
              <w:t>7.3</w:t>
            </w:r>
          </w:p>
        </w:tc>
        <w:tc>
          <w:tcPr>
            <w:tcW w:w="1826" w:type="dxa"/>
          </w:tcPr>
          <w:p w14:paraId="1C4CE43D" w14:textId="77777777" w:rsidR="00FA7099" w:rsidRPr="00FA7099" w:rsidRDefault="00FA7099" w:rsidP="00FA7099">
            <w:pPr>
              <w:jc w:val="center"/>
            </w:pPr>
            <w:r w:rsidRPr="00FA7099">
              <w:t>15.0</w:t>
            </w:r>
          </w:p>
        </w:tc>
        <w:tc>
          <w:tcPr>
            <w:tcW w:w="1949" w:type="dxa"/>
          </w:tcPr>
          <w:p w14:paraId="4CDCB1DB" w14:textId="77777777" w:rsidR="00FA7099" w:rsidRPr="00FA7099" w:rsidRDefault="00FA7099" w:rsidP="00FA7099">
            <w:pPr>
              <w:jc w:val="center"/>
            </w:pPr>
            <w:r w:rsidRPr="00FA7099">
              <w:t>11.8</w:t>
            </w:r>
          </w:p>
        </w:tc>
      </w:tr>
      <w:tr w:rsidR="00FA7099" w:rsidRPr="00FA7099" w14:paraId="703D87FB" w14:textId="77777777" w:rsidTr="00FA7099">
        <w:tc>
          <w:tcPr>
            <w:tcW w:w="3685" w:type="dxa"/>
          </w:tcPr>
          <w:p w14:paraId="183FFBC8" w14:textId="77777777" w:rsidR="00FA7099" w:rsidRPr="00FA7099" w:rsidRDefault="00FA7099" w:rsidP="00FA7099">
            <w:r w:rsidRPr="00FA7099">
              <w:t>65 or older</w:t>
            </w:r>
          </w:p>
        </w:tc>
        <w:tc>
          <w:tcPr>
            <w:tcW w:w="1890" w:type="dxa"/>
          </w:tcPr>
          <w:p w14:paraId="69AAEE9C" w14:textId="77777777" w:rsidR="00FA7099" w:rsidRPr="00FA7099" w:rsidRDefault="00FA7099" w:rsidP="00FA7099">
            <w:pPr>
              <w:jc w:val="center"/>
            </w:pPr>
            <w:r w:rsidRPr="00FA7099">
              <w:t>0.2</w:t>
            </w:r>
          </w:p>
        </w:tc>
        <w:tc>
          <w:tcPr>
            <w:tcW w:w="1826" w:type="dxa"/>
          </w:tcPr>
          <w:p w14:paraId="5D90D766" w14:textId="77777777" w:rsidR="00FA7099" w:rsidRPr="00FA7099" w:rsidRDefault="00FA7099" w:rsidP="00FA7099">
            <w:pPr>
              <w:jc w:val="center"/>
            </w:pPr>
            <w:r w:rsidRPr="00FA7099">
              <w:t>1.2</w:t>
            </w:r>
          </w:p>
        </w:tc>
        <w:tc>
          <w:tcPr>
            <w:tcW w:w="1949" w:type="dxa"/>
          </w:tcPr>
          <w:p w14:paraId="18A44025" w14:textId="77777777" w:rsidR="00FA7099" w:rsidRPr="00FA7099" w:rsidRDefault="00FA7099" w:rsidP="00FA7099">
            <w:pPr>
              <w:jc w:val="center"/>
            </w:pPr>
            <w:r w:rsidRPr="00FA7099">
              <w:t>0.7</w:t>
            </w:r>
          </w:p>
        </w:tc>
      </w:tr>
    </w:tbl>
    <w:p w14:paraId="03969F66" w14:textId="77777777" w:rsidR="00FA7099" w:rsidRPr="00FA7099" w:rsidRDefault="00FA7099" w:rsidP="00FA7099">
      <w:pPr>
        <w:spacing w:after="0" w:line="240" w:lineRule="auto"/>
        <w:rPr>
          <w:rFonts w:ascii="Calibri" w:eastAsia="Calibri" w:hAnsi="Calibri" w:cs="Calibri"/>
          <w:b/>
        </w:rPr>
      </w:pPr>
    </w:p>
    <w:p w14:paraId="446DBF3B"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007A0742" w14:textId="77777777" w:rsidTr="00FA7099">
        <w:tc>
          <w:tcPr>
            <w:tcW w:w="3685" w:type="dxa"/>
          </w:tcPr>
          <w:p w14:paraId="414E1698" w14:textId="77777777" w:rsidR="00FA7099" w:rsidRPr="00FA7099" w:rsidRDefault="00FA7099" w:rsidP="00FA7099">
            <w:pPr>
              <w:rPr>
                <w:b/>
              </w:rPr>
            </w:pPr>
          </w:p>
        </w:tc>
        <w:tc>
          <w:tcPr>
            <w:tcW w:w="3716" w:type="dxa"/>
            <w:gridSpan w:val="2"/>
          </w:tcPr>
          <w:p w14:paraId="6BC5AF17" w14:textId="77777777" w:rsidR="00FA7099" w:rsidRPr="00FA7099" w:rsidRDefault="00FA7099" w:rsidP="00FA7099">
            <w:pPr>
              <w:jc w:val="center"/>
              <w:rPr>
                <w:b/>
              </w:rPr>
            </w:pPr>
            <w:r w:rsidRPr="00FA7099">
              <w:rPr>
                <w:b/>
              </w:rPr>
              <w:t>Grade Level of Referent Child</w:t>
            </w:r>
          </w:p>
        </w:tc>
        <w:tc>
          <w:tcPr>
            <w:tcW w:w="1949" w:type="dxa"/>
          </w:tcPr>
          <w:p w14:paraId="19DAF873" w14:textId="77777777" w:rsidR="00FA7099" w:rsidRPr="00FA7099" w:rsidRDefault="00FA7099" w:rsidP="00FA7099">
            <w:pPr>
              <w:jc w:val="center"/>
              <w:rPr>
                <w:b/>
              </w:rPr>
            </w:pPr>
            <w:r w:rsidRPr="00FA7099">
              <w:rPr>
                <w:b/>
              </w:rPr>
              <w:t>Total Sample</w:t>
            </w:r>
          </w:p>
        </w:tc>
      </w:tr>
      <w:tr w:rsidR="00FA7099" w:rsidRPr="00FA7099" w14:paraId="42EE9153" w14:textId="77777777" w:rsidTr="00FA7099">
        <w:tc>
          <w:tcPr>
            <w:tcW w:w="3685" w:type="dxa"/>
          </w:tcPr>
          <w:p w14:paraId="64751A49" w14:textId="77777777" w:rsidR="00FA7099" w:rsidRPr="00FA7099" w:rsidRDefault="00FA7099" w:rsidP="00FA7099">
            <w:pPr>
              <w:rPr>
                <w:b/>
              </w:rPr>
            </w:pPr>
          </w:p>
        </w:tc>
        <w:tc>
          <w:tcPr>
            <w:tcW w:w="1890" w:type="dxa"/>
          </w:tcPr>
          <w:p w14:paraId="7B7E3BE8" w14:textId="77777777" w:rsidR="00FA7099" w:rsidRPr="00FA7099" w:rsidRDefault="00FA7099" w:rsidP="00FA7099">
            <w:pPr>
              <w:jc w:val="center"/>
              <w:rPr>
                <w:b/>
              </w:rPr>
            </w:pPr>
            <w:r w:rsidRPr="00FA7099">
              <w:rPr>
                <w:b/>
              </w:rPr>
              <w:t>6-8</w:t>
            </w:r>
          </w:p>
        </w:tc>
        <w:tc>
          <w:tcPr>
            <w:tcW w:w="1826" w:type="dxa"/>
          </w:tcPr>
          <w:p w14:paraId="34CD3356" w14:textId="77777777" w:rsidR="00FA7099" w:rsidRPr="00FA7099" w:rsidRDefault="00FA7099" w:rsidP="00FA7099">
            <w:pPr>
              <w:jc w:val="center"/>
              <w:rPr>
                <w:b/>
              </w:rPr>
            </w:pPr>
            <w:r w:rsidRPr="00FA7099">
              <w:rPr>
                <w:b/>
              </w:rPr>
              <w:t>9-12</w:t>
            </w:r>
          </w:p>
        </w:tc>
        <w:tc>
          <w:tcPr>
            <w:tcW w:w="1949" w:type="dxa"/>
          </w:tcPr>
          <w:p w14:paraId="3F372E0D" w14:textId="77777777" w:rsidR="00FA7099" w:rsidRPr="00FA7099" w:rsidRDefault="00FA7099" w:rsidP="00FA7099">
            <w:pPr>
              <w:jc w:val="center"/>
              <w:rPr>
                <w:b/>
              </w:rPr>
            </w:pPr>
            <w:r w:rsidRPr="00FA7099">
              <w:rPr>
                <w:b/>
              </w:rPr>
              <w:t>6-12</w:t>
            </w:r>
          </w:p>
        </w:tc>
      </w:tr>
      <w:tr w:rsidR="00FA7099" w:rsidRPr="00FA7099" w14:paraId="009E10E4" w14:textId="77777777" w:rsidTr="00FA7099">
        <w:tc>
          <w:tcPr>
            <w:tcW w:w="3685" w:type="dxa"/>
            <w:shd w:val="clear" w:color="auto" w:fill="B8CCE4"/>
          </w:tcPr>
          <w:p w14:paraId="5549E682" w14:textId="77777777" w:rsidR="00FA7099" w:rsidRPr="00FA7099" w:rsidRDefault="00FA7099" w:rsidP="00FA7099">
            <w:pPr>
              <w:rPr>
                <w:b/>
              </w:rPr>
            </w:pPr>
            <w:r w:rsidRPr="00FA7099">
              <w:rPr>
                <w:b/>
              </w:rPr>
              <w:t>Do you identify yourself as…(Check all that apply.) (Q43)</w:t>
            </w:r>
          </w:p>
        </w:tc>
        <w:tc>
          <w:tcPr>
            <w:tcW w:w="1890" w:type="dxa"/>
            <w:shd w:val="clear" w:color="auto" w:fill="B8CCE4"/>
          </w:tcPr>
          <w:p w14:paraId="0F1CDC66" w14:textId="64B0B7AB" w:rsidR="00FA7099" w:rsidRPr="00FA7099" w:rsidRDefault="00FA7099" w:rsidP="00FA7099">
            <w:pPr>
              <w:jc w:val="center"/>
            </w:pPr>
            <w:r w:rsidRPr="00FA7099">
              <w:rPr>
                <w:b/>
              </w:rPr>
              <w:t>(N=35</w:t>
            </w:r>
            <w:r w:rsidR="00EF05C0">
              <w:rPr>
                <w:b/>
              </w:rPr>
              <w:t>9</w:t>
            </w:r>
            <w:r w:rsidRPr="00FA7099">
              <w:rPr>
                <w:b/>
              </w:rPr>
              <w:t>)</w:t>
            </w:r>
          </w:p>
        </w:tc>
        <w:tc>
          <w:tcPr>
            <w:tcW w:w="1826" w:type="dxa"/>
            <w:shd w:val="clear" w:color="auto" w:fill="B8CCE4"/>
          </w:tcPr>
          <w:p w14:paraId="6140005B" w14:textId="32760036" w:rsidR="00FA7099" w:rsidRPr="00FA7099" w:rsidRDefault="00FA7099" w:rsidP="00FA7099">
            <w:pPr>
              <w:jc w:val="center"/>
            </w:pPr>
            <w:r w:rsidRPr="00FA7099">
              <w:rPr>
                <w:b/>
              </w:rPr>
              <w:t>(N=75</w:t>
            </w:r>
            <w:r w:rsidR="00EF05C0">
              <w:rPr>
                <w:b/>
              </w:rPr>
              <w:t>3</w:t>
            </w:r>
            <w:r w:rsidRPr="00FA7099">
              <w:rPr>
                <w:b/>
              </w:rPr>
              <w:t>)</w:t>
            </w:r>
          </w:p>
        </w:tc>
        <w:tc>
          <w:tcPr>
            <w:tcW w:w="1949" w:type="dxa"/>
            <w:shd w:val="clear" w:color="auto" w:fill="B8CCE4"/>
          </w:tcPr>
          <w:p w14:paraId="6F5A91F3" w14:textId="4A0D6DB2" w:rsidR="00FA7099" w:rsidRPr="00FA7099" w:rsidRDefault="00FA7099" w:rsidP="00FA7099">
            <w:pPr>
              <w:jc w:val="center"/>
            </w:pPr>
            <w:r w:rsidRPr="00FA7099">
              <w:rPr>
                <w:b/>
              </w:rPr>
              <w:t>(N=1,11</w:t>
            </w:r>
            <w:r w:rsidR="00EF05C0">
              <w:rPr>
                <w:b/>
              </w:rPr>
              <w:t>9</w:t>
            </w:r>
            <w:r w:rsidRPr="00FA7099">
              <w:rPr>
                <w:b/>
              </w:rPr>
              <w:t>)</w:t>
            </w:r>
          </w:p>
        </w:tc>
      </w:tr>
      <w:tr w:rsidR="00FA7099" w:rsidRPr="00FA7099" w14:paraId="451F26C0" w14:textId="77777777" w:rsidTr="00FA7099">
        <w:tc>
          <w:tcPr>
            <w:tcW w:w="3685" w:type="dxa"/>
          </w:tcPr>
          <w:p w14:paraId="4AFAA6D0" w14:textId="77777777" w:rsidR="00FA7099" w:rsidRPr="00FA7099" w:rsidRDefault="00FA7099" w:rsidP="00FA7099">
            <w:r w:rsidRPr="00FA7099">
              <w:t>Female</w:t>
            </w:r>
          </w:p>
        </w:tc>
        <w:tc>
          <w:tcPr>
            <w:tcW w:w="1890" w:type="dxa"/>
          </w:tcPr>
          <w:p w14:paraId="0CDE44F2" w14:textId="090349FA" w:rsidR="00FA7099" w:rsidRPr="00FA7099" w:rsidRDefault="00FA7099" w:rsidP="00FA7099">
            <w:pPr>
              <w:jc w:val="center"/>
            </w:pPr>
            <w:r w:rsidRPr="00FA7099">
              <w:t>86.</w:t>
            </w:r>
            <w:r w:rsidR="00EF05C0">
              <w:t>0</w:t>
            </w:r>
          </w:p>
        </w:tc>
        <w:tc>
          <w:tcPr>
            <w:tcW w:w="1826" w:type="dxa"/>
          </w:tcPr>
          <w:p w14:paraId="4607AC84" w14:textId="62D0453E" w:rsidR="00FA7099" w:rsidRPr="00FA7099" w:rsidRDefault="00FA7099" w:rsidP="00FA7099">
            <w:pPr>
              <w:jc w:val="center"/>
            </w:pPr>
            <w:r w:rsidRPr="00FA7099">
              <w:t>85.</w:t>
            </w:r>
            <w:r w:rsidR="00783ADF">
              <w:t>2</w:t>
            </w:r>
          </w:p>
        </w:tc>
        <w:tc>
          <w:tcPr>
            <w:tcW w:w="1949" w:type="dxa"/>
          </w:tcPr>
          <w:p w14:paraId="2F720B10" w14:textId="67056CDD" w:rsidR="00FA7099" w:rsidRPr="00FA7099" w:rsidRDefault="00EF05C0" w:rsidP="00FA7099">
            <w:pPr>
              <w:jc w:val="center"/>
            </w:pPr>
            <w:r>
              <w:t>85.7</w:t>
            </w:r>
          </w:p>
        </w:tc>
      </w:tr>
      <w:tr w:rsidR="00FA7099" w:rsidRPr="00FA7099" w14:paraId="12603A75" w14:textId="77777777" w:rsidTr="00FA7099">
        <w:tc>
          <w:tcPr>
            <w:tcW w:w="3685" w:type="dxa"/>
          </w:tcPr>
          <w:p w14:paraId="571E6798" w14:textId="77777777" w:rsidR="00FA7099" w:rsidRPr="00FA7099" w:rsidRDefault="00FA7099" w:rsidP="00FA7099">
            <w:r w:rsidRPr="00FA7099">
              <w:t>Male</w:t>
            </w:r>
          </w:p>
        </w:tc>
        <w:tc>
          <w:tcPr>
            <w:tcW w:w="1890" w:type="dxa"/>
          </w:tcPr>
          <w:p w14:paraId="447915E0" w14:textId="416BBFF5" w:rsidR="00FA7099" w:rsidRPr="00FA7099" w:rsidRDefault="00FA7099" w:rsidP="00FA7099">
            <w:pPr>
              <w:jc w:val="center"/>
            </w:pPr>
            <w:r w:rsidRPr="00FA7099">
              <w:t>13.</w:t>
            </w:r>
            <w:r w:rsidR="00EF05C0">
              <w:t>3</w:t>
            </w:r>
          </w:p>
        </w:tc>
        <w:tc>
          <w:tcPr>
            <w:tcW w:w="1826" w:type="dxa"/>
          </w:tcPr>
          <w:p w14:paraId="7448FC2D" w14:textId="0F3FBF19" w:rsidR="00FA7099" w:rsidRPr="00FA7099" w:rsidRDefault="00FA7099" w:rsidP="00FA7099">
            <w:pPr>
              <w:jc w:val="center"/>
            </w:pPr>
            <w:r w:rsidRPr="00FA7099">
              <w:t>14.</w:t>
            </w:r>
            <w:r w:rsidR="00783ADF">
              <w:t>5</w:t>
            </w:r>
          </w:p>
        </w:tc>
        <w:tc>
          <w:tcPr>
            <w:tcW w:w="1949" w:type="dxa"/>
          </w:tcPr>
          <w:p w14:paraId="2EFF4754" w14:textId="0CCF843F" w:rsidR="00FA7099" w:rsidRPr="00FA7099" w:rsidRDefault="00EF05C0" w:rsidP="00FA7099">
            <w:pPr>
              <w:jc w:val="center"/>
            </w:pPr>
            <w:r>
              <w:t>13.9</w:t>
            </w:r>
          </w:p>
        </w:tc>
      </w:tr>
      <w:tr w:rsidR="00EB50EE" w:rsidRPr="00FA7099" w14:paraId="5F099E01" w14:textId="77777777" w:rsidTr="00FA7099">
        <w:tc>
          <w:tcPr>
            <w:tcW w:w="3685" w:type="dxa"/>
          </w:tcPr>
          <w:p w14:paraId="0955E80B" w14:textId="4B736AE9" w:rsidR="00EB50EE" w:rsidRPr="00FA7099" w:rsidRDefault="00EB50EE" w:rsidP="00FA7099">
            <w:r>
              <w:t>Transgender or Other</w:t>
            </w:r>
          </w:p>
        </w:tc>
        <w:tc>
          <w:tcPr>
            <w:tcW w:w="1890" w:type="dxa"/>
          </w:tcPr>
          <w:p w14:paraId="3FB3A299" w14:textId="29B9944A" w:rsidR="00EB50EE" w:rsidRPr="00FA7099" w:rsidRDefault="00EF05C0" w:rsidP="00FA7099">
            <w:pPr>
              <w:jc w:val="center"/>
            </w:pPr>
            <w:r>
              <w:t>0.7</w:t>
            </w:r>
          </w:p>
        </w:tc>
        <w:tc>
          <w:tcPr>
            <w:tcW w:w="1826" w:type="dxa"/>
          </w:tcPr>
          <w:p w14:paraId="69718EB0" w14:textId="17FB2A38" w:rsidR="00EB50EE" w:rsidRPr="00FA7099" w:rsidRDefault="00783ADF" w:rsidP="00FA7099">
            <w:pPr>
              <w:jc w:val="center"/>
            </w:pPr>
            <w:r>
              <w:t>0.3</w:t>
            </w:r>
          </w:p>
        </w:tc>
        <w:tc>
          <w:tcPr>
            <w:tcW w:w="1949" w:type="dxa"/>
          </w:tcPr>
          <w:p w14:paraId="447BDE3D" w14:textId="58F45171" w:rsidR="00EB50EE" w:rsidRPr="00FA7099" w:rsidRDefault="00EF05C0" w:rsidP="00FA7099">
            <w:pPr>
              <w:jc w:val="center"/>
            </w:pPr>
            <w:r>
              <w:t>0.5</w:t>
            </w:r>
          </w:p>
        </w:tc>
      </w:tr>
    </w:tbl>
    <w:p w14:paraId="10AF6549" w14:textId="77777777" w:rsidR="00FA7099" w:rsidRPr="00FA7099" w:rsidRDefault="00FA7099" w:rsidP="00FA7099">
      <w:pPr>
        <w:spacing w:after="0" w:line="240" w:lineRule="auto"/>
        <w:rPr>
          <w:rFonts w:ascii="Calibri" w:eastAsia="Calibri" w:hAnsi="Calibri" w:cs="Calibri"/>
          <w:b/>
        </w:rPr>
      </w:pPr>
    </w:p>
    <w:p w14:paraId="33CD5FA3"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49EA05CB" w14:textId="77777777" w:rsidTr="00FA7099">
        <w:tc>
          <w:tcPr>
            <w:tcW w:w="3685" w:type="dxa"/>
          </w:tcPr>
          <w:p w14:paraId="2A1C4891" w14:textId="77777777" w:rsidR="00FA7099" w:rsidRPr="00FA7099" w:rsidRDefault="00FA7099" w:rsidP="00FA7099">
            <w:pPr>
              <w:rPr>
                <w:b/>
              </w:rPr>
            </w:pPr>
          </w:p>
        </w:tc>
        <w:tc>
          <w:tcPr>
            <w:tcW w:w="3716" w:type="dxa"/>
            <w:gridSpan w:val="2"/>
          </w:tcPr>
          <w:p w14:paraId="1A189960" w14:textId="77777777" w:rsidR="00FA7099" w:rsidRPr="00FA7099" w:rsidRDefault="00FA7099" w:rsidP="00FA7099">
            <w:pPr>
              <w:jc w:val="center"/>
              <w:rPr>
                <w:b/>
              </w:rPr>
            </w:pPr>
            <w:r w:rsidRPr="00FA7099">
              <w:rPr>
                <w:b/>
              </w:rPr>
              <w:t>Grade Level of Referent Child</w:t>
            </w:r>
          </w:p>
        </w:tc>
        <w:tc>
          <w:tcPr>
            <w:tcW w:w="1949" w:type="dxa"/>
          </w:tcPr>
          <w:p w14:paraId="3CC0C248" w14:textId="77777777" w:rsidR="00FA7099" w:rsidRPr="00FA7099" w:rsidRDefault="00FA7099" w:rsidP="00FA7099">
            <w:pPr>
              <w:jc w:val="center"/>
              <w:rPr>
                <w:b/>
              </w:rPr>
            </w:pPr>
            <w:r w:rsidRPr="00FA7099">
              <w:rPr>
                <w:b/>
              </w:rPr>
              <w:t>Total Sample</w:t>
            </w:r>
          </w:p>
        </w:tc>
      </w:tr>
      <w:tr w:rsidR="00FA7099" w:rsidRPr="00FA7099" w14:paraId="0BA8C776" w14:textId="77777777" w:rsidTr="00FA7099">
        <w:tc>
          <w:tcPr>
            <w:tcW w:w="3685" w:type="dxa"/>
          </w:tcPr>
          <w:p w14:paraId="31ED1B15" w14:textId="77777777" w:rsidR="00FA7099" w:rsidRPr="00FA7099" w:rsidRDefault="00FA7099" w:rsidP="00FA7099">
            <w:pPr>
              <w:rPr>
                <w:b/>
              </w:rPr>
            </w:pPr>
          </w:p>
        </w:tc>
        <w:tc>
          <w:tcPr>
            <w:tcW w:w="1890" w:type="dxa"/>
          </w:tcPr>
          <w:p w14:paraId="7034C267" w14:textId="77777777" w:rsidR="00FA7099" w:rsidRPr="00FA7099" w:rsidRDefault="00FA7099" w:rsidP="00FA7099">
            <w:pPr>
              <w:jc w:val="center"/>
              <w:rPr>
                <w:b/>
              </w:rPr>
            </w:pPr>
            <w:r w:rsidRPr="00FA7099">
              <w:rPr>
                <w:b/>
              </w:rPr>
              <w:t>6-8</w:t>
            </w:r>
          </w:p>
          <w:p w14:paraId="3312D817" w14:textId="77777777" w:rsidR="00FA7099" w:rsidRPr="00FA7099" w:rsidRDefault="00FA7099" w:rsidP="00FA7099">
            <w:pPr>
              <w:jc w:val="center"/>
              <w:rPr>
                <w:b/>
              </w:rPr>
            </w:pPr>
          </w:p>
        </w:tc>
        <w:tc>
          <w:tcPr>
            <w:tcW w:w="1826" w:type="dxa"/>
          </w:tcPr>
          <w:p w14:paraId="74F8A8C5" w14:textId="77777777" w:rsidR="00FA7099" w:rsidRPr="00FA7099" w:rsidRDefault="00FA7099" w:rsidP="00FA7099">
            <w:pPr>
              <w:jc w:val="center"/>
              <w:rPr>
                <w:b/>
              </w:rPr>
            </w:pPr>
            <w:r w:rsidRPr="00FA7099">
              <w:rPr>
                <w:b/>
              </w:rPr>
              <w:t>9-12</w:t>
            </w:r>
          </w:p>
          <w:p w14:paraId="026F732C" w14:textId="77777777" w:rsidR="00FA7099" w:rsidRPr="00FA7099" w:rsidRDefault="00FA7099" w:rsidP="00FA7099">
            <w:pPr>
              <w:jc w:val="center"/>
              <w:rPr>
                <w:b/>
              </w:rPr>
            </w:pPr>
          </w:p>
        </w:tc>
        <w:tc>
          <w:tcPr>
            <w:tcW w:w="1949" w:type="dxa"/>
          </w:tcPr>
          <w:p w14:paraId="08A21E27" w14:textId="77777777" w:rsidR="00FA7099" w:rsidRPr="00FA7099" w:rsidRDefault="00FA7099" w:rsidP="00FA7099">
            <w:pPr>
              <w:jc w:val="center"/>
              <w:rPr>
                <w:b/>
              </w:rPr>
            </w:pPr>
            <w:r w:rsidRPr="00FA7099">
              <w:rPr>
                <w:b/>
              </w:rPr>
              <w:t>6-12</w:t>
            </w:r>
          </w:p>
          <w:p w14:paraId="4E6B765E" w14:textId="77777777" w:rsidR="00FA7099" w:rsidRPr="00FA7099" w:rsidRDefault="00FA7099" w:rsidP="00FA7099">
            <w:pPr>
              <w:jc w:val="center"/>
              <w:rPr>
                <w:b/>
              </w:rPr>
            </w:pPr>
          </w:p>
        </w:tc>
      </w:tr>
      <w:tr w:rsidR="00FA7099" w:rsidRPr="00FA7099" w14:paraId="78949E3D" w14:textId="77777777" w:rsidTr="00FA7099">
        <w:tc>
          <w:tcPr>
            <w:tcW w:w="3685" w:type="dxa"/>
            <w:shd w:val="clear" w:color="auto" w:fill="B8CCE4"/>
          </w:tcPr>
          <w:p w14:paraId="64F8C3D2" w14:textId="77777777" w:rsidR="00FA7099" w:rsidRPr="00FA7099" w:rsidRDefault="00FA7099" w:rsidP="00FA7099">
            <w:pPr>
              <w:rPr>
                <w:b/>
              </w:rPr>
            </w:pPr>
            <w:r w:rsidRPr="00FA7099">
              <w:rPr>
                <w:b/>
              </w:rPr>
              <w:t>What best describes your household composition? (Q44)</w:t>
            </w:r>
          </w:p>
        </w:tc>
        <w:tc>
          <w:tcPr>
            <w:tcW w:w="1890" w:type="dxa"/>
            <w:shd w:val="clear" w:color="auto" w:fill="B8CCE4"/>
          </w:tcPr>
          <w:p w14:paraId="367D33D8" w14:textId="77777777" w:rsidR="00FA7099" w:rsidRPr="00FA7099" w:rsidRDefault="00FA7099" w:rsidP="00FA7099">
            <w:pPr>
              <w:jc w:val="center"/>
              <w:rPr>
                <w:b/>
              </w:rPr>
            </w:pPr>
            <w:r w:rsidRPr="00FA7099">
              <w:rPr>
                <w:b/>
              </w:rPr>
              <w:t>(N=358)</w:t>
            </w:r>
          </w:p>
        </w:tc>
        <w:tc>
          <w:tcPr>
            <w:tcW w:w="1826" w:type="dxa"/>
            <w:shd w:val="clear" w:color="auto" w:fill="B8CCE4"/>
          </w:tcPr>
          <w:p w14:paraId="7C3AB62A" w14:textId="77777777" w:rsidR="00FA7099" w:rsidRPr="00FA7099" w:rsidRDefault="00FA7099" w:rsidP="00FA7099">
            <w:pPr>
              <w:jc w:val="center"/>
              <w:rPr>
                <w:b/>
              </w:rPr>
            </w:pPr>
            <w:r w:rsidRPr="00FA7099">
              <w:rPr>
                <w:b/>
              </w:rPr>
              <w:t>(N=754)</w:t>
            </w:r>
          </w:p>
        </w:tc>
        <w:tc>
          <w:tcPr>
            <w:tcW w:w="1949" w:type="dxa"/>
            <w:shd w:val="clear" w:color="auto" w:fill="B8CCE4"/>
          </w:tcPr>
          <w:p w14:paraId="736B5B25" w14:textId="77777777" w:rsidR="00FA7099" w:rsidRPr="00FA7099" w:rsidRDefault="00FA7099" w:rsidP="00FA7099">
            <w:pPr>
              <w:jc w:val="center"/>
              <w:rPr>
                <w:b/>
              </w:rPr>
            </w:pPr>
            <w:r w:rsidRPr="00FA7099">
              <w:rPr>
                <w:b/>
              </w:rPr>
              <w:t>(N=1,119)</w:t>
            </w:r>
          </w:p>
        </w:tc>
      </w:tr>
      <w:tr w:rsidR="00FA7099" w:rsidRPr="00FA7099" w14:paraId="2D09489A" w14:textId="77777777" w:rsidTr="00FA7099">
        <w:tc>
          <w:tcPr>
            <w:tcW w:w="3685" w:type="dxa"/>
          </w:tcPr>
          <w:p w14:paraId="7887777A" w14:textId="77777777" w:rsidR="00FA7099" w:rsidRPr="00FA7099" w:rsidRDefault="00FA7099" w:rsidP="00FA7099">
            <w:r w:rsidRPr="00FA7099">
              <w:t>I am a single parent</w:t>
            </w:r>
          </w:p>
        </w:tc>
        <w:tc>
          <w:tcPr>
            <w:tcW w:w="1890" w:type="dxa"/>
          </w:tcPr>
          <w:p w14:paraId="7FFF841E" w14:textId="77777777" w:rsidR="00FA7099" w:rsidRPr="00FA7099" w:rsidRDefault="00FA7099" w:rsidP="00FA7099">
            <w:pPr>
              <w:jc w:val="center"/>
            </w:pPr>
            <w:r w:rsidRPr="00FA7099">
              <w:t>17.5</w:t>
            </w:r>
          </w:p>
        </w:tc>
        <w:tc>
          <w:tcPr>
            <w:tcW w:w="1826" w:type="dxa"/>
          </w:tcPr>
          <w:p w14:paraId="087C7C65" w14:textId="77777777" w:rsidR="00FA7099" w:rsidRPr="00FA7099" w:rsidRDefault="00FA7099" w:rsidP="00FA7099">
            <w:pPr>
              <w:jc w:val="center"/>
            </w:pPr>
            <w:r w:rsidRPr="00FA7099">
              <w:t>20.0</w:t>
            </w:r>
          </w:p>
        </w:tc>
        <w:tc>
          <w:tcPr>
            <w:tcW w:w="1949" w:type="dxa"/>
          </w:tcPr>
          <w:p w14:paraId="2ABCEE28" w14:textId="77777777" w:rsidR="00FA7099" w:rsidRPr="00FA7099" w:rsidRDefault="00FA7099" w:rsidP="00FA7099">
            <w:pPr>
              <w:jc w:val="center"/>
            </w:pPr>
            <w:r w:rsidRPr="00FA7099">
              <w:t>18.8</w:t>
            </w:r>
          </w:p>
        </w:tc>
      </w:tr>
      <w:tr w:rsidR="00FA7099" w:rsidRPr="00FA7099" w14:paraId="01572729" w14:textId="77777777" w:rsidTr="00FA7099">
        <w:tc>
          <w:tcPr>
            <w:tcW w:w="3685" w:type="dxa"/>
          </w:tcPr>
          <w:p w14:paraId="58330E24" w14:textId="77777777" w:rsidR="00FA7099" w:rsidRPr="00FA7099" w:rsidRDefault="00FA7099" w:rsidP="00FA7099">
            <w:r w:rsidRPr="00FA7099">
              <w:t>I live with my female spouse or partner</w:t>
            </w:r>
          </w:p>
        </w:tc>
        <w:tc>
          <w:tcPr>
            <w:tcW w:w="1890" w:type="dxa"/>
          </w:tcPr>
          <w:p w14:paraId="39B25EE2" w14:textId="77777777" w:rsidR="00FA7099" w:rsidRPr="00FA7099" w:rsidRDefault="00FA7099" w:rsidP="00FA7099">
            <w:pPr>
              <w:jc w:val="center"/>
            </w:pPr>
            <w:r w:rsidRPr="00FA7099">
              <w:t>15.7</w:t>
            </w:r>
          </w:p>
        </w:tc>
        <w:tc>
          <w:tcPr>
            <w:tcW w:w="1826" w:type="dxa"/>
          </w:tcPr>
          <w:p w14:paraId="0AEEDBD9" w14:textId="77777777" w:rsidR="00FA7099" w:rsidRPr="00FA7099" w:rsidRDefault="00FA7099" w:rsidP="00FA7099">
            <w:pPr>
              <w:jc w:val="center"/>
            </w:pPr>
            <w:r w:rsidRPr="00FA7099">
              <w:t>14.6</w:t>
            </w:r>
          </w:p>
        </w:tc>
        <w:tc>
          <w:tcPr>
            <w:tcW w:w="1949" w:type="dxa"/>
          </w:tcPr>
          <w:p w14:paraId="0874BBD9" w14:textId="77777777" w:rsidR="00FA7099" w:rsidRPr="00FA7099" w:rsidRDefault="00FA7099" w:rsidP="00FA7099">
            <w:pPr>
              <w:jc w:val="center"/>
            </w:pPr>
            <w:r w:rsidRPr="00FA7099">
              <w:t>15.1</w:t>
            </w:r>
          </w:p>
        </w:tc>
      </w:tr>
      <w:tr w:rsidR="00FA7099" w:rsidRPr="00FA7099" w14:paraId="7105E59B" w14:textId="77777777" w:rsidTr="00FA7099">
        <w:tc>
          <w:tcPr>
            <w:tcW w:w="3685" w:type="dxa"/>
          </w:tcPr>
          <w:p w14:paraId="078613A2" w14:textId="77777777" w:rsidR="00FA7099" w:rsidRPr="00FA7099" w:rsidRDefault="00FA7099" w:rsidP="00FA7099">
            <w:r w:rsidRPr="00FA7099">
              <w:t>I live with my male spouse or partner</w:t>
            </w:r>
          </w:p>
        </w:tc>
        <w:tc>
          <w:tcPr>
            <w:tcW w:w="1890" w:type="dxa"/>
          </w:tcPr>
          <w:p w14:paraId="3DABE91F" w14:textId="77777777" w:rsidR="00FA7099" w:rsidRPr="00FA7099" w:rsidRDefault="00FA7099" w:rsidP="00FA7099">
            <w:pPr>
              <w:jc w:val="center"/>
            </w:pPr>
            <w:r w:rsidRPr="00FA7099">
              <w:t>62.9</w:t>
            </w:r>
          </w:p>
        </w:tc>
        <w:tc>
          <w:tcPr>
            <w:tcW w:w="1826" w:type="dxa"/>
          </w:tcPr>
          <w:p w14:paraId="071B233E" w14:textId="77777777" w:rsidR="00FA7099" w:rsidRPr="00FA7099" w:rsidRDefault="00FA7099" w:rsidP="00FA7099">
            <w:pPr>
              <w:jc w:val="center"/>
            </w:pPr>
            <w:r w:rsidRPr="00FA7099">
              <w:t>63.6</w:t>
            </w:r>
          </w:p>
        </w:tc>
        <w:tc>
          <w:tcPr>
            <w:tcW w:w="1949" w:type="dxa"/>
          </w:tcPr>
          <w:p w14:paraId="3723BC91" w14:textId="77777777" w:rsidR="00FA7099" w:rsidRPr="00FA7099" w:rsidRDefault="00FA7099" w:rsidP="00FA7099">
            <w:pPr>
              <w:jc w:val="center"/>
            </w:pPr>
            <w:r w:rsidRPr="00FA7099">
              <w:t>63.2</w:t>
            </w:r>
          </w:p>
        </w:tc>
      </w:tr>
      <w:tr w:rsidR="00FA7099" w:rsidRPr="00FA7099" w14:paraId="30282541" w14:textId="77777777" w:rsidTr="00FA7099">
        <w:tc>
          <w:tcPr>
            <w:tcW w:w="3685" w:type="dxa"/>
          </w:tcPr>
          <w:p w14:paraId="0A4670D6" w14:textId="77777777" w:rsidR="00FA7099" w:rsidRPr="00FA7099" w:rsidRDefault="00FA7099" w:rsidP="00FA7099">
            <w:r w:rsidRPr="00FA7099">
              <w:t>Other (specify)</w:t>
            </w:r>
          </w:p>
        </w:tc>
        <w:tc>
          <w:tcPr>
            <w:tcW w:w="1890" w:type="dxa"/>
          </w:tcPr>
          <w:p w14:paraId="4B63693B" w14:textId="77777777" w:rsidR="00FA7099" w:rsidRPr="00FA7099" w:rsidRDefault="00FA7099" w:rsidP="00FA7099">
            <w:pPr>
              <w:jc w:val="center"/>
            </w:pPr>
            <w:r w:rsidRPr="00FA7099">
              <w:t>3.9</w:t>
            </w:r>
          </w:p>
        </w:tc>
        <w:tc>
          <w:tcPr>
            <w:tcW w:w="1826" w:type="dxa"/>
          </w:tcPr>
          <w:p w14:paraId="3FC8CBB5" w14:textId="77777777" w:rsidR="00FA7099" w:rsidRPr="00FA7099" w:rsidRDefault="00FA7099" w:rsidP="00FA7099">
            <w:pPr>
              <w:jc w:val="center"/>
            </w:pPr>
            <w:r w:rsidRPr="00FA7099">
              <w:t>1.8</w:t>
            </w:r>
          </w:p>
        </w:tc>
        <w:tc>
          <w:tcPr>
            <w:tcW w:w="1949" w:type="dxa"/>
          </w:tcPr>
          <w:p w14:paraId="153BBF57" w14:textId="77777777" w:rsidR="00FA7099" w:rsidRPr="00FA7099" w:rsidRDefault="00FA7099" w:rsidP="00FA7099">
            <w:pPr>
              <w:jc w:val="center"/>
            </w:pPr>
            <w:r w:rsidRPr="00FA7099">
              <w:t>2.8</w:t>
            </w:r>
          </w:p>
        </w:tc>
      </w:tr>
    </w:tbl>
    <w:p w14:paraId="0F29EE61" w14:textId="77777777" w:rsidR="00FA7099" w:rsidRPr="00FA7099" w:rsidRDefault="00FA7099" w:rsidP="00FA7099">
      <w:pPr>
        <w:spacing w:after="0" w:line="240" w:lineRule="auto"/>
        <w:rPr>
          <w:rFonts w:ascii="Calibri" w:eastAsia="Calibri" w:hAnsi="Calibri" w:cs="Calibri"/>
          <w:b/>
        </w:rPr>
      </w:pPr>
    </w:p>
    <w:p w14:paraId="56AAC8D1"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0D5004F5" w14:textId="77777777" w:rsidTr="00FA7099">
        <w:tc>
          <w:tcPr>
            <w:tcW w:w="3685" w:type="dxa"/>
          </w:tcPr>
          <w:p w14:paraId="70E6E200" w14:textId="77777777" w:rsidR="00FA7099" w:rsidRPr="00FA7099" w:rsidRDefault="00FA7099" w:rsidP="00FA7099">
            <w:pPr>
              <w:rPr>
                <w:b/>
              </w:rPr>
            </w:pPr>
          </w:p>
        </w:tc>
        <w:tc>
          <w:tcPr>
            <w:tcW w:w="3716" w:type="dxa"/>
            <w:gridSpan w:val="2"/>
          </w:tcPr>
          <w:p w14:paraId="6478FF4D" w14:textId="77777777" w:rsidR="00FA7099" w:rsidRPr="00FA7099" w:rsidRDefault="00FA7099" w:rsidP="00FA7099">
            <w:pPr>
              <w:jc w:val="center"/>
              <w:rPr>
                <w:b/>
              </w:rPr>
            </w:pPr>
            <w:r w:rsidRPr="00FA7099">
              <w:rPr>
                <w:b/>
              </w:rPr>
              <w:t>Grade Level of Referent Child</w:t>
            </w:r>
          </w:p>
        </w:tc>
        <w:tc>
          <w:tcPr>
            <w:tcW w:w="1949" w:type="dxa"/>
          </w:tcPr>
          <w:p w14:paraId="10E71CFE" w14:textId="77777777" w:rsidR="00FA7099" w:rsidRPr="00FA7099" w:rsidRDefault="00FA7099" w:rsidP="00FA7099">
            <w:pPr>
              <w:jc w:val="center"/>
              <w:rPr>
                <w:b/>
              </w:rPr>
            </w:pPr>
            <w:r w:rsidRPr="00FA7099">
              <w:rPr>
                <w:b/>
              </w:rPr>
              <w:t>Total Sample</w:t>
            </w:r>
          </w:p>
        </w:tc>
      </w:tr>
      <w:tr w:rsidR="00FA7099" w:rsidRPr="00FA7099" w14:paraId="480C94F6" w14:textId="77777777" w:rsidTr="00FA7099">
        <w:tc>
          <w:tcPr>
            <w:tcW w:w="3685" w:type="dxa"/>
          </w:tcPr>
          <w:p w14:paraId="51DAE5D2" w14:textId="77777777" w:rsidR="00FA7099" w:rsidRPr="00FA7099" w:rsidRDefault="00FA7099" w:rsidP="00FA7099">
            <w:pPr>
              <w:rPr>
                <w:b/>
              </w:rPr>
            </w:pPr>
          </w:p>
        </w:tc>
        <w:tc>
          <w:tcPr>
            <w:tcW w:w="1890" w:type="dxa"/>
          </w:tcPr>
          <w:p w14:paraId="55AF99AE" w14:textId="77777777" w:rsidR="00FA7099" w:rsidRPr="00FA7099" w:rsidRDefault="00FA7099" w:rsidP="00FA7099">
            <w:pPr>
              <w:jc w:val="center"/>
              <w:rPr>
                <w:b/>
              </w:rPr>
            </w:pPr>
            <w:r w:rsidRPr="00FA7099">
              <w:rPr>
                <w:b/>
              </w:rPr>
              <w:t>6-8</w:t>
            </w:r>
          </w:p>
          <w:p w14:paraId="4CA793BC" w14:textId="77777777" w:rsidR="00FA7099" w:rsidRPr="00FA7099" w:rsidRDefault="00FA7099" w:rsidP="00FA7099">
            <w:pPr>
              <w:jc w:val="center"/>
              <w:rPr>
                <w:b/>
              </w:rPr>
            </w:pPr>
          </w:p>
        </w:tc>
        <w:tc>
          <w:tcPr>
            <w:tcW w:w="1826" w:type="dxa"/>
          </w:tcPr>
          <w:p w14:paraId="53DB5FDF" w14:textId="77777777" w:rsidR="00FA7099" w:rsidRPr="00FA7099" w:rsidRDefault="00FA7099" w:rsidP="00FA7099">
            <w:pPr>
              <w:jc w:val="center"/>
              <w:rPr>
                <w:b/>
              </w:rPr>
            </w:pPr>
            <w:r w:rsidRPr="00FA7099">
              <w:rPr>
                <w:b/>
              </w:rPr>
              <w:t>9-12</w:t>
            </w:r>
          </w:p>
          <w:p w14:paraId="21F9E048" w14:textId="77777777" w:rsidR="00FA7099" w:rsidRPr="00FA7099" w:rsidRDefault="00FA7099" w:rsidP="00FA7099">
            <w:pPr>
              <w:jc w:val="center"/>
              <w:rPr>
                <w:b/>
              </w:rPr>
            </w:pPr>
          </w:p>
        </w:tc>
        <w:tc>
          <w:tcPr>
            <w:tcW w:w="1949" w:type="dxa"/>
          </w:tcPr>
          <w:p w14:paraId="0A1DDDB6" w14:textId="77777777" w:rsidR="00FA7099" w:rsidRPr="00FA7099" w:rsidRDefault="00FA7099" w:rsidP="00FA7099">
            <w:pPr>
              <w:jc w:val="center"/>
              <w:rPr>
                <w:b/>
              </w:rPr>
            </w:pPr>
            <w:r w:rsidRPr="00FA7099">
              <w:rPr>
                <w:b/>
              </w:rPr>
              <w:t>6-12</w:t>
            </w:r>
          </w:p>
          <w:p w14:paraId="36CF4165" w14:textId="77777777" w:rsidR="00FA7099" w:rsidRPr="00FA7099" w:rsidRDefault="00FA7099" w:rsidP="00FA7099">
            <w:pPr>
              <w:jc w:val="center"/>
              <w:rPr>
                <w:b/>
              </w:rPr>
            </w:pPr>
          </w:p>
        </w:tc>
      </w:tr>
      <w:tr w:rsidR="00FA7099" w:rsidRPr="00FA7099" w14:paraId="73D8069D" w14:textId="77777777" w:rsidTr="00FA7099">
        <w:tc>
          <w:tcPr>
            <w:tcW w:w="3685" w:type="dxa"/>
            <w:shd w:val="clear" w:color="auto" w:fill="B8CCE4"/>
          </w:tcPr>
          <w:p w14:paraId="25BB6FF8" w14:textId="77777777" w:rsidR="00FA7099" w:rsidRPr="00FA7099" w:rsidRDefault="00FA7099" w:rsidP="00FA7099">
            <w:pPr>
              <w:rPr>
                <w:b/>
              </w:rPr>
            </w:pPr>
            <w:r w:rsidRPr="00FA7099">
              <w:rPr>
                <w:b/>
              </w:rPr>
              <w:t>Thinking of your child’s mother (or current primary female guardian), what is the highest level of education this person has completed? (Q45)</w:t>
            </w:r>
          </w:p>
        </w:tc>
        <w:tc>
          <w:tcPr>
            <w:tcW w:w="1890" w:type="dxa"/>
            <w:shd w:val="clear" w:color="auto" w:fill="B8CCE4"/>
          </w:tcPr>
          <w:p w14:paraId="22C34554" w14:textId="77777777" w:rsidR="00FA7099" w:rsidRPr="00FA7099" w:rsidRDefault="00FA7099" w:rsidP="00FA7099">
            <w:pPr>
              <w:jc w:val="center"/>
              <w:rPr>
                <w:b/>
              </w:rPr>
            </w:pPr>
            <w:r w:rsidRPr="00FA7099">
              <w:rPr>
                <w:b/>
              </w:rPr>
              <w:t>(N=349)</w:t>
            </w:r>
          </w:p>
        </w:tc>
        <w:tc>
          <w:tcPr>
            <w:tcW w:w="1826" w:type="dxa"/>
            <w:shd w:val="clear" w:color="auto" w:fill="B8CCE4"/>
          </w:tcPr>
          <w:p w14:paraId="38475EE3" w14:textId="77777777" w:rsidR="00FA7099" w:rsidRPr="00FA7099" w:rsidRDefault="00FA7099" w:rsidP="00FA7099">
            <w:pPr>
              <w:jc w:val="center"/>
              <w:rPr>
                <w:b/>
              </w:rPr>
            </w:pPr>
            <w:r w:rsidRPr="00FA7099">
              <w:rPr>
                <w:b/>
              </w:rPr>
              <w:t>(N=739)</w:t>
            </w:r>
          </w:p>
        </w:tc>
        <w:tc>
          <w:tcPr>
            <w:tcW w:w="1949" w:type="dxa"/>
            <w:shd w:val="clear" w:color="auto" w:fill="B8CCE4"/>
          </w:tcPr>
          <w:p w14:paraId="25100D39" w14:textId="77777777" w:rsidR="00FA7099" w:rsidRPr="00FA7099" w:rsidRDefault="00FA7099" w:rsidP="00FA7099">
            <w:pPr>
              <w:jc w:val="center"/>
              <w:rPr>
                <w:b/>
              </w:rPr>
            </w:pPr>
            <w:r w:rsidRPr="00FA7099">
              <w:rPr>
                <w:b/>
              </w:rPr>
              <w:t>(N=1,095)</w:t>
            </w:r>
          </w:p>
        </w:tc>
      </w:tr>
      <w:tr w:rsidR="00FA7099" w:rsidRPr="00FA7099" w14:paraId="690E263E" w14:textId="77777777" w:rsidTr="00FA7099">
        <w:tc>
          <w:tcPr>
            <w:tcW w:w="3685" w:type="dxa"/>
          </w:tcPr>
          <w:p w14:paraId="4182BD1B" w14:textId="77777777" w:rsidR="00FA7099" w:rsidRPr="00FA7099" w:rsidRDefault="00FA7099" w:rsidP="00FA7099">
            <w:r w:rsidRPr="00FA7099">
              <w:t>High school or less</w:t>
            </w:r>
          </w:p>
        </w:tc>
        <w:tc>
          <w:tcPr>
            <w:tcW w:w="1890" w:type="dxa"/>
          </w:tcPr>
          <w:p w14:paraId="4F9D8941" w14:textId="77777777" w:rsidR="00FA7099" w:rsidRPr="00FA7099" w:rsidRDefault="00FA7099" w:rsidP="00FA7099">
            <w:pPr>
              <w:jc w:val="center"/>
            </w:pPr>
            <w:r w:rsidRPr="00FA7099">
              <w:t>13.8</w:t>
            </w:r>
          </w:p>
        </w:tc>
        <w:tc>
          <w:tcPr>
            <w:tcW w:w="1826" w:type="dxa"/>
          </w:tcPr>
          <w:p w14:paraId="69A75149" w14:textId="77777777" w:rsidR="00FA7099" w:rsidRPr="00FA7099" w:rsidRDefault="00FA7099" w:rsidP="00FA7099">
            <w:pPr>
              <w:jc w:val="center"/>
            </w:pPr>
            <w:r w:rsidRPr="00FA7099">
              <w:t>13.8</w:t>
            </w:r>
          </w:p>
        </w:tc>
        <w:tc>
          <w:tcPr>
            <w:tcW w:w="1949" w:type="dxa"/>
          </w:tcPr>
          <w:p w14:paraId="52E65315" w14:textId="77777777" w:rsidR="00FA7099" w:rsidRPr="00FA7099" w:rsidRDefault="00FA7099" w:rsidP="00FA7099">
            <w:pPr>
              <w:jc w:val="center"/>
            </w:pPr>
            <w:r w:rsidRPr="00FA7099">
              <w:t>13.7</w:t>
            </w:r>
          </w:p>
        </w:tc>
      </w:tr>
      <w:tr w:rsidR="00FA7099" w:rsidRPr="00FA7099" w14:paraId="4812E961" w14:textId="77777777" w:rsidTr="00FA7099">
        <w:tc>
          <w:tcPr>
            <w:tcW w:w="3685" w:type="dxa"/>
          </w:tcPr>
          <w:p w14:paraId="5EDDFBA7" w14:textId="77777777" w:rsidR="00FA7099" w:rsidRPr="00FA7099" w:rsidRDefault="00FA7099" w:rsidP="00FA7099">
            <w:r w:rsidRPr="00FA7099">
              <w:t>Attended some college</w:t>
            </w:r>
          </w:p>
        </w:tc>
        <w:tc>
          <w:tcPr>
            <w:tcW w:w="1890" w:type="dxa"/>
          </w:tcPr>
          <w:p w14:paraId="050C1B6D" w14:textId="77777777" w:rsidR="00FA7099" w:rsidRPr="00FA7099" w:rsidRDefault="00FA7099" w:rsidP="00FA7099">
            <w:pPr>
              <w:jc w:val="center"/>
            </w:pPr>
            <w:r w:rsidRPr="00FA7099">
              <w:t>20.3</w:t>
            </w:r>
          </w:p>
        </w:tc>
        <w:tc>
          <w:tcPr>
            <w:tcW w:w="1826" w:type="dxa"/>
          </w:tcPr>
          <w:p w14:paraId="3C84CB56" w14:textId="77777777" w:rsidR="00FA7099" w:rsidRPr="00FA7099" w:rsidRDefault="00FA7099" w:rsidP="00FA7099">
            <w:pPr>
              <w:jc w:val="center"/>
            </w:pPr>
            <w:r w:rsidRPr="00FA7099">
              <w:t>21.4</w:t>
            </w:r>
          </w:p>
        </w:tc>
        <w:tc>
          <w:tcPr>
            <w:tcW w:w="1949" w:type="dxa"/>
          </w:tcPr>
          <w:p w14:paraId="4D79788F" w14:textId="77777777" w:rsidR="00FA7099" w:rsidRPr="00FA7099" w:rsidRDefault="00FA7099" w:rsidP="00FA7099">
            <w:pPr>
              <w:jc w:val="center"/>
            </w:pPr>
            <w:r w:rsidRPr="00FA7099">
              <w:t>21.1</w:t>
            </w:r>
          </w:p>
        </w:tc>
      </w:tr>
      <w:tr w:rsidR="00FA7099" w:rsidRPr="00FA7099" w14:paraId="0B9AEF0A" w14:textId="77777777" w:rsidTr="00FA7099">
        <w:tc>
          <w:tcPr>
            <w:tcW w:w="3685" w:type="dxa"/>
          </w:tcPr>
          <w:p w14:paraId="18900981" w14:textId="77777777" w:rsidR="00FA7099" w:rsidRPr="00FA7099" w:rsidRDefault="00FA7099" w:rsidP="00FA7099">
            <w:r w:rsidRPr="00FA7099">
              <w:t>Completed college</w:t>
            </w:r>
          </w:p>
        </w:tc>
        <w:tc>
          <w:tcPr>
            <w:tcW w:w="1890" w:type="dxa"/>
          </w:tcPr>
          <w:p w14:paraId="68C9567A" w14:textId="77777777" w:rsidR="00FA7099" w:rsidRPr="00FA7099" w:rsidRDefault="00FA7099" w:rsidP="00FA7099">
            <w:pPr>
              <w:jc w:val="center"/>
            </w:pPr>
            <w:r w:rsidRPr="00FA7099">
              <w:t>37.5</w:t>
            </w:r>
          </w:p>
        </w:tc>
        <w:tc>
          <w:tcPr>
            <w:tcW w:w="1826" w:type="dxa"/>
          </w:tcPr>
          <w:p w14:paraId="0F078481" w14:textId="77777777" w:rsidR="00FA7099" w:rsidRPr="00FA7099" w:rsidRDefault="00FA7099" w:rsidP="00FA7099">
            <w:pPr>
              <w:jc w:val="center"/>
            </w:pPr>
            <w:r w:rsidRPr="00FA7099">
              <w:t>36.4</w:t>
            </w:r>
          </w:p>
        </w:tc>
        <w:tc>
          <w:tcPr>
            <w:tcW w:w="1949" w:type="dxa"/>
          </w:tcPr>
          <w:p w14:paraId="2E72F7D8" w14:textId="77777777" w:rsidR="00FA7099" w:rsidRPr="00FA7099" w:rsidRDefault="00FA7099" w:rsidP="00FA7099">
            <w:pPr>
              <w:jc w:val="center"/>
            </w:pPr>
            <w:r w:rsidRPr="00FA7099">
              <w:t>36.8</w:t>
            </w:r>
          </w:p>
        </w:tc>
      </w:tr>
      <w:tr w:rsidR="00FA7099" w:rsidRPr="00FA7099" w14:paraId="366A537A" w14:textId="77777777" w:rsidTr="00FA7099">
        <w:tc>
          <w:tcPr>
            <w:tcW w:w="3685" w:type="dxa"/>
          </w:tcPr>
          <w:p w14:paraId="51D116BE" w14:textId="77777777" w:rsidR="00FA7099" w:rsidRPr="00FA7099" w:rsidRDefault="00FA7099" w:rsidP="00FA7099">
            <w:r w:rsidRPr="00FA7099">
              <w:t>Completed graduate or professional school after college</w:t>
            </w:r>
          </w:p>
        </w:tc>
        <w:tc>
          <w:tcPr>
            <w:tcW w:w="1890" w:type="dxa"/>
          </w:tcPr>
          <w:p w14:paraId="5D625522" w14:textId="77777777" w:rsidR="00FA7099" w:rsidRPr="00FA7099" w:rsidRDefault="00FA7099" w:rsidP="00FA7099">
            <w:pPr>
              <w:jc w:val="center"/>
            </w:pPr>
            <w:r w:rsidRPr="00FA7099">
              <w:t>28.4</w:t>
            </w:r>
          </w:p>
        </w:tc>
        <w:tc>
          <w:tcPr>
            <w:tcW w:w="1826" w:type="dxa"/>
          </w:tcPr>
          <w:p w14:paraId="2068D896" w14:textId="77777777" w:rsidR="00FA7099" w:rsidRPr="00FA7099" w:rsidRDefault="00FA7099" w:rsidP="00FA7099">
            <w:pPr>
              <w:jc w:val="center"/>
            </w:pPr>
            <w:r w:rsidRPr="00FA7099">
              <w:t>28.4</w:t>
            </w:r>
          </w:p>
        </w:tc>
        <w:tc>
          <w:tcPr>
            <w:tcW w:w="1949" w:type="dxa"/>
          </w:tcPr>
          <w:p w14:paraId="7149C729" w14:textId="77777777" w:rsidR="00FA7099" w:rsidRPr="00FA7099" w:rsidRDefault="00FA7099" w:rsidP="00FA7099">
            <w:pPr>
              <w:jc w:val="center"/>
            </w:pPr>
            <w:r w:rsidRPr="00FA7099">
              <w:t>28.4</w:t>
            </w:r>
          </w:p>
        </w:tc>
      </w:tr>
    </w:tbl>
    <w:p w14:paraId="2811323C" w14:textId="77777777" w:rsidR="00FA7099" w:rsidRPr="00FA7099" w:rsidRDefault="00FA7099" w:rsidP="00FA7099">
      <w:pPr>
        <w:spacing w:after="0" w:line="240" w:lineRule="auto"/>
        <w:rPr>
          <w:rFonts w:ascii="Calibri" w:eastAsia="Calibri" w:hAnsi="Calibri" w:cs="Calibri"/>
          <w:vertAlign w:val="superscript"/>
        </w:rPr>
      </w:pPr>
    </w:p>
    <w:p w14:paraId="36C0E324" w14:textId="77777777" w:rsidR="00FA7099" w:rsidRPr="00FA7099" w:rsidRDefault="00FA7099" w:rsidP="00FA7099">
      <w:pPr>
        <w:spacing w:after="0" w:line="240" w:lineRule="auto"/>
        <w:rPr>
          <w:rFonts w:ascii="Calibri" w:eastAsia="Calibri" w:hAnsi="Calibri" w:cs="Calibri"/>
          <w:b/>
        </w:rPr>
      </w:pPr>
    </w:p>
    <w:tbl>
      <w:tblPr>
        <w:tblStyle w:val="TableGrid1"/>
        <w:tblW w:w="0" w:type="auto"/>
        <w:tblLook w:val="04A0" w:firstRow="1" w:lastRow="0" w:firstColumn="1" w:lastColumn="0" w:noHBand="0" w:noVBand="1"/>
      </w:tblPr>
      <w:tblGrid>
        <w:gridCol w:w="3685"/>
        <w:gridCol w:w="1890"/>
        <w:gridCol w:w="1826"/>
        <w:gridCol w:w="1949"/>
      </w:tblGrid>
      <w:tr w:rsidR="00FA7099" w:rsidRPr="00FA7099" w14:paraId="3FB8D297" w14:textId="77777777" w:rsidTr="00FA7099">
        <w:tc>
          <w:tcPr>
            <w:tcW w:w="3685" w:type="dxa"/>
          </w:tcPr>
          <w:p w14:paraId="20D6B086" w14:textId="77777777" w:rsidR="00FA7099" w:rsidRPr="00FA7099" w:rsidRDefault="00FA7099" w:rsidP="00FA7099">
            <w:pPr>
              <w:rPr>
                <w:b/>
              </w:rPr>
            </w:pPr>
          </w:p>
        </w:tc>
        <w:tc>
          <w:tcPr>
            <w:tcW w:w="3716" w:type="dxa"/>
            <w:gridSpan w:val="2"/>
          </w:tcPr>
          <w:p w14:paraId="673ED35A" w14:textId="77777777" w:rsidR="00FA7099" w:rsidRPr="00FA7099" w:rsidRDefault="00FA7099" w:rsidP="00FA7099">
            <w:pPr>
              <w:jc w:val="center"/>
              <w:rPr>
                <w:b/>
              </w:rPr>
            </w:pPr>
            <w:r w:rsidRPr="00FA7099">
              <w:rPr>
                <w:b/>
              </w:rPr>
              <w:t>Grade Level of Referent Child</w:t>
            </w:r>
          </w:p>
        </w:tc>
        <w:tc>
          <w:tcPr>
            <w:tcW w:w="1949" w:type="dxa"/>
          </w:tcPr>
          <w:p w14:paraId="703F1941" w14:textId="77777777" w:rsidR="00FA7099" w:rsidRPr="00FA7099" w:rsidRDefault="00FA7099" w:rsidP="00FA7099">
            <w:pPr>
              <w:jc w:val="center"/>
              <w:rPr>
                <w:b/>
              </w:rPr>
            </w:pPr>
            <w:r w:rsidRPr="00FA7099">
              <w:rPr>
                <w:b/>
              </w:rPr>
              <w:t>Total Sample</w:t>
            </w:r>
          </w:p>
        </w:tc>
      </w:tr>
      <w:tr w:rsidR="00FA7099" w:rsidRPr="00FA7099" w14:paraId="1823D3C7" w14:textId="77777777" w:rsidTr="00FA7099">
        <w:tc>
          <w:tcPr>
            <w:tcW w:w="3685" w:type="dxa"/>
          </w:tcPr>
          <w:p w14:paraId="3073CDFD" w14:textId="77777777" w:rsidR="00FA7099" w:rsidRPr="00FA7099" w:rsidRDefault="00FA7099" w:rsidP="00FA7099">
            <w:pPr>
              <w:rPr>
                <w:b/>
              </w:rPr>
            </w:pPr>
          </w:p>
        </w:tc>
        <w:tc>
          <w:tcPr>
            <w:tcW w:w="1890" w:type="dxa"/>
          </w:tcPr>
          <w:p w14:paraId="65B2224C" w14:textId="77777777" w:rsidR="00FA7099" w:rsidRPr="00FA7099" w:rsidRDefault="00FA7099" w:rsidP="00FA7099">
            <w:pPr>
              <w:jc w:val="center"/>
              <w:rPr>
                <w:b/>
              </w:rPr>
            </w:pPr>
            <w:r w:rsidRPr="00FA7099">
              <w:rPr>
                <w:b/>
              </w:rPr>
              <w:t>6-8</w:t>
            </w:r>
          </w:p>
        </w:tc>
        <w:tc>
          <w:tcPr>
            <w:tcW w:w="1826" w:type="dxa"/>
          </w:tcPr>
          <w:p w14:paraId="7DDAB112" w14:textId="77777777" w:rsidR="00FA7099" w:rsidRPr="00FA7099" w:rsidRDefault="00FA7099" w:rsidP="00FA7099">
            <w:pPr>
              <w:jc w:val="center"/>
              <w:rPr>
                <w:b/>
              </w:rPr>
            </w:pPr>
            <w:r w:rsidRPr="00FA7099">
              <w:rPr>
                <w:b/>
              </w:rPr>
              <w:t>9-12</w:t>
            </w:r>
          </w:p>
        </w:tc>
        <w:tc>
          <w:tcPr>
            <w:tcW w:w="1949" w:type="dxa"/>
          </w:tcPr>
          <w:p w14:paraId="49C7FC38" w14:textId="77777777" w:rsidR="00FA7099" w:rsidRPr="00FA7099" w:rsidRDefault="00FA7099" w:rsidP="00FA7099">
            <w:pPr>
              <w:jc w:val="center"/>
              <w:rPr>
                <w:b/>
              </w:rPr>
            </w:pPr>
            <w:r w:rsidRPr="00FA7099">
              <w:rPr>
                <w:b/>
              </w:rPr>
              <w:t>6-12</w:t>
            </w:r>
          </w:p>
        </w:tc>
      </w:tr>
      <w:tr w:rsidR="00FA7099" w:rsidRPr="00FA7099" w14:paraId="0D0C1A8B" w14:textId="77777777" w:rsidTr="00FA7099">
        <w:tc>
          <w:tcPr>
            <w:tcW w:w="3685" w:type="dxa"/>
            <w:shd w:val="clear" w:color="auto" w:fill="B8CCE4"/>
          </w:tcPr>
          <w:p w14:paraId="31802E32" w14:textId="77777777" w:rsidR="00FA7099" w:rsidRPr="00FA7099" w:rsidRDefault="00FA7099" w:rsidP="00FA7099">
            <w:pPr>
              <w:rPr>
                <w:b/>
              </w:rPr>
            </w:pPr>
            <w:r w:rsidRPr="00FA7099">
              <w:rPr>
                <w:b/>
              </w:rPr>
              <w:t>Are you currently or have you ever been a member of the United States Armed Services (active duty, reserve, or National Guard)? (Q46)</w:t>
            </w:r>
          </w:p>
        </w:tc>
        <w:tc>
          <w:tcPr>
            <w:tcW w:w="1890" w:type="dxa"/>
            <w:shd w:val="clear" w:color="auto" w:fill="B8CCE4"/>
          </w:tcPr>
          <w:p w14:paraId="1D78F0C9" w14:textId="77777777" w:rsidR="00FA7099" w:rsidRPr="00FA7099" w:rsidRDefault="00FA7099" w:rsidP="00FA7099">
            <w:pPr>
              <w:jc w:val="center"/>
              <w:rPr>
                <w:b/>
              </w:rPr>
            </w:pPr>
            <w:r w:rsidRPr="00FA7099">
              <w:rPr>
                <w:b/>
              </w:rPr>
              <w:t>(N=353)</w:t>
            </w:r>
          </w:p>
        </w:tc>
        <w:tc>
          <w:tcPr>
            <w:tcW w:w="1826" w:type="dxa"/>
            <w:shd w:val="clear" w:color="auto" w:fill="B8CCE4"/>
          </w:tcPr>
          <w:p w14:paraId="43BA0079" w14:textId="77777777" w:rsidR="00FA7099" w:rsidRPr="00FA7099" w:rsidRDefault="00FA7099" w:rsidP="00FA7099">
            <w:pPr>
              <w:jc w:val="center"/>
              <w:rPr>
                <w:b/>
              </w:rPr>
            </w:pPr>
            <w:r w:rsidRPr="00FA7099">
              <w:rPr>
                <w:b/>
              </w:rPr>
              <w:t>(N=745)</w:t>
            </w:r>
          </w:p>
        </w:tc>
        <w:tc>
          <w:tcPr>
            <w:tcW w:w="1949" w:type="dxa"/>
            <w:shd w:val="clear" w:color="auto" w:fill="B8CCE4"/>
          </w:tcPr>
          <w:p w14:paraId="51B0F74D" w14:textId="77777777" w:rsidR="00FA7099" w:rsidRPr="00FA7099" w:rsidRDefault="00FA7099" w:rsidP="00FA7099">
            <w:pPr>
              <w:jc w:val="center"/>
              <w:rPr>
                <w:b/>
              </w:rPr>
            </w:pPr>
            <w:r w:rsidRPr="00FA7099">
              <w:rPr>
                <w:b/>
              </w:rPr>
              <w:t>(N=1,105)</w:t>
            </w:r>
          </w:p>
        </w:tc>
      </w:tr>
      <w:tr w:rsidR="00FA7099" w:rsidRPr="00FA7099" w14:paraId="7AD0560C" w14:textId="77777777" w:rsidTr="00FA7099">
        <w:tc>
          <w:tcPr>
            <w:tcW w:w="3685" w:type="dxa"/>
          </w:tcPr>
          <w:p w14:paraId="24630A9C" w14:textId="77777777" w:rsidR="00FA7099" w:rsidRPr="00FA7099" w:rsidRDefault="00FA7099" w:rsidP="00FA7099">
            <w:r w:rsidRPr="00FA7099">
              <w:t>Yes</w:t>
            </w:r>
          </w:p>
        </w:tc>
        <w:tc>
          <w:tcPr>
            <w:tcW w:w="1890" w:type="dxa"/>
          </w:tcPr>
          <w:p w14:paraId="069ABA6C" w14:textId="77777777" w:rsidR="00FA7099" w:rsidRPr="00FA7099" w:rsidRDefault="00FA7099" w:rsidP="00FA7099">
            <w:pPr>
              <w:jc w:val="center"/>
            </w:pPr>
            <w:r w:rsidRPr="00FA7099">
              <w:t>3.0</w:t>
            </w:r>
          </w:p>
        </w:tc>
        <w:tc>
          <w:tcPr>
            <w:tcW w:w="1826" w:type="dxa"/>
          </w:tcPr>
          <w:p w14:paraId="78EE7A1A" w14:textId="77777777" w:rsidR="00FA7099" w:rsidRPr="00FA7099" w:rsidRDefault="00FA7099" w:rsidP="00FA7099">
            <w:pPr>
              <w:jc w:val="center"/>
            </w:pPr>
            <w:r w:rsidRPr="00FA7099">
              <w:t>4.7</w:t>
            </w:r>
          </w:p>
        </w:tc>
        <w:tc>
          <w:tcPr>
            <w:tcW w:w="1949" w:type="dxa"/>
          </w:tcPr>
          <w:p w14:paraId="6FCF327A" w14:textId="77777777" w:rsidR="00FA7099" w:rsidRPr="00FA7099" w:rsidRDefault="00FA7099" w:rsidP="00FA7099">
            <w:pPr>
              <w:jc w:val="center"/>
            </w:pPr>
            <w:r w:rsidRPr="00FA7099">
              <w:t>3.9</w:t>
            </w:r>
          </w:p>
        </w:tc>
      </w:tr>
      <w:tr w:rsidR="00FA7099" w:rsidRPr="00FA7099" w14:paraId="13A63A30" w14:textId="77777777" w:rsidTr="00FA7099">
        <w:tc>
          <w:tcPr>
            <w:tcW w:w="3685" w:type="dxa"/>
          </w:tcPr>
          <w:p w14:paraId="25820192" w14:textId="77777777" w:rsidR="00FA7099" w:rsidRPr="00FA7099" w:rsidRDefault="00FA7099" w:rsidP="00FA7099">
            <w:r w:rsidRPr="00FA7099">
              <w:t>No</w:t>
            </w:r>
          </w:p>
        </w:tc>
        <w:tc>
          <w:tcPr>
            <w:tcW w:w="1890" w:type="dxa"/>
          </w:tcPr>
          <w:p w14:paraId="07831795" w14:textId="77777777" w:rsidR="00FA7099" w:rsidRPr="00FA7099" w:rsidRDefault="00FA7099" w:rsidP="00FA7099">
            <w:pPr>
              <w:jc w:val="center"/>
            </w:pPr>
            <w:r w:rsidRPr="00FA7099">
              <w:t>97.0</w:t>
            </w:r>
          </w:p>
        </w:tc>
        <w:tc>
          <w:tcPr>
            <w:tcW w:w="1826" w:type="dxa"/>
          </w:tcPr>
          <w:p w14:paraId="4B2C64ED" w14:textId="77777777" w:rsidR="00FA7099" w:rsidRPr="00FA7099" w:rsidRDefault="00FA7099" w:rsidP="00FA7099">
            <w:pPr>
              <w:jc w:val="center"/>
            </w:pPr>
            <w:r w:rsidRPr="00FA7099">
              <w:t>95.3</w:t>
            </w:r>
          </w:p>
        </w:tc>
        <w:tc>
          <w:tcPr>
            <w:tcW w:w="1949" w:type="dxa"/>
          </w:tcPr>
          <w:p w14:paraId="0128C1FA" w14:textId="77777777" w:rsidR="00FA7099" w:rsidRPr="00FA7099" w:rsidRDefault="00FA7099" w:rsidP="00FA7099">
            <w:pPr>
              <w:jc w:val="center"/>
            </w:pPr>
            <w:r w:rsidRPr="00FA7099">
              <w:t>96.1</w:t>
            </w:r>
          </w:p>
        </w:tc>
      </w:tr>
    </w:tbl>
    <w:p w14:paraId="6B12F6E9" w14:textId="77777777" w:rsidR="00FA7099" w:rsidRPr="00FA7099" w:rsidRDefault="00FA7099" w:rsidP="00FA7099">
      <w:pPr>
        <w:spacing w:after="0" w:line="240" w:lineRule="auto"/>
        <w:rPr>
          <w:rFonts w:ascii="Calibri" w:eastAsia="Calibri" w:hAnsi="Calibri" w:cs="Calibri"/>
          <w:b/>
        </w:rPr>
      </w:pPr>
    </w:p>
    <w:p w14:paraId="51974C2E" w14:textId="77777777" w:rsidR="00FA7099" w:rsidRPr="00FA7099" w:rsidRDefault="00FA7099" w:rsidP="00FA7099">
      <w:pPr>
        <w:spacing w:after="0" w:line="240" w:lineRule="auto"/>
        <w:rPr>
          <w:rFonts w:ascii="Calibri" w:eastAsia="Calibri" w:hAnsi="Calibri" w:cs="Calibri"/>
          <w:b/>
        </w:rPr>
      </w:pPr>
    </w:p>
    <w:p w14:paraId="345268CA" w14:textId="77777777" w:rsidR="00FA7099" w:rsidRPr="00FA7099" w:rsidRDefault="00FA7099" w:rsidP="00FA7099">
      <w:pPr>
        <w:spacing w:after="0" w:line="240" w:lineRule="auto"/>
        <w:rPr>
          <w:rFonts w:ascii="Calibri" w:eastAsia="Calibri" w:hAnsi="Calibri" w:cs="Calibri"/>
          <w:b/>
        </w:rPr>
      </w:pPr>
      <w:r w:rsidRPr="00FA7099">
        <w:rPr>
          <w:rFonts w:ascii="Calibri" w:eastAsia="Calibri" w:hAnsi="Calibri" w:cs="Calibri"/>
          <w:b/>
        </w:rPr>
        <w:br w:type="page"/>
      </w:r>
    </w:p>
    <w:p w14:paraId="588ACC52" w14:textId="77777777" w:rsidR="00FA7099" w:rsidRPr="00FA7099" w:rsidRDefault="00FA7099" w:rsidP="00FA7099">
      <w:pPr>
        <w:spacing w:after="0" w:line="240" w:lineRule="auto"/>
        <w:rPr>
          <w:rFonts w:ascii="Calibri" w:eastAsia="Calibri" w:hAnsi="Calibri" w:cs="Calibri"/>
          <w:b/>
        </w:rPr>
      </w:pPr>
      <w:r w:rsidRPr="00FA7099">
        <w:rPr>
          <w:rFonts w:ascii="Calibri" w:eastAsia="Calibri" w:hAnsi="Calibri" w:cs="Calibri"/>
          <w:b/>
        </w:rPr>
        <w:lastRenderedPageBreak/>
        <w:t>Summary of “Other (specify)” Comments</w:t>
      </w:r>
    </w:p>
    <w:p w14:paraId="5FCD55CE" w14:textId="77777777" w:rsidR="00FA7099" w:rsidRPr="00FA7099" w:rsidRDefault="00FA7099" w:rsidP="00FA7099">
      <w:pPr>
        <w:spacing w:after="0" w:line="240" w:lineRule="auto"/>
        <w:rPr>
          <w:rFonts w:ascii="Calibri" w:eastAsia="Calibri" w:hAnsi="Calibri" w:cs="Calibri"/>
          <w:b/>
        </w:rPr>
      </w:pPr>
    </w:p>
    <w:p w14:paraId="6361AEE1" w14:textId="77777777" w:rsidR="00FA7099" w:rsidRPr="00FA7099" w:rsidRDefault="00FA7099" w:rsidP="00FA7099">
      <w:pPr>
        <w:spacing w:after="0" w:line="240" w:lineRule="auto"/>
        <w:rPr>
          <w:rFonts w:ascii="Calibri" w:eastAsia="Calibri" w:hAnsi="Calibri" w:cs="Calibri"/>
        </w:rPr>
      </w:pPr>
      <w:r w:rsidRPr="00FA7099">
        <w:rPr>
          <w:rFonts w:ascii="Calibri" w:eastAsia="Calibri" w:hAnsi="Calibri" w:cs="Calibri"/>
        </w:rPr>
        <w:t xml:space="preserve">A few questions asked respondents to “specify” their response if their answer was “other” (or for one question, if it was “yes”).  In responding to the question about circumstances under which it would be OK for their child to drink alcohol (Q16), parents’ most common explanations for “other” were that it would be acceptable if their child had sips or drank alcohol in a controlled environment or under safe circumstances, such as not while driving.  Similarly, parents’ most common “other” response for acceptable circumstances for their child to use marijuana (Q17) was if it is done safely and at appropriate times and places, such as infrequently or not while at school or work.  </w:t>
      </w:r>
    </w:p>
    <w:p w14:paraId="357ECEEC" w14:textId="77777777" w:rsidR="00FA7099" w:rsidRPr="00FA7099" w:rsidRDefault="00FA7099" w:rsidP="00FA7099">
      <w:pPr>
        <w:spacing w:after="0" w:line="240" w:lineRule="auto"/>
        <w:rPr>
          <w:rFonts w:ascii="Calibri" w:eastAsia="Calibri" w:hAnsi="Calibri" w:cs="Calibri"/>
        </w:rPr>
      </w:pPr>
    </w:p>
    <w:p w14:paraId="5CD4FDC3" w14:textId="56E2E03C" w:rsidR="00FA7099" w:rsidRPr="00FA7099" w:rsidRDefault="00FA7099" w:rsidP="00FA7099">
      <w:pPr>
        <w:spacing w:after="0" w:line="240" w:lineRule="auto"/>
        <w:rPr>
          <w:rFonts w:ascii="Calibri" w:eastAsia="Calibri" w:hAnsi="Calibri" w:cs="Calibri"/>
        </w:rPr>
      </w:pPr>
      <w:r w:rsidRPr="00FA7099">
        <w:rPr>
          <w:rFonts w:ascii="Calibri" w:eastAsia="Calibri" w:hAnsi="Calibri" w:cs="Calibri"/>
        </w:rPr>
        <w:t>Parents who had been exposed to the ParentUp Campaign in the past 12 months indicated a variety of “other” sources for encountering the campaign information (Q41a).  The responses were spread fairly evenly across about 10 sources, including at a local fair/wellness booths; flyer, poster, and truck ad; and through social media, such as Facebook and the Front Porch Forum.  Parents who had visited the ParentUp website in the past six months specified actions they had taken as a result of seeing this information (Q41d), with most responses indicating they had talked with their child about substance use.  Parents also provided comments about what they found most useful about the ParentUp website (Q41e).  The most common responses referred to the website’s advice and tips related to communication and other issues and basic information about the risks and prevalence of substance</w:t>
      </w:r>
      <w:r w:rsidR="000F5CF7">
        <w:rPr>
          <w:rFonts w:ascii="Calibri" w:eastAsia="Calibri" w:hAnsi="Calibri" w:cs="Calibri"/>
        </w:rPr>
        <w:t xml:space="preserve"> use</w:t>
      </w:r>
      <w:r w:rsidRPr="00FA7099">
        <w:rPr>
          <w:rFonts w:ascii="Calibri" w:eastAsia="Calibri" w:hAnsi="Calibri" w:cs="Calibri"/>
        </w:rPr>
        <w:t>.</w:t>
      </w:r>
    </w:p>
    <w:p w14:paraId="72180D5C" w14:textId="77777777" w:rsidR="00FA7099" w:rsidRPr="00FA7099" w:rsidRDefault="00FA7099" w:rsidP="00FA7099">
      <w:pPr>
        <w:spacing w:after="0" w:line="240" w:lineRule="auto"/>
        <w:rPr>
          <w:rFonts w:ascii="Calibri" w:eastAsia="Calibri" w:hAnsi="Calibri" w:cs="Calibri"/>
        </w:rPr>
      </w:pPr>
    </w:p>
    <w:p w14:paraId="1FC5755D" w14:textId="77777777" w:rsidR="00FA7099" w:rsidRPr="00FA7099" w:rsidRDefault="00FA7099" w:rsidP="00FA7099">
      <w:pPr>
        <w:spacing w:after="0" w:line="240" w:lineRule="auto"/>
        <w:rPr>
          <w:rFonts w:ascii="Calibri" w:eastAsia="Calibri" w:hAnsi="Calibri" w:cs="Calibri"/>
        </w:rPr>
      </w:pPr>
      <w:r w:rsidRPr="00FA7099">
        <w:rPr>
          <w:rFonts w:ascii="Calibri" w:eastAsia="Calibri" w:hAnsi="Calibri" w:cs="Calibri"/>
        </w:rPr>
        <w:t>Parents also provided responses to a couple of demographic questions.  For household composition (Q44), the most common “other” response explained that the parents were separated or divorced.  For mother’s education (Q45), the most common “other” responses referred to being in college or otherwise completing some college coursework and completing a vocational degree.</w:t>
      </w:r>
    </w:p>
    <w:p w14:paraId="75343CD6" w14:textId="77777777" w:rsidR="00FA7099" w:rsidRPr="00FA7099" w:rsidRDefault="00FA7099" w:rsidP="00FA7099">
      <w:pPr>
        <w:spacing w:after="0" w:line="240" w:lineRule="auto"/>
        <w:rPr>
          <w:rFonts w:ascii="Calibri" w:eastAsia="Calibri" w:hAnsi="Calibri" w:cs="Calibri"/>
          <w:b/>
        </w:rPr>
      </w:pPr>
    </w:p>
    <w:p w14:paraId="700EC597" w14:textId="77777777" w:rsidR="00FA7099" w:rsidRPr="00FA7099" w:rsidRDefault="00FA7099" w:rsidP="00FA7099">
      <w:pPr>
        <w:spacing w:after="0" w:line="240" w:lineRule="auto"/>
        <w:rPr>
          <w:rFonts w:ascii="Calibri" w:eastAsia="Calibri" w:hAnsi="Calibri" w:cs="Calibri"/>
          <w:b/>
        </w:rPr>
      </w:pPr>
    </w:p>
    <w:p w14:paraId="01BF28C5" w14:textId="77777777" w:rsidR="00FA7099" w:rsidRPr="00FA7099" w:rsidRDefault="00FA7099" w:rsidP="00FA7099">
      <w:pPr>
        <w:spacing w:after="0" w:line="240" w:lineRule="auto"/>
        <w:rPr>
          <w:rFonts w:ascii="Calibri" w:eastAsia="Calibri" w:hAnsi="Calibri" w:cs="Calibri"/>
          <w:b/>
        </w:rPr>
      </w:pPr>
    </w:p>
    <w:p w14:paraId="1D8BCB3C" w14:textId="77777777" w:rsidR="00FA7099" w:rsidRPr="00FA7099" w:rsidRDefault="00FA7099" w:rsidP="00FA7099">
      <w:pPr>
        <w:spacing w:after="0" w:line="240" w:lineRule="auto"/>
        <w:rPr>
          <w:rFonts w:ascii="Calibri" w:eastAsia="Calibri" w:hAnsi="Calibri" w:cs="Calibri"/>
          <w:b/>
        </w:rPr>
      </w:pPr>
    </w:p>
    <w:p w14:paraId="17008316" w14:textId="77777777" w:rsidR="00FA7099" w:rsidRPr="00FA7099" w:rsidRDefault="00FA7099" w:rsidP="00FA7099">
      <w:pPr>
        <w:spacing w:after="0" w:line="240" w:lineRule="auto"/>
        <w:rPr>
          <w:rFonts w:ascii="Calibri" w:eastAsia="Calibri" w:hAnsi="Calibri" w:cs="Calibri"/>
          <w:b/>
        </w:rPr>
      </w:pPr>
    </w:p>
    <w:p w14:paraId="09B195A6" w14:textId="77777777" w:rsidR="00FA7099" w:rsidRPr="00FA7099" w:rsidRDefault="00FA7099" w:rsidP="00FA7099">
      <w:pPr>
        <w:spacing w:after="0" w:line="240" w:lineRule="auto"/>
        <w:rPr>
          <w:rFonts w:ascii="Calibri" w:eastAsia="Calibri" w:hAnsi="Calibri" w:cs="Calibri"/>
          <w:b/>
        </w:rPr>
      </w:pPr>
    </w:p>
    <w:p w14:paraId="7CC6ACAF" w14:textId="77777777" w:rsidR="00FA7099" w:rsidRPr="00FA7099" w:rsidRDefault="00FA7099" w:rsidP="00FA7099">
      <w:pPr>
        <w:spacing w:after="0" w:line="240" w:lineRule="auto"/>
        <w:rPr>
          <w:rFonts w:ascii="Calibri" w:eastAsia="Calibri" w:hAnsi="Calibri" w:cs="Calibri"/>
          <w:b/>
        </w:rPr>
      </w:pPr>
    </w:p>
    <w:p w14:paraId="6CDBBC4B" w14:textId="77777777" w:rsidR="00FA7099" w:rsidRPr="00FA7099" w:rsidRDefault="00FA7099" w:rsidP="00FA7099">
      <w:pPr>
        <w:spacing w:after="0" w:line="240" w:lineRule="auto"/>
        <w:rPr>
          <w:rFonts w:ascii="Calibri" w:eastAsia="Times New Roman" w:hAnsi="Calibri" w:cs="Arial"/>
          <w:color w:val="000000"/>
        </w:rPr>
      </w:pPr>
    </w:p>
    <w:p w14:paraId="44D379DD" w14:textId="77777777" w:rsidR="00FA7099" w:rsidRPr="00FA7099" w:rsidRDefault="00FA7099" w:rsidP="00FA7099">
      <w:pPr>
        <w:spacing w:after="0" w:line="240" w:lineRule="auto"/>
        <w:rPr>
          <w:rFonts w:ascii="Calibri" w:eastAsia="Times New Roman" w:hAnsi="Calibri" w:cs="Arial"/>
          <w:color w:val="000000"/>
        </w:rPr>
      </w:pPr>
    </w:p>
    <w:p w14:paraId="7FF6ED6C" w14:textId="77777777" w:rsidR="00FA7099" w:rsidRPr="00FA7099" w:rsidRDefault="00FA7099" w:rsidP="00FA7099">
      <w:pPr>
        <w:spacing w:after="0" w:line="240" w:lineRule="auto"/>
        <w:rPr>
          <w:rFonts w:ascii="Calibri" w:eastAsia="Times New Roman" w:hAnsi="Calibri" w:cs="Arial"/>
          <w:color w:val="000000"/>
        </w:rPr>
      </w:pPr>
      <w:r w:rsidRPr="00FA7099">
        <w:rPr>
          <w:rFonts w:ascii="Calibri" w:eastAsia="Times New Roman" w:hAnsi="Calibri" w:cs="Arial"/>
          <w:color w:val="000000"/>
        </w:rPr>
        <w:t xml:space="preserve"> </w:t>
      </w:r>
    </w:p>
    <w:p w14:paraId="5466A901" w14:textId="77777777" w:rsidR="006849A4" w:rsidRPr="00FA7099" w:rsidRDefault="006849A4" w:rsidP="00FA7099">
      <w:pPr>
        <w:spacing w:after="120" w:line="240" w:lineRule="auto"/>
        <w:rPr>
          <w:rFonts w:ascii="Times New Roman" w:eastAsia="Calibri" w:hAnsi="Times New Roman" w:cs="Times New Roman"/>
          <w:b/>
          <w:color w:val="1F497D"/>
        </w:rPr>
      </w:pPr>
    </w:p>
    <w:p w14:paraId="2F35EB35" w14:textId="748CCE87" w:rsidR="006849A4" w:rsidRDefault="006849A4"/>
    <w:p w14:paraId="58DC167D" w14:textId="77777777" w:rsidR="006849A4" w:rsidRDefault="006849A4"/>
    <w:p w14:paraId="5090B201" w14:textId="77777777" w:rsidR="009972BF" w:rsidRDefault="009972BF"/>
    <w:p w14:paraId="5A09B152" w14:textId="77777777" w:rsidR="002D11BE" w:rsidRDefault="002D11BE"/>
    <w:p w14:paraId="40E47247" w14:textId="77777777" w:rsidR="009F0892" w:rsidRDefault="009F0892"/>
    <w:p w14:paraId="1700DF51" w14:textId="77777777" w:rsidR="009F0892" w:rsidRDefault="009F0892"/>
    <w:sectPr w:rsidR="009F0892" w:rsidSect="002B7743">
      <w:footerReference w:type="default" r:id="rId39"/>
      <w:footerReference w:type="first" r:id="rId4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97E0" w14:textId="77777777" w:rsidR="002205FA" w:rsidRDefault="002205FA" w:rsidP="00150438">
      <w:pPr>
        <w:spacing w:after="0" w:line="240" w:lineRule="auto"/>
      </w:pPr>
      <w:r>
        <w:separator/>
      </w:r>
    </w:p>
  </w:endnote>
  <w:endnote w:type="continuationSeparator" w:id="0">
    <w:p w14:paraId="5BB95224" w14:textId="77777777" w:rsidR="002205FA" w:rsidRDefault="002205FA" w:rsidP="0015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D5A0" w14:textId="70D76DFA" w:rsidR="00EB50EE" w:rsidRDefault="00EB50EE">
    <w:pPr>
      <w:pStyle w:val="Footer"/>
      <w:jc w:val="center"/>
    </w:pPr>
  </w:p>
  <w:p w14:paraId="07353CEB" w14:textId="66FAB8C2" w:rsidR="00EB50EE" w:rsidRDefault="00EB50EE" w:rsidP="0045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931498"/>
      <w:docPartObj>
        <w:docPartGallery w:val="Page Numbers (Bottom of Page)"/>
        <w:docPartUnique/>
      </w:docPartObj>
    </w:sdtPr>
    <w:sdtEndPr>
      <w:rPr>
        <w:noProof/>
      </w:rPr>
    </w:sdtEndPr>
    <w:sdtContent>
      <w:p w14:paraId="4F45CB27" w14:textId="79DC5DC9" w:rsidR="00EB50EE" w:rsidRDefault="00EB50EE">
        <w:pPr>
          <w:pStyle w:val="Footer"/>
          <w:jc w:val="center"/>
        </w:pPr>
        <w:r>
          <w:fldChar w:fldCharType="begin"/>
        </w:r>
        <w:r>
          <w:instrText xml:space="preserve"> PAGE   \* MERGEFORMAT </w:instrText>
        </w:r>
        <w:r>
          <w:fldChar w:fldCharType="separate"/>
        </w:r>
        <w:r w:rsidR="006C2CB7">
          <w:rPr>
            <w:noProof/>
          </w:rPr>
          <w:t>1</w:t>
        </w:r>
        <w:r>
          <w:rPr>
            <w:noProof/>
          </w:rPr>
          <w:fldChar w:fldCharType="end"/>
        </w:r>
      </w:p>
    </w:sdtContent>
  </w:sdt>
  <w:p w14:paraId="360397B0" w14:textId="77777777" w:rsidR="00EB50EE" w:rsidRDefault="00EB5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4838"/>
      <w:docPartObj>
        <w:docPartGallery w:val="Page Numbers (Bottom of Page)"/>
        <w:docPartUnique/>
      </w:docPartObj>
    </w:sdtPr>
    <w:sdtEndPr>
      <w:rPr>
        <w:noProof/>
      </w:rPr>
    </w:sdtEndPr>
    <w:sdtContent>
      <w:p w14:paraId="2B343C65" w14:textId="677EC593" w:rsidR="00EB50EE" w:rsidRDefault="00EB50EE">
        <w:pPr>
          <w:pStyle w:val="Footer"/>
          <w:jc w:val="center"/>
        </w:pPr>
        <w:r>
          <w:fldChar w:fldCharType="begin"/>
        </w:r>
        <w:r>
          <w:instrText xml:space="preserve"> PAGE   \* MERGEFORMAT </w:instrText>
        </w:r>
        <w:r>
          <w:fldChar w:fldCharType="separate"/>
        </w:r>
        <w:r w:rsidR="006C2CB7">
          <w:rPr>
            <w:noProof/>
          </w:rPr>
          <w:t>ii</w:t>
        </w:r>
        <w:r>
          <w:rPr>
            <w:noProof/>
          </w:rPr>
          <w:fldChar w:fldCharType="end"/>
        </w:r>
      </w:p>
    </w:sdtContent>
  </w:sdt>
  <w:p w14:paraId="0DFDAF6F" w14:textId="77777777" w:rsidR="00EB50EE" w:rsidRDefault="00EB50EE" w:rsidP="00456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0EBD" w14:textId="77777777" w:rsidR="00EB50EE" w:rsidRDefault="00EB50EE" w:rsidP="004562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662775"/>
      <w:docPartObj>
        <w:docPartGallery w:val="Page Numbers (Bottom of Page)"/>
        <w:docPartUnique/>
      </w:docPartObj>
    </w:sdtPr>
    <w:sdtEndPr>
      <w:rPr>
        <w:noProof/>
      </w:rPr>
    </w:sdtEndPr>
    <w:sdtContent>
      <w:p w14:paraId="7A287DDB" w14:textId="1A83EB8B" w:rsidR="00EB50EE" w:rsidRDefault="00EB50EE">
        <w:pPr>
          <w:pStyle w:val="Footer"/>
          <w:jc w:val="center"/>
        </w:pPr>
        <w:r>
          <w:t>A</w:t>
        </w:r>
        <w:r>
          <w:fldChar w:fldCharType="begin"/>
        </w:r>
        <w:r>
          <w:instrText xml:space="preserve"> PAGE   \* MERGEFORMAT </w:instrText>
        </w:r>
        <w:r>
          <w:fldChar w:fldCharType="separate"/>
        </w:r>
        <w:r w:rsidR="006C2CB7">
          <w:rPr>
            <w:noProof/>
          </w:rPr>
          <w:t>7</w:t>
        </w:r>
        <w:r>
          <w:rPr>
            <w:noProof/>
          </w:rPr>
          <w:fldChar w:fldCharType="end"/>
        </w:r>
      </w:p>
    </w:sdtContent>
  </w:sdt>
  <w:p w14:paraId="7E7129D3" w14:textId="77777777" w:rsidR="00EB50EE" w:rsidRDefault="00EB50EE" w:rsidP="004562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465440"/>
      <w:docPartObj>
        <w:docPartGallery w:val="Page Numbers (Bottom of Page)"/>
        <w:docPartUnique/>
      </w:docPartObj>
    </w:sdtPr>
    <w:sdtEndPr>
      <w:rPr>
        <w:noProof/>
      </w:rPr>
    </w:sdtEndPr>
    <w:sdtContent>
      <w:p w14:paraId="0FE6754E" w14:textId="22104425" w:rsidR="00EB50EE" w:rsidRDefault="00EB50EE">
        <w:pPr>
          <w:pStyle w:val="Footer"/>
          <w:jc w:val="center"/>
        </w:pPr>
        <w:r>
          <w:t>A</w:t>
        </w:r>
        <w:r>
          <w:fldChar w:fldCharType="begin"/>
        </w:r>
        <w:r>
          <w:instrText xml:space="preserve"> PAGE   \* MERGEFORMAT </w:instrText>
        </w:r>
        <w:r>
          <w:fldChar w:fldCharType="separate"/>
        </w:r>
        <w:r w:rsidR="006C2CB7">
          <w:rPr>
            <w:noProof/>
          </w:rPr>
          <w:t>1</w:t>
        </w:r>
        <w:r>
          <w:rPr>
            <w:noProof/>
          </w:rPr>
          <w:fldChar w:fldCharType="end"/>
        </w:r>
      </w:p>
    </w:sdtContent>
  </w:sdt>
  <w:p w14:paraId="4AFC19CA" w14:textId="77777777" w:rsidR="00EB50EE" w:rsidRDefault="00EB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2331" w14:textId="77777777" w:rsidR="002205FA" w:rsidRDefault="002205FA" w:rsidP="00150438">
      <w:pPr>
        <w:spacing w:after="0" w:line="240" w:lineRule="auto"/>
      </w:pPr>
      <w:r>
        <w:separator/>
      </w:r>
    </w:p>
  </w:footnote>
  <w:footnote w:type="continuationSeparator" w:id="0">
    <w:p w14:paraId="0A8C07B2" w14:textId="77777777" w:rsidR="002205FA" w:rsidRDefault="002205FA" w:rsidP="00150438">
      <w:pPr>
        <w:spacing w:after="0" w:line="240" w:lineRule="auto"/>
      </w:pPr>
      <w:r>
        <w:continuationSeparator/>
      </w:r>
    </w:p>
  </w:footnote>
  <w:footnote w:id="1">
    <w:p w14:paraId="0D46D469" w14:textId="3488DD6F" w:rsidR="00EB50EE" w:rsidRDefault="00EB50EE">
      <w:pPr>
        <w:pStyle w:val="FootnoteText"/>
      </w:pPr>
      <w:r>
        <w:rPr>
          <w:rStyle w:val="FootnoteReference"/>
        </w:rPr>
        <w:footnoteRef/>
      </w:r>
      <w:r>
        <w:t xml:space="preserve"> A very small number of parents (n = 8) did not identify the grade level of the referent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F3B6" w14:textId="77777777" w:rsidR="00EB50EE" w:rsidRDefault="00EB50EE" w:rsidP="00101F11">
    <w:pPr>
      <w:pStyle w:val="Header"/>
    </w:pPr>
    <w:r>
      <w:t>2017 Vermont Parent Survey on Youth Substance Use: Statewide Summary Report</w:t>
    </w:r>
  </w:p>
  <w:p w14:paraId="4600F35F" w14:textId="77777777" w:rsidR="00EB50EE" w:rsidRDefault="00EB5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9CFE" w14:textId="77777777" w:rsidR="00EB50EE" w:rsidRDefault="00EB50EE">
    <w:pPr>
      <w:pStyle w:val="Header"/>
    </w:pPr>
    <w:r>
      <w:t>2017 Vermont Parent Survey on Youth Substance Use: Statewide Summary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E2E"/>
    <w:multiLevelType w:val="hybridMultilevel"/>
    <w:tmpl w:val="71A8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17316"/>
    <w:multiLevelType w:val="hybridMultilevel"/>
    <w:tmpl w:val="6EA6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B5D"/>
    <w:multiLevelType w:val="hybridMultilevel"/>
    <w:tmpl w:val="F31AF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40F84"/>
    <w:multiLevelType w:val="hybridMultilevel"/>
    <w:tmpl w:val="FE8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C15C5"/>
    <w:multiLevelType w:val="hybridMultilevel"/>
    <w:tmpl w:val="D2D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A67"/>
    <w:multiLevelType w:val="hybridMultilevel"/>
    <w:tmpl w:val="2D046FE0"/>
    <w:lvl w:ilvl="0" w:tplc="70D86F6E">
      <w:start w:val="1"/>
      <w:numFmt w:val="bullet"/>
      <w:lvlText w:val=""/>
      <w:lvlJc w:val="left"/>
      <w:pPr>
        <w:ind w:left="360" w:hanging="360"/>
      </w:pPr>
      <w:rPr>
        <w:rFonts w:ascii="Wingdings" w:hAnsi="Wingdings" w:hint="default"/>
        <w:b/>
        <w:color w:val="ED7D31" w:themeColor="accent2"/>
        <w14:textFill>
          <w14:solidFill>
            <w14:schemeClr w14:val="accent2">
              <w14:alpha w14:val="50000"/>
            </w14:schemeClr>
          </w14:solid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154F5"/>
    <w:multiLevelType w:val="hybridMultilevel"/>
    <w:tmpl w:val="FBE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100A4"/>
    <w:multiLevelType w:val="hybridMultilevel"/>
    <w:tmpl w:val="DF344F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F4F6C"/>
    <w:multiLevelType w:val="hybridMultilevel"/>
    <w:tmpl w:val="37D0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A1FC9"/>
    <w:multiLevelType w:val="hybridMultilevel"/>
    <w:tmpl w:val="26D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C2EF0"/>
    <w:multiLevelType w:val="hybridMultilevel"/>
    <w:tmpl w:val="930A7ABC"/>
    <w:lvl w:ilvl="0" w:tplc="99502E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8EE7C31"/>
    <w:multiLevelType w:val="hybridMultilevel"/>
    <w:tmpl w:val="6D6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A67F2"/>
    <w:multiLevelType w:val="hybridMultilevel"/>
    <w:tmpl w:val="102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84F98"/>
    <w:multiLevelType w:val="hybridMultilevel"/>
    <w:tmpl w:val="6D7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5432B"/>
    <w:multiLevelType w:val="hybridMultilevel"/>
    <w:tmpl w:val="0BA2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7205BB0"/>
    <w:multiLevelType w:val="hybridMultilevel"/>
    <w:tmpl w:val="4CEC639A"/>
    <w:lvl w:ilvl="0" w:tplc="7ED0768E">
      <w:start w:val="1"/>
      <w:numFmt w:val="upperLetter"/>
      <w:pStyle w:val="H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764093C"/>
    <w:multiLevelType w:val="hybridMultilevel"/>
    <w:tmpl w:val="EE5A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C6A8D"/>
    <w:multiLevelType w:val="hybridMultilevel"/>
    <w:tmpl w:val="D2F8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84F91"/>
    <w:multiLevelType w:val="hybridMultilevel"/>
    <w:tmpl w:val="5988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B2095"/>
    <w:multiLevelType w:val="hybridMultilevel"/>
    <w:tmpl w:val="5F92C9E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3D68CF"/>
    <w:multiLevelType w:val="hybridMultilevel"/>
    <w:tmpl w:val="5136E3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453AC"/>
    <w:multiLevelType w:val="hybridMultilevel"/>
    <w:tmpl w:val="50BE0E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D369A6"/>
    <w:multiLevelType w:val="hybridMultilevel"/>
    <w:tmpl w:val="7F2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C2DA0"/>
    <w:multiLevelType w:val="hybridMultilevel"/>
    <w:tmpl w:val="3EE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7"/>
  </w:num>
  <w:num w:numId="4">
    <w:abstractNumId w:val="9"/>
  </w:num>
  <w:num w:numId="5">
    <w:abstractNumId w:val="3"/>
  </w:num>
  <w:num w:numId="6">
    <w:abstractNumId w:val="12"/>
  </w:num>
  <w:num w:numId="7">
    <w:abstractNumId w:val="8"/>
  </w:num>
  <w:num w:numId="8">
    <w:abstractNumId w:val="6"/>
  </w:num>
  <w:num w:numId="9">
    <w:abstractNumId w:val="18"/>
  </w:num>
  <w:num w:numId="10">
    <w:abstractNumId w:val="11"/>
  </w:num>
  <w:num w:numId="11">
    <w:abstractNumId w:val="23"/>
  </w:num>
  <w:num w:numId="12">
    <w:abstractNumId w:val="22"/>
  </w:num>
  <w:num w:numId="13">
    <w:abstractNumId w:val="13"/>
  </w:num>
  <w:num w:numId="14">
    <w:abstractNumId w:val="4"/>
  </w:num>
  <w:num w:numId="15">
    <w:abstractNumId w:val="5"/>
  </w:num>
  <w:num w:numId="16">
    <w:abstractNumId w:val="2"/>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14"/>
  </w:num>
  <w:num w:numId="22">
    <w:abstractNumId w:val="21"/>
  </w:num>
  <w:num w:numId="23">
    <w:abstractNumId w:val="20"/>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38"/>
    <w:rsid w:val="00000BF0"/>
    <w:rsid w:val="00005477"/>
    <w:rsid w:val="00020A66"/>
    <w:rsid w:val="000338C7"/>
    <w:rsid w:val="00045D7B"/>
    <w:rsid w:val="00051B54"/>
    <w:rsid w:val="00067759"/>
    <w:rsid w:val="00071122"/>
    <w:rsid w:val="0007404B"/>
    <w:rsid w:val="000A5790"/>
    <w:rsid w:val="000B181B"/>
    <w:rsid w:val="000D1DF4"/>
    <w:rsid w:val="000D22DF"/>
    <w:rsid w:val="000E6AB8"/>
    <w:rsid w:val="000E7142"/>
    <w:rsid w:val="000F1E17"/>
    <w:rsid w:val="000F54D6"/>
    <w:rsid w:val="000F5CF7"/>
    <w:rsid w:val="000F6249"/>
    <w:rsid w:val="00101F11"/>
    <w:rsid w:val="001115BC"/>
    <w:rsid w:val="00130424"/>
    <w:rsid w:val="00150438"/>
    <w:rsid w:val="00151EBB"/>
    <w:rsid w:val="0015556D"/>
    <w:rsid w:val="0017157D"/>
    <w:rsid w:val="00175235"/>
    <w:rsid w:val="00185654"/>
    <w:rsid w:val="001B08FE"/>
    <w:rsid w:val="001B2D3A"/>
    <w:rsid w:val="001B4C01"/>
    <w:rsid w:val="001C6AA5"/>
    <w:rsid w:val="001E33BB"/>
    <w:rsid w:val="001E7352"/>
    <w:rsid w:val="001F2521"/>
    <w:rsid w:val="0020587B"/>
    <w:rsid w:val="00207D55"/>
    <w:rsid w:val="002205FA"/>
    <w:rsid w:val="00227AF0"/>
    <w:rsid w:val="002467FC"/>
    <w:rsid w:val="00267015"/>
    <w:rsid w:val="00274189"/>
    <w:rsid w:val="00275A65"/>
    <w:rsid w:val="00290967"/>
    <w:rsid w:val="002945E2"/>
    <w:rsid w:val="002B0AF6"/>
    <w:rsid w:val="002B18FE"/>
    <w:rsid w:val="002B7743"/>
    <w:rsid w:val="002C11E6"/>
    <w:rsid w:val="002C723A"/>
    <w:rsid w:val="002D11BE"/>
    <w:rsid w:val="002F0104"/>
    <w:rsid w:val="002F0D59"/>
    <w:rsid w:val="002F2DA2"/>
    <w:rsid w:val="003121E1"/>
    <w:rsid w:val="00316759"/>
    <w:rsid w:val="00333147"/>
    <w:rsid w:val="003358C7"/>
    <w:rsid w:val="0035021E"/>
    <w:rsid w:val="003616F3"/>
    <w:rsid w:val="0036797F"/>
    <w:rsid w:val="003776A0"/>
    <w:rsid w:val="003847D9"/>
    <w:rsid w:val="00392C35"/>
    <w:rsid w:val="003C497E"/>
    <w:rsid w:val="003D5759"/>
    <w:rsid w:val="003F3BA5"/>
    <w:rsid w:val="003F556F"/>
    <w:rsid w:val="00402C0B"/>
    <w:rsid w:val="00404AA0"/>
    <w:rsid w:val="00407215"/>
    <w:rsid w:val="00411E64"/>
    <w:rsid w:val="004352C0"/>
    <w:rsid w:val="00440119"/>
    <w:rsid w:val="0044186E"/>
    <w:rsid w:val="004451A4"/>
    <w:rsid w:val="00450535"/>
    <w:rsid w:val="0045628C"/>
    <w:rsid w:val="0049266A"/>
    <w:rsid w:val="00495940"/>
    <w:rsid w:val="00495A5F"/>
    <w:rsid w:val="004A3DEB"/>
    <w:rsid w:val="004A4D72"/>
    <w:rsid w:val="004A503E"/>
    <w:rsid w:val="004A722C"/>
    <w:rsid w:val="004B0131"/>
    <w:rsid w:val="004B3183"/>
    <w:rsid w:val="004E4E42"/>
    <w:rsid w:val="004E60E1"/>
    <w:rsid w:val="00501796"/>
    <w:rsid w:val="005017F4"/>
    <w:rsid w:val="0056385F"/>
    <w:rsid w:val="00587DA2"/>
    <w:rsid w:val="00595383"/>
    <w:rsid w:val="005959C2"/>
    <w:rsid w:val="005A25FF"/>
    <w:rsid w:val="005B3F79"/>
    <w:rsid w:val="005B67A0"/>
    <w:rsid w:val="005C3BFA"/>
    <w:rsid w:val="005C578D"/>
    <w:rsid w:val="005D07A5"/>
    <w:rsid w:val="005D29DB"/>
    <w:rsid w:val="005D5A94"/>
    <w:rsid w:val="005E73B0"/>
    <w:rsid w:val="005F1A4E"/>
    <w:rsid w:val="00635C29"/>
    <w:rsid w:val="006411EB"/>
    <w:rsid w:val="00650307"/>
    <w:rsid w:val="00665248"/>
    <w:rsid w:val="00675B8E"/>
    <w:rsid w:val="006849A4"/>
    <w:rsid w:val="006A4603"/>
    <w:rsid w:val="006B3960"/>
    <w:rsid w:val="006B646B"/>
    <w:rsid w:val="006B678F"/>
    <w:rsid w:val="006C2CB7"/>
    <w:rsid w:val="006F2626"/>
    <w:rsid w:val="006F74B5"/>
    <w:rsid w:val="007009BE"/>
    <w:rsid w:val="0070290E"/>
    <w:rsid w:val="00715496"/>
    <w:rsid w:val="00730BD2"/>
    <w:rsid w:val="00751306"/>
    <w:rsid w:val="00754CA7"/>
    <w:rsid w:val="00760087"/>
    <w:rsid w:val="007612D5"/>
    <w:rsid w:val="007674B9"/>
    <w:rsid w:val="00773C01"/>
    <w:rsid w:val="00774124"/>
    <w:rsid w:val="00783ADF"/>
    <w:rsid w:val="00787AC1"/>
    <w:rsid w:val="00790B5E"/>
    <w:rsid w:val="00791182"/>
    <w:rsid w:val="007A6FDE"/>
    <w:rsid w:val="007B1405"/>
    <w:rsid w:val="007D28FA"/>
    <w:rsid w:val="007D36E5"/>
    <w:rsid w:val="007D6128"/>
    <w:rsid w:val="007D706E"/>
    <w:rsid w:val="007E00D0"/>
    <w:rsid w:val="0082143F"/>
    <w:rsid w:val="00822E29"/>
    <w:rsid w:val="00841252"/>
    <w:rsid w:val="00845DBE"/>
    <w:rsid w:val="00845E06"/>
    <w:rsid w:val="008730D8"/>
    <w:rsid w:val="008924A4"/>
    <w:rsid w:val="0089290B"/>
    <w:rsid w:val="008A0640"/>
    <w:rsid w:val="008A2B36"/>
    <w:rsid w:val="008C053A"/>
    <w:rsid w:val="008C36FC"/>
    <w:rsid w:val="008D163A"/>
    <w:rsid w:val="008D309D"/>
    <w:rsid w:val="008D5609"/>
    <w:rsid w:val="008E0154"/>
    <w:rsid w:val="008F28BE"/>
    <w:rsid w:val="009212D4"/>
    <w:rsid w:val="00926E7A"/>
    <w:rsid w:val="00950626"/>
    <w:rsid w:val="00960A29"/>
    <w:rsid w:val="00987C0B"/>
    <w:rsid w:val="009972BF"/>
    <w:rsid w:val="009B234E"/>
    <w:rsid w:val="009C2E0B"/>
    <w:rsid w:val="009D1107"/>
    <w:rsid w:val="009D1B7F"/>
    <w:rsid w:val="009E1673"/>
    <w:rsid w:val="009E1E67"/>
    <w:rsid w:val="009F0892"/>
    <w:rsid w:val="009F6C8D"/>
    <w:rsid w:val="00A17298"/>
    <w:rsid w:val="00A219DE"/>
    <w:rsid w:val="00A441C6"/>
    <w:rsid w:val="00A51267"/>
    <w:rsid w:val="00A73653"/>
    <w:rsid w:val="00AA7191"/>
    <w:rsid w:val="00AB4CAA"/>
    <w:rsid w:val="00AC5B52"/>
    <w:rsid w:val="00AC6EF7"/>
    <w:rsid w:val="00AE198A"/>
    <w:rsid w:val="00AE23CC"/>
    <w:rsid w:val="00AF2AFD"/>
    <w:rsid w:val="00B6120E"/>
    <w:rsid w:val="00B65BBA"/>
    <w:rsid w:val="00B7619A"/>
    <w:rsid w:val="00B80313"/>
    <w:rsid w:val="00B830BA"/>
    <w:rsid w:val="00B903C6"/>
    <w:rsid w:val="00BA7266"/>
    <w:rsid w:val="00BB4799"/>
    <w:rsid w:val="00BB5793"/>
    <w:rsid w:val="00BD16E1"/>
    <w:rsid w:val="00BD60A7"/>
    <w:rsid w:val="00BE0828"/>
    <w:rsid w:val="00BE6EDD"/>
    <w:rsid w:val="00C128E9"/>
    <w:rsid w:val="00C50097"/>
    <w:rsid w:val="00C51131"/>
    <w:rsid w:val="00C545AE"/>
    <w:rsid w:val="00C55DCF"/>
    <w:rsid w:val="00C7755B"/>
    <w:rsid w:val="00C775AF"/>
    <w:rsid w:val="00C85444"/>
    <w:rsid w:val="00C85D0E"/>
    <w:rsid w:val="00CA10DF"/>
    <w:rsid w:val="00CA7299"/>
    <w:rsid w:val="00CB47BB"/>
    <w:rsid w:val="00CB5772"/>
    <w:rsid w:val="00CC0084"/>
    <w:rsid w:val="00CC4BD9"/>
    <w:rsid w:val="00D01DAC"/>
    <w:rsid w:val="00D20852"/>
    <w:rsid w:val="00D262C7"/>
    <w:rsid w:val="00D57719"/>
    <w:rsid w:val="00D70C22"/>
    <w:rsid w:val="00D83F3F"/>
    <w:rsid w:val="00D84C97"/>
    <w:rsid w:val="00DB7BD4"/>
    <w:rsid w:val="00DD7A55"/>
    <w:rsid w:val="00E259CC"/>
    <w:rsid w:val="00E35B5F"/>
    <w:rsid w:val="00E411CD"/>
    <w:rsid w:val="00E45723"/>
    <w:rsid w:val="00E47BF8"/>
    <w:rsid w:val="00E53D65"/>
    <w:rsid w:val="00E602D6"/>
    <w:rsid w:val="00E94E53"/>
    <w:rsid w:val="00EA5DC5"/>
    <w:rsid w:val="00EB50EE"/>
    <w:rsid w:val="00EB7B14"/>
    <w:rsid w:val="00EC5468"/>
    <w:rsid w:val="00EC5D09"/>
    <w:rsid w:val="00ED31A3"/>
    <w:rsid w:val="00ED5F4D"/>
    <w:rsid w:val="00EE4FED"/>
    <w:rsid w:val="00EF05C0"/>
    <w:rsid w:val="00EF63CA"/>
    <w:rsid w:val="00F1772E"/>
    <w:rsid w:val="00F23C2E"/>
    <w:rsid w:val="00F355BA"/>
    <w:rsid w:val="00F41786"/>
    <w:rsid w:val="00F46C84"/>
    <w:rsid w:val="00F56796"/>
    <w:rsid w:val="00F71B4E"/>
    <w:rsid w:val="00F87A38"/>
    <w:rsid w:val="00FA7099"/>
    <w:rsid w:val="00FA7A8D"/>
    <w:rsid w:val="00FB7BFC"/>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C8726"/>
  <w15:chartTrackingRefBased/>
  <w15:docId w15:val="{935AD96B-AE44-4BD6-9E29-1B19C7EF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45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38"/>
  </w:style>
  <w:style w:type="paragraph" w:styleId="Footer">
    <w:name w:val="footer"/>
    <w:basedOn w:val="Normal"/>
    <w:link w:val="FooterChar"/>
    <w:uiPriority w:val="99"/>
    <w:unhideWhenUsed/>
    <w:rsid w:val="0015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38"/>
  </w:style>
  <w:style w:type="paragraph" w:styleId="ListParagraph">
    <w:name w:val="List Paragraph"/>
    <w:basedOn w:val="Normal"/>
    <w:uiPriority w:val="99"/>
    <w:qFormat/>
    <w:rsid w:val="00675B8E"/>
    <w:pPr>
      <w:ind w:left="720"/>
      <w:contextualSpacing/>
    </w:pPr>
  </w:style>
  <w:style w:type="table" w:styleId="TableGrid">
    <w:name w:val="Table Grid"/>
    <w:basedOn w:val="TableNormal"/>
    <w:uiPriority w:val="39"/>
    <w:rsid w:val="0096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01"/>
    <w:rPr>
      <w:rFonts w:ascii="Segoe UI" w:hAnsi="Segoe UI" w:cs="Segoe UI"/>
      <w:sz w:val="18"/>
      <w:szCs w:val="18"/>
    </w:rPr>
  </w:style>
  <w:style w:type="character" w:styleId="Hyperlink">
    <w:name w:val="Hyperlink"/>
    <w:basedOn w:val="DefaultParagraphFont"/>
    <w:uiPriority w:val="99"/>
    <w:unhideWhenUsed/>
    <w:rsid w:val="009972BF"/>
    <w:rPr>
      <w:color w:val="0563C1" w:themeColor="hyperlink"/>
      <w:u w:val="single"/>
    </w:rPr>
  </w:style>
  <w:style w:type="character" w:styleId="UnresolvedMention">
    <w:name w:val="Unresolved Mention"/>
    <w:basedOn w:val="DefaultParagraphFont"/>
    <w:uiPriority w:val="99"/>
    <w:semiHidden/>
    <w:unhideWhenUsed/>
    <w:rsid w:val="009972BF"/>
    <w:rPr>
      <w:color w:val="808080"/>
      <w:shd w:val="clear" w:color="auto" w:fill="E6E6E6"/>
    </w:rPr>
  </w:style>
  <w:style w:type="character" w:styleId="CommentReference">
    <w:name w:val="annotation reference"/>
    <w:basedOn w:val="DefaultParagraphFont"/>
    <w:uiPriority w:val="99"/>
    <w:semiHidden/>
    <w:unhideWhenUsed/>
    <w:rsid w:val="007D706E"/>
    <w:rPr>
      <w:sz w:val="16"/>
      <w:szCs w:val="16"/>
    </w:rPr>
  </w:style>
  <w:style w:type="paragraph" w:styleId="CommentText">
    <w:name w:val="annotation text"/>
    <w:basedOn w:val="Normal"/>
    <w:link w:val="CommentTextChar"/>
    <w:uiPriority w:val="99"/>
    <w:semiHidden/>
    <w:unhideWhenUsed/>
    <w:rsid w:val="007D706E"/>
    <w:pPr>
      <w:spacing w:line="240" w:lineRule="auto"/>
    </w:pPr>
    <w:rPr>
      <w:sz w:val="20"/>
      <w:szCs w:val="20"/>
    </w:rPr>
  </w:style>
  <w:style w:type="character" w:customStyle="1" w:styleId="CommentTextChar">
    <w:name w:val="Comment Text Char"/>
    <w:basedOn w:val="DefaultParagraphFont"/>
    <w:link w:val="CommentText"/>
    <w:uiPriority w:val="99"/>
    <w:semiHidden/>
    <w:rsid w:val="007D706E"/>
    <w:rPr>
      <w:sz w:val="20"/>
      <w:szCs w:val="20"/>
    </w:rPr>
  </w:style>
  <w:style w:type="paragraph" w:styleId="CommentSubject">
    <w:name w:val="annotation subject"/>
    <w:basedOn w:val="CommentText"/>
    <w:next w:val="CommentText"/>
    <w:link w:val="CommentSubjectChar"/>
    <w:uiPriority w:val="99"/>
    <w:semiHidden/>
    <w:unhideWhenUsed/>
    <w:rsid w:val="007D706E"/>
    <w:rPr>
      <w:b/>
      <w:bCs/>
    </w:rPr>
  </w:style>
  <w:style w:type="character" w:customStyle="1" w:styleId="CommentSubjectChar">
    <w:name w:val="Comment Subject Char"/>
    <w:basedOn w:val="CommentTextChar"/>
    <w:link w:val="CommentSubject"/>
    <w:uiPriority w:val="99"/>
    <w:semiHidden/>
    <w:rsid w:val="007D706E"/>
    <w:rPr>
      <w:b/>
      <w:bCs/>
      <w:sz w:val="20"/>
      <w:szCs w:val="20"/>
    </w:rPr>
  </w:style>
  <w:style w:type="character" w:customStyle="1" w:styleId="Heading2Char">
    <w:name w:val="Heading 2 Char"/>
    <w:basedOn w:val="DefaultParagraphFont"/>
    <w:link w:val="Heading2"/>
    <w:uiPriority w:val="9"/>
    <w:semiHidden/>
    <w:rsid w:val="00C545A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B7743"/>
    <w:pPr>
      <w:spacing w:after="100"/>
    </w:pPr>
  </w:style>
  <w:style w:type="character" w:customStyle="1" w:styleId="Heading1Char">
    <w:name w:val="Heading 1 Char"/>
    <w:basedOn w:val="DefaultParagraphFont"/>
    <w:link w:val="Heading1"/>
    <w:uiPriority w:val="9"/>
    <w:rsid w:val="00C545AE"/>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C545AE"/>
    <w:pPr>
      <w:spacing w:after="100"/>
      <w:ind w:left="220"/>
    </w:pPr>
  </w:style>
  <w:style w:type="paragraph" w:styleId="TOCHeading">
    <w:name w:val="TOC Heading"/>
    <w:basedOn w:val="Heading1"/>
    <w:next w:val="Normal"/>
    <w:uiPriority w:val="39"/>
    <w:unhideWhenUsed/>
    <w:qFormat/>
    <w:rsid w:val="00C545AE"/>
    <w:pPr>
      <w:outlineLvl w:val="9"/>
    </w:pPr>
  </w:style>
  <w:style w:type="numbering" w:customStyle="1" w:styleId="NoList1">
    <w:name w:val="No List1"/>
    <w:next w:val="NoList"/>
    <w:uiPriority w:val="99"/>
    <w:semiHidden/>
    <w:unhideWhenUsed/>
    <w:rsid w:val="00FA7099"/>
  </w:style>
  <w:style w:type="table" w:customStyle="1" w:styleId="TableGrid1">
    <w:name w:val="Table Grid1"/>
    <w:basedOn w:val="TableNormal"/>
    <w:next w:val="TableGrid"/>
    <w:uiPriority w:val="99"/>
    <w:rsid w:val="00FA709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FA709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A709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FA709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A709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A7099"/>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A7099"/>
    <w:rPr>
      <w:rFonts w:ascii="Calibri" w:eastAsia="Calibri" w:hAnsi="Calibri" w:cs="Calibri"/>
      <w:sz w:val="20"/>
      <w:szCs w:val="20"/>
    </w:rPr>
  </w:style>
  <w:style w:type="character" w:styleId="FootnoteReference">
    <w:name w:val="footnote reference"/>
    <w:basedOn w:val="DefaultParagraphFont"/>
    <w:uiPriority w:val="99"/>
    <w:semiHidden/>
    <w:unhideWhenUsed/>
    <w:rsid w:val="00FA7099"/>
    <w:rPr>
      <w:vertAlign w:val="superscript"/>
    </w:rPr>
  </w:style>
  <w:style w:type="paragraph" w:customStyle="1" w:styleId="H1">
    <w:name w:val="H1"/>
    <w:basedOn w:val="ListParagraph"/>
    <w:qFormat/>
    <w:rsid w:val="00FA7099"/>
    <w:pPr>
      <w:numPr>
        <w:numId w:val="20"/>
      </w:numPr>
      <w:spacing w:after="0" w:line="240" w:lineRule="auto"/>
      <w:ind w:left="360"/>
      <w:contextualSpacing w:val="0"/>
    </w:pPr>
    <w:rPr>
      <w:rFonts w:ascii="Arial" w:eastAsia="Calibri" w:hAnsi="Arial" w:cs="Arial"/>
      <w:b/>
      <w:bCs/>
    </w:rPr>
  </w:style>
  <w:style w:type="paragraph" w:customStyle="1" w:styleId="H2">
    <w:name w:val="H2"/>
    <w:basedOn w:val="Normal"/>
    <w:qFormat/>
    <w:rsid w:val="00FA7099"/>
    <w:pPr>
      <w:spacing w:after="0" w:line="240" w:lineRule="auto"/>
    </w:pPr>
    <w:rPr>
      <w:rFonts w:ascii="Arial" w:eastAsia="Calibri" w:hAnsi="Arial" w:cs="Arial"/>
      <w:b/>
      <w:bCs/>
    </w:rPr>
  </w:style>
  <w:style w:type="character" w:customStyle="1" w:styleId="FollowedHyperlink1">
    <w:name w:val="FollowedHyperlink1"/>
    <w:basedOn w:val="DefaultParagraphFont"/>
    <w:uiPriority w:val="99"/>
    <w:semiHidden/>
    <w:unhideWhenUsed/>
    <w:rsid w:val="00FA7099"/>
    <w:rPr>
      <w:color w:val="800080"/>
      <w:u w:val="single"/>
    </w:rPr>
  </w:style>
  <w:style w:type="character" w:styleId="FollowedHyperlink">
    <w:name w:val="FollowedHyperlink"/>
    <w:basedOn w:val="DefaultParagraphFont"/>
    <w:uiPriority w:val="99"/>
    <w:semiHidden/>
    <w:unhideWhenUsed/>
    <w:rsid w:val="00FA7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918">
      <w:bodyDiv w:val="1"/>
      <w:marLeft w:val="0"/>
      <w:marRight w:val="0"/>
      <w:marTop w:val="0"/>
      <w:marBottom w:val="0"/>
      <w:divBdr>
        <w:top w:val="none" w:sz="0" w:space="0" w:color="auto"/>
        <w:left w:val="none" w:sz="0" w:space="0" w:color="auto"/>
        <w:bottom w:val="none" w:sz="0" w:space="0" w:color="auto"/>
        <w:right w:val="none" w:sz="0" w:space="0" w:color="auto"/>
      </w:divBdr>
    </w:div>
    <w:div w:id="675234189">
      <w:bodyDiv w:val="1"/>
      <w:marLeft w:val="0"/>
      <w:marRight w:val="0"/>
      <w:marTop w:val="0"/>
      <w:marBottom w:val="0"/>
      <w:divBdr>
        <w:top w:val="none" w:sz="0" w:space="0" w:color="auto"/>
        <w:left w:val="none" w:sz="0" w:space="0" w:color="auto"/>
        <w:bottom w:val="none" w:sz="0" w:space="0" w:color="auto"/>
        <w:right w:val="none" w:sz="0" w:space="0" w:color="auto"/>
      </w:divBdr>
    </w:div>
    <w:div w:id="1372613088">
      <w:bodyDiv w:val="1"/>
      <w:marLeft w:val="0"/>
      <w:marRight w:val="0"/>
      <w:marTop w:val="0"/>
      <w:marBottom w:val="0"/>
      <w:divBdr>
        <w:top w:val="none" w:sz="0" w:space="0" w:color="auto"/>
        <w:left w:val="none" w:sz="0" w:space="0" w:color="auto"/>
        <w:bottom w:val="none" w:sz="0" w:space="0" w:color="auto"/>
        <w:right w:val="none" w:sz="0" w:space="0" w:color="auto"/>
      </w:divBdr>
    </w:div>
    <w:div w:id="17027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chart" Target="charts/chart7.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2-19-1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2-19-1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2-19-18.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2-19-18.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18-17.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2-19-18.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nc-fs2\share\Share%20-S%20Drive\VT%20RPP%20Evaluation\Parent%20survey\data%20files\JE\JE%20working%20files\Statewide%20Summary_figures_12-21-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ysClr val="windowText" lastClr="000000"/>
                </a:solidFill>
                <a:effectLst/>
              </a:rPr>
              <a:t>Percent of parents reporting “yes, I know so” or “yes, I suspect so” that their child had been at a friend's house in past 12 months where substances were available to teens</a:t>
            </a:r>
            <a:endParaRPr lang="en-US" sz="12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Sheet1!$A$298:$B$298</c:f>
              <c:strCache>
                <c:ptCount val="2"/>
                <c:pt idx="0">
                  <c:v>MS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Sheet1!$C$297:$D$297</c:f>
              <c:strCache>
                <c:ptCount val="2"/>
                <c:pt idx="0">
                  <c:v>Alcohol</c:v>
                </c:pt>
                <c:pt idx="1">
                  <c:v>Marijuana</c:v>
                </c:pt>
              </c:strCache>
            </c:strRef>
          </c:cat>
          <c:val>
            <c:numRef>
              <c:f>Sheet1!$C$298:$D$298</c:f>
              <c:numCache>
                <c:formatCode>General</c:formatCode>
                <c:ptCount val="2"/>
                <c:pt idx="0">
                  <c:v>4.8</c:v>
                </c:pt>
                <c:pt idx="1">
                  <c:v>4.7</c:v>
                </c:pt>
              </c:numCache>
            </c:numRef>
          </c:val>
          <c:extLst>
            <c:ext xmlns:c16="http://schemas.microsoft.com/office/drawing/2014/chart" uri="{C3380CC4-5D6E-409C-BE32-E72D297353CC}">
              <c16:uniqueId val="{00000000-3047-43F5-9576-9C04416A6586}"/>
            </c:ext>
          </c:extLst>
        </c:ser>
        <c:ser>
          <c:idx val="1"/>
          <c:order val="1"/>
          <c:tx>
            <c:strRef>
              <c:f>Sheet1!$A$299:$B$299</c:f>
              <c:strCache>
                <c:ptCount val="2"/>
                <c:pt idx="0">
                  <c:v>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Sheet1!$C$297:$D$297</c:f>
              <c:strCache>
                <c:ptCount val="2"/>
                <c:pt idx="0">
                  <c:v>Alcohol</c:v>
                </c:pt>
                <c:pt idx="1">
                  <c:v>Marijuana</c:v>
                </c:pt>
              </c:strCache>
            </c:strRef>
          </c:cat>
          <c:val>
            <c:numRef>
              <c:f>Sheet1!$C$299:$D$299</c:f>
              <c:numCache>
                <c:formatCode>General</c:formatCode>
                <c:ptCount val="2"/>
                <c:pt idx="0">
                  <c:v>29</c:v>
                </c:pt>
                <c:pt idx="1">
                  <c:v>31.8</c:v>
                </c:pt>
              </c:numCache>
            </c:numRef>
          </c:val>
          <c:extLst>
            <c:ext xmlns:c16="http://schemas.microsoft.com/office/drawing/2014/chart" uri="{C3380CC4-5D6E-409C-BE32-E72D297353CC}">
              <c16:uniqueId val="{00000001-3047-43F5-9576-9C04416A6586}"/>
            </c:ext>
          </c:extLst>
        </c:ser>
        <c:dLbls>
          <c:showLegendKey val="0"/>
          <c:showVal val="0"/>
          <c:showCatName val="0"/>
          <c:showSerName val="0"/>
          <c:showPercent val="0"/>
          <c:showBubbleSize val="0"/>
        </c:dLbls>
        <c:gapWidth val="219"/>
        <c:overlap val="-27"/>
        <c:axId val="454376144"/>
        <c:axId val="454376472"/>
      </c:barChart>
      <c:catAx>
        <c:axId val="45437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4376472"/>
        <c:crosses val="autoZero"/>
        <c:auto val="1"/>
        <c:lblAlgn val="ctr"/>
        <c:lblOffset val="100"/>
        <c:noMultiLvlLbl val="0"/>
      </c:catAx>
      <c:valAx>
        <c:axId val="454376472"/>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4376144"/>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baseline="0">
                <a:solidFill>
                  <a:schemeClr val="tx1"/>
                </a:solidFill>
              </a:rPr>
              <a:t>Percent of parents reporting they are "very confident" in talking with their child about substances and in knowing the patterns or signs their child has been using substances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5.4704018571383753E-2"/>
          <c:y val="0.30995370370370373"/>
          <c:w val="0.91292546350032944"/>
          <c:h val="0.54567913385826772"/>
        </c:manualLayout>
      </c:layout>
      <c:barChart>
        <c:barDir val="col"/>
        <c:grouping val="clustered"/>
        <c:varyColors val="0"/>
        <c:ser>
          <c:idx val="0"/>
          <c:order val="0"/>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Sheet1!$A$278:$A$279</c:f>
              <c:strCache>
                <c:ptCount val="2"/>
                <c:pt idx="0">
                  <c:v>Being able to talk effectively with child about alcohol and drugs</c:v>
                </c:pt>
                <c:pt idx="1">
                  <c:v>Knowing the patterns or signs that could indicate child has been using alcohol or drugs</c:v>
                </c:pt>
              </c:strCache>
            </c:strRef>
          </c:cat>
          <c:val>
            <c:numRef>
              <c:f>Sheet1!$B$278:$B$279</c:f>
              <c:numCache>
                <c:formatCode>General</c:formatCode>
                <c:ptCount val="2"/>
                <c:pt idx="0">
                  <c:v>71.599999999999994</c:v>
                </c:pt>
                <c:pt idx="1">
                  <c:v>58.9</c:v>
                </c:pt>
              </c:numCache>
            </c:numRef>
          </c:val>
          <c:extLst>
            <c:ext xmlns:c16="http://schemas.microsoft.com/office/drawing/2014/chart" uri="{C3380CC4-5D6E-409C-BE32-E72D297353CC}">
              <c16:uniqueId val="{00000000-28AB-4880-B64C-7DC730AF87FA}"/>
            </c:ext>
          </c:extLst>
        </c:ser>
        <c:dLbls>
          <c:showLegendKey val="0"/>
          <c:showVal val="0"/>
          <c:showCatName val="0"/>
          <c:showSerName val="0"/>
          <c:showPercent val="0"/>
          <c:showBubbleSize val="0"/>
        </c:dLbls>
        <c:gapWidth val="150"/>
        <c:overlap val="-20"/>
        <c:axId val="450496640"/>
        <c:axId val="450498280"/>
      </c:barChart>
      <c:catAx>
        <c:axId val="4504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50498280"/>
        <c:crosses val="autoZero"/>
        <c:auto val="1"/>
        <c:lblAlgn val="ctr"/>
        <c:lblOffset val="100"/>
        <c:noMultiLvlLbl val="0"/>
      </c:catAx>
      <c:valAx>
        <c:axId val="45049828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5049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solidFill>
                  <a:schemeClr val="tx1"/>
                </a:solidFill>
              </a:rPr>
              <a:t>Percent</a:t>
            </a:r>
            <a:r>
              <a:rPr lang="en-US" sz="1200" baseline="0">
                <a:solidFill>
                  <a:schemeClr val="tx1"/>
                </a:solidFill>
              </a:rPr>
              <a:t> of parents reporting they would be "very likely" to ask their child, </a:t>
            </a:r>
            <a:r>
              <a:rPr lang="en-US" sz="1200" b="0" i="0" u="none" strike="noStrike" baseline="0">
                <a:solidFill>
                  <a:schemeClr val="tx1"/>
                </a:solidFill>
                <a:effectLst/>
              </a:rPr>
              <a:t>when going to a party or other social gathering at a friend's house,</a:t>
            </a:r>
            <a:r>
              <a:rPr lang="en-US" sz="1200" baseline="0">
                <a:solidFill>
                  <a:schemeClr val="tx1"/>
                </a:solidFill>
              </a:rPr>
              <a:t> if alcohol or drugs will be used or available at the event</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B2BB-4F8F-B70E-7EF12603B2C2}"/>
              </c:ext>
            </c:extLst>
          </c:dPt>
          <c:dPt>
            <c:idx val="1"/>
            <c:invertIfNegative val="0"/>
            <c:bubble3D val="0"/>
            <c:spPr>
              <a:solidFill>
                <a:schemeClr val="accent5">
                  <a:lumMod val="75000"/>
                </a:schemeClr>
              </a:solidFill>
              <a:ln>
                <a:noFill/>
              </a:ln>
              <a:effectLst/>
            </c:spPr>
            <c:extLst>
              <c:ext xmlns:c16="http://schemas.microsoft.com/office/drawing/2014/chart" uri="{C3380CC4-5D6E-409C-BE32-E72D297353CC}">
                <c16:uniqueId val="{00000002-B2BB-4F8F-B70E-7EF12603B2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Sheet1!$A$259:$A$260</c:f>
              <c:strCache>
                <c:ptCount val="2"/>
                <c:pt idx="0">
                  <c:v>MS</c:v>
                </c:pt>
                <c:pt idx="1">
                  <c:v>HS</c:v>
                </c:pt>
              </c:strCache>
            </c:strRef>
          </c:cat>
          <c:val>
            <c:numRef>
              <c:f>Sheet1!$B$259:$B$260</c:f>
              <c:numCache>
                <c:formatCode>General</c:formatCode>
                <c:ptCount val="2"/>
                <c:pt idx="0">
                  <c:v>63</c:v>
                </c:pt>
                <c:pt idx="1">
                  <c:v>83.4</c:v>
                </c:pt>
              </c:numCache>
            </c:numRef>
          </c:val>
          <c:extLst>
            <c:ext xmlns:c16="http://schemas.microsoft.com/office/drawing/2014/chart" uri="{C3380CC4-5D6E-409C-BE32-E72D297353CC}">
              <c16:uniqueId val="{00000000-B2BB-4F8F-B70E-7EF12603B2C2}"/>
            </c:ext>
          </c:extLst>
        </c:ser>
        <c:dLbls>
          <c:showLegendKey val="0"/>
          <c:showVal val="0"/>
          <c:showCatName val="0"/>
          <c:showSerName val="0"/>
          <c:showPercent val="0"/>
          <c:showBubbleSize val="0"/>
        </c:dLbls>
        <c:gapWidth val="140"/>
        <c:overlap val="-15"/>
        <c:axId val="371546480"/>
        <c:axId val="371550744"/>
      </c:barChart>
      <c:catAx>
        <c:axId val="37154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71550744"/>
        <c:crosses val="autoZero"/>
        <c:auto val="1"/>
        <c:lblAlgn val="ctr"/>
        <c:lblOffset val="100"/>
        <c:noMultiLvlLbl val="0"/>
      </c:catAx>
      <c:valAx>
        <c:axId val="371550744"/>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7154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baseline="0">
                <a:solidFill>
                  <a:schemeClr val="tx1"/>
                </a:solidFill>
              </a:rPr>
              <a:t>Percent of parents reporting they "strongly agree" or "agree" there are prevention and treatment resources available  </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Sheet1!$A$185:$A$189</c:f>
              <c:strCache>
                <c:ptCount val="5"/>
                <c:pt idx="0">
                  <c:v>There are helpful resources online where I can learn more about how to help prevent my child from using alcohol and drugs</c:v>
                </c:pt>
                <c:pt idx="2">
                  <c:v>There are places in my community where I can learn more about how to help prevent my child from using alcohol and drugs </c:v>
                </c:pt>
                <c:pt idx="4">
                  <c:v>There are places in my community where I can get help if my child is using alcohol or drugs</c:v>
                </c:pt>
              </c:strCache>
            </c:strRef>
          </c:cat>
          <c:val>
            <c:numRef>
              <c:f>Sheet1!$B$185:$B$189</c:f>
              <c:numCache>
                <c:formatCode>General</c:formatCode>
                <c:ptCount val="5"/>
                <c:pt idx="0">
                  <c:v>80.099999999999994</c:v>
                </c:pt>
                <c:pt idx="2">
                  <c:v>70.8</c:v>
                </c:pt>
                <c:pt idx="4">
                  <c:v>73.400000000000006</c:v>
                </c:pt>
              </c:numCache>
            </c:numRef>
          </c:val>
          <c:extLst>
            <c:ext xmlns:c16="http://schemas.microsoft.com/office/drawing/2014/chart" uri="{C3380CC4-5D6E-409C-BE32-E72D297353CC}">
              <c16:uniqueId val="{00000000-2A2A-482F-BF0A-A5D702254492}"/>
            </c:ext>
          </c:extLst>
        </c:ser>
        <c:dLbls>
          <c:showLegendKey val="0"/>
          <c:showVal val="0"/>
          <c:showCatName val="0"/>
          <c:showSerName val="0"/>
          <c:showPercent val="0"/>
          <c:showBubbleSize val="0"/>
        </c:dLbls>
        <c:gapWidth val="20"/>
        <c:overlap val="15"/>
        <c:axId val="369488696"/>
        <c:axId val="369486728"/>
      </c:barChart>
      <c:catAx>
        <c:axId val="369488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nSpc>
                <a:spcPts val="900"/>
              </a:lnSpc>
              <a:defRPr sz="900" b="0" i="0" u="none" strike="noStrike" kern="1200" baseline="0">
                <a:solidFill>
                  <a:schemeClr val="tx1"/>
                </a:solidFill>
                <a:latin typeface="+mn-lt"/>
                <a:ea typeface="+mn-ea"/>
                <a:cs typeface="+mn-cs"/>
              </a:defRPr>
            </a:pPr>
            <a:endParaRPr lang="en-US"/>
          </a:p>
        </c:txPr>
        <c:crossAx val="369486728"/>
        <c:crosses val="autoZero"/>
        <c:auto val="1"/>
        <c:lblAlgn val="ctr"/>
        <c:lblOffset val="100"/>
        <c:noMultiLvlLbl val="0"/>
      </c:catAx>
      <c:valAx>
        <c:axId val="369486728"/>
        <c:scaling>
          <c:orientation val="minMax"/>
          <c:max val="100"/>
          <c:min val="0"/>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9488696"/>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solidFill>
                  <a:schemeClr val="tx1"/>
                </a:solidFill>
              </a:rPr>
              <a:t>Parents'</a:t>
            </a:r>
            <a:r>
              <a:rPr lang="en-US" sz="1200" baseline="0">
                <a:solidFill>
                  <a:schemeClr val="tx1"/>
                </a:solidFill>
              </a:rPr>
              <a:t> responses regarding whether there are places in their community where they can dispose of unused prescription drugs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7614-4BE7-8CD8-CAB4349E1E45}"/>
              </c:ext>
            </c:extLst>
          </c:dPt>
          <c:dPt>
            <c:idx val="1"/>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3-7614-4BE7-8CD8-CAB4349E1E45}"/>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5-7614-4BE7-8CD8-CAB4349E1E45}"/>
              </c:ext>
            </c:extLst>
          </c:dPt>
          <c:dLbls>
            <c:dLbl>
              <c:idx val="0"/>
              <c:layout>
                <c:manualLayout>
                  <c:x val="1.7485677193576479E-2"/>
                  <c:y val="-0.3814548702245553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614-4BE7-8CD8-CAB4349E1E45}"/>
                </c:ext>
              </c:extLst>
            </c:dLbl>
            <c:dLbl>
              <c:idx val="2"/>
              <c:layout>
                <c:manualLayout>
                  <c:x val="5.3527996500437446E-3"/>
                  <c:y val="3.396580635753863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614-4BE7-8CD8-CAB4349E1E45}"/>
                </c:ext>
              </c:extLst>
            </c:dLbl>
            <c:spPr>
              <a:noFill/>
              <a:ln>
                <a:solidFill>
                  <a:schemeClr val="bg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noFill/>
                  <a:round/>
                </a:ln>
                <a:effectLst/>
              </c:spPr>
            </c:leaderLines>
            <c:extLst>
              <c:ext xmlns:c15="http://schemas.microsoft.com/office/drawing/2012/chart" uri="{CE6537A1-D6FC-4f65-9D91-7224C49458BB}"/>
            </c:extLst>
          </c:dLbls>
          <c:cat>
            <c:strRef>
              <c:f>Sheet1!$A$201:$A$203</c:f>
              <c:strCache>
                <c:ptCount val="3"/>
                <c:pt idx="0">
                  <c:v>Yes</c:v>
                </c:pt>
                <c:pt idx="1">
                  <c:v>No</c:v>
                </c:pt>
                <c:pt idx="2">
                  <c:v>Don't know</c:v>
                </c:pt>
              </c:strCache>
            </c:strRef>
          </c:cat>
          <c:val>
            <c:numRef>
              <c:f>Sheet1!$B$201:$B$203</c:f>
              <c:numCache>
                <c:formatCode>0.0%</c:formatCode>
                <c:ptCount val="3"/>
                <c:pt idx="0">
                  <c:v>0.71299999999999997</c:v>
                </c:pt>
                <c:pt idx="1">
                  <c:v>4.7E-2</c:v>
                </c:pt>
                <c:pt idx="2">
                  <c:v>0.24</c:v>
                </c:pt>
              </c:numCache>
            </c:numRef>
          </c:val>
          <c:extLst>
            <c:ext xmlns:c16="http://schemas.microsoft.com/office/drawing/2014/chart" uri="{C3380CC4-5D6E-409C-BE32-E72D297353CC}">
              <c16:uniqueId val="{00000006-7614-4BE7-8CD8-CAB4349E1E4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solidFill>
                  <a:schemeClr val="tx1"/>
                </a:solidFill>
              </a:rPr>
              <a:t>Number</a:t>
            </a:r>
            <a:r>
              <a:rPr lang="en-US" sz="1200" baseline="0">
                <a:solidFill>
                  <a:schemeClr val="tx1"/>
                </a:solidFill>
              </a:rPr>
              <a:t> of times parents took unused prescription drugs to a drop-off location in their community in past 12 months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1-BA14-4663-9EBB-8DBBC977C696}"/>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BA14-4663-9EBB-8DBBC977C696}"/>
              </c:ext>
            </c:extLst>
          </c:dPt>
          <c:dPt>
            <c:idx val="2"/>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5-BA14-4663-9EBB-8DBBC977C696}"/>
              </c:ext>
            </c:extLst>
          </c:dPt>
          <c:dLbls>
            <c:dLbl>
              <c:idx val="0"/>
              <c:layout>
                <c:manualLayout>
                  <c:x val="6.8850972234629507E-2"/>
                  <c:y val="-0.3338124401116527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BA14-4663-9EBB-8DBBC977C696}"/>
                </c:ext>
              </c:extLst>
            </c:dLbl>
            <c:dLbl>
              <c:idx val="1"/>
              <c:layout>
                <c:manualLayout>
                  <c:x val="-1.478019484852529E-2"/>
                  <c:y val="4.845643163382857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A14-4663-9EBB-8DBBC977C696}"/>
                </c:ext>
              </c:extLst>
            </c:dLbl>
            <c:dLbl>
              <c:idx val="2"/>
              <c:layout>
                <c:manualLayout>
                  <c:x val="0.20755691979180568"/>
                  <c:y val="0.116726659167604"/>
                </c:manualLayout>
              </c:layout>
              <c:tx>
                <c:rich>
                  <a:bodyPr/>
                  <a:lstStyle/>
                  <a:p>
                    <a:r>
                      <a:rPr lang="en-US" baseline="0"/>
                      <a:t>A few times or many times
</a:t>
                    </a:r>
                    <a:fld id="{D61588B7-71D7-412C-9E76-13E77C5846E8}" type="VALUE">
                      <a:rPr lang="en-US" baseline="0"/>
                      <a:pPr/>
                      <a:t>[VALUE]</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BA14-4663-9EBB-8DBBC977C696}"/>
                </c:ext>
              </c:extLst>
            </c:dLbl>
            <c:spPr>
              <a:noFill/>
              <a:ln>
                <a:solidFill>
                  <a:schemeClr val="bg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Sheet1!$A$206:$A$208</c:f>
              <c:strCache>
                <c:ptCount val="3"/>
                <c:pt idx="0">
                  <c:v>0 times</c:v>
                </c:pt>
                <c:pt idx="1">
                  <c:v>1 to 2 times</c:v>
                </c:pt>
                <c:pt idx="2">
                  <c:v>A few times or Many times</c:v>
                </c:pt>
              </c:strCache>
            </c:strRef>
          </c:cat>
          <c:val>
            <c:numRef>
              <c:f>Sheet1!$B$206:$B$208</c:f>
              <c:numCache>
                <c:formatCode>0.0%</c:formatCode>
                <c:ptCount val="3"/>
                <c:pt idx="0">
                  <c:v>0.81499999999999995</c:v>
                </c:pt>
                <c:pt idx="1">
                  <c:v>0.158</c:v>
                </c:pt>
                <c:pt idx="2">
                  <c:v>2.7E-2</c:v>
                </c:pt>
              </c:numCache>
            </c:numRef>
          </c:val>
          <c:extLst>
            <c:ext xmlns:c16="http://schemas.microsoft.com/office/drawing/2014/chart" uri="{C3380CC4-5D6E-409C-BE32-E72D297353CC}">
              <c16:uniqueId val="{00000006-BA14-4663-9EBB-8DBBC977C69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solidFill>
                  <a:schemeClr val="tx1"/>
                </a:solidFill>
              </a:rPr>
              <a:t>Percent of parents reporting</a:t>
            </a:r>
            <a:r>
              <a:rPr lang="en-US" sz="1200" baseline="0">
                <a:solidFill>
                  <a:schemeClr val="tx1"/>
                </a:solidFill>
              </a:rPr>
              <a:t> having seen or heard information about ParentUp in past 12 months </a:t>
            </a:r>
            <a:endParaRPr lang="en-US" sz="1200">
              <a:solidFill>
                <a:schemeClr val="tx1"/>
              </a:solidFill>
            </a:endParaRPr>
          </a:p>
        </c:rich>
      </c:tx>
      <c:layout>
        <c:manualLayout>
          <c:xMode val="edge"/>
          <c:yMode val="edge"/>
          <c:x val="0.13950716978094943"/>
          <c:y val="6.988842034556108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5ACC-4BCE-A6F5-4301B2F866B9}"/>
              </c:ext>
            </c:extLst>
          </c:dPt>
          <c:dPt>
            <c:idx val="1"/>
            <c:bubble3D val="0"/>
            <c:spPr>
              <a:solidFill>
                <a:srgbClr val="CC9900"/>
              </a:solidFill>
              <a:ln w="19050">
                <a:solidFill>
                  <a:schemeClr val="lt1"/>
                </a:solidFill>
              </a:ln>
              <a:effectLst/>
            </c:spPr>
            <c:extLst>
              <c:ext xmlns:c16="http://schemas.microsoft.com/office/drawing/2014/chart" uri="{C3380CC4-5D6E-409C-BE32-E72D297353CC}">
                <c16:uniqueId val="{00000003-5ACC-4BCE-A6F5-4301B2F866B9}"/>
              </c:ext>
            </c:extLst>
          </c:dPt>
          <c:dPt>
            <c:idx val="2"/>
            <c:bubble3D val="0"/>
            <c:spPr>
              <a:solidFill>
                <a:srgbClr val="815AB6"/>
              </a:solidFill>
              <a:ln w="19050">
                <a:solidFill>
                  <a:schemeClr val="lt1"/>
                </a:solidFill>
              </a:ln>
              <a:effectLst/>
            </c:spPr>
            <c:extLst>
              <c:ext xmlns:c16="http://schemas.microsoft.com/office/drawing/2014/chart" uri="{C3380CC4-5D6E-409C-BE32-E72D297353CC}">
                <c16:uniqueId val="{00000005-5ACC-4BCE-A6F5-4301B2F866B9}"/>
              </c:ext>
            </c:extLst>
          </c:dPt>
          <c:dLbls>
            <c:dLbl>
              <c:idx val="0"/>
              <c:layout>
                <c:manualLayout>
                  <c:x val="-1.1111111111111112E-2"/>
                  <c:y val="3.70370370370370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C-4BCE-A6F5-4301B2F866B9}"/>
                </c:ext>
              </c:extLst>
            </c:dLbl>
            <c:dLbl>
              <c:idx val="1"/>
              <c:layout>
                <c:manualLayout>
                  <c:x val="-0.10277777777777777"/>
                  <c:y val="-8.33333333333333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C-4BCE-A6F5-4301B2F866B9}"/>
                </c:ext>
              </c:extLst>
            </c:dLbl>
            <c:dLbl>
              <c:idx val="2"/>
              <c:layout>
                <c:manualLayout>
                  <c:x val="-2.7777777777777779E-3"/>
                  <c:y val="4.62962962962962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ACC-4BCE-A6F5-4301B2F866B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ect">
                    <a:avLst/>
                  </a:prstGeom>
                  <a:noFill/>
                  <a:ln>
                    <a:noFill/>
                  </a:ln>
                </c15:spPr>
              </c:ext>
            </c:extLst>
          </c:dLbls>
          <c:cat>
            <c:strRef>
              <c:f>Sheet1!$A$49:$A$51</c:f>
              <c:strCache>
                <c:ptCount val="3"/>
                <c:pt idx="0">
                  <c:v>Yes</c:v>
                </c:pt>
                <c:pt idx="1">
                  <c:v>No</c:v>
                </c:pt>
                <c:pt idx="2">
                  <c:v>Not sure</c:v>
                </c:pt>
              </c:strCache>
            </c:strRef>
          </c:cat>
          <c:val>
            <c:numRef>
              <c:f>Sheet1!$B$49:$B$51</c:f>
              <c:numCache>
                <c:formatCode>General</c:formatCode>
                <c:ptCount val="3"/>
                <c:pt idx="0">
                  <c:v>16.5</c:v>
                </c:pt>
                <c:pt idx="1">
                  <c:v>70.8</c:v>
                </c:pt>
                <c:pt idx="2">
                  <c:v>12.7</c:v>
                </c:pt>
              </c:numCache>
            </c:numRef>
          </c:val>
          <c:extLst>
            <c:ext xmlns:c16="http://schemas.microsoft.com/office/drawing/2014/chart" uri="{C3380CC4-5D6E-409C-BE32-E72D297353CC}">
              <c16:uniqueId val="{00000006-5ACC-4BCE-A6F5-4301B2F866B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solidFill>
                  <a:schemeClr val="tx1"/>
                </a:solidFill>
              </a:rPr>
              <a:t>Percent of parents reporting various sources of ParentUp information, among those exposed</a:t>
            </a:r>
            <a:r>
              <a:rPr lang="en-US" sz="1200" baseline="0">
                <a:solidFill>
                  <a:schemeClr val="tx1"/>
                </a:solidFill>
              </a:rPr>
              <a:t> to the campaign in past 12 months (N=189)</a:t>
            </a:r>
            <a:endParaRPr lang="en-US" sz="1200">
              <a:solidFill>
                <a:schemeClr val="tx1"/>
              </a:solidFill>
            </a:endParaRPr>
          </a:p>
        </c:rich>
      </c:tx>
      <c:layout>
        <c:manualLayout>
          <c:xMode val="edge"/>
          <c:yMode val="edge"/>
          <c:x val="0.1109776115035363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38582010867852495"/>
          <c:y val="0.30132409448818898"/>
          <c:w val="0.57078375494658362"/>
          <c:h val="0.57495181102362203"/>
        </c:manualLayout>
      </c:layout>
      <c:barChart>
        <c:barDir val="bar"/>
        <c:grouping val="clustered"/>
        <c:varyColors val="0"/>
        <c:ser>
          <c:idx val="0"/>
          <c:order val="0"/>
          <c:spPr>
            <a:solidFill>
              <a:schemeClr val="accent1"/>
            </a:solidFill>
            <a:ln>
              <a:noFill/>
            </a:ln>
            <a:effectLst/>
          </c:spPr>
          <c:invertIfNegative val="0"/>
          <c:cat>
            <c:strRef>
              <c:f>Sheet1!$A$62:$A$78</c:f>
              <c:strCache>
                <c:ptCount val="17"/>
                <c:pt idx="0">
                  <c:v>Other source</c:v>
                </c:pt>
                <c:pt idx="2">
                  <c:v>Not sure</c:v>
                </c:pt>
                <c:pt idx="4">
                  <c:v>Newspaper</c:v>
                </c:pt>
                <c:pt idx="6">
                  <c:v>Radio</c:v>
                </c:pt>
                <c:pt idx="8">
                  <c:v>Community meeting</c:v>
                </c:pt>
                <c:pt idx="10">
                  <c:v>Directly from someone respondent knows</c:v>
                </c:pt>
                <c:pt idx="12">
                  <c:v>Television</c:v>
                </c:pt>
                <c:pt idx="14">
                  <c:v>School meeting or communication</c:v>
                </c:pt>
                <c:pt idx="16">
                  <c:v>Online</c:v>
                </c:pt>
              </c:strCache>
            </c:strRef>
          </c:cat>
          <c:val>
            <c:numRef>
              <c:f>Sheet1!$B$62:$B$78</c:f>
              <c:numCache>
                <c:formatCode>General</c:formatCode>
                <c:ptCount val="17"/>
              </c:numCache>
            </c:numRef>
          </c:val>
          <c:extLst>
            <c:ext xmlns:c16="http://schemas.microsoft.com/office/drawing/2014/chart" uri="{C3380CC4-5D6E-409C-BE32-E72D297353CC}">
              <c16:uniqueId val="{00000000-5F43-45AA-98DD-D757E17E21A3}"/>
            </c:ext>
          </c:extLst>
        </c:ser>
        <c:ser>
          <c:idx val="1"/>
          <c:order val="1"/>
          <c:spPr>
            <a:solidFill>
              <a:schemeClr val="accent2"/>
            </a:solidFill>
            <a:ln>
              <a:noFill/>
            </a:ln>
            <a:effectLst/>
          </c:spPr>
          <c:invertIfNegative val="0"/>
          <c:cat>
            <c:strRef>
              <c:f>Sheet1!$A$62:$A$78</c:f>
              <c:strCache>
                <c:ptCount val="17"/>
                <c:pt idx="0">
                  <c:v>Other source</c:v>
                </c:pt>
                <c:pt idx="2">
                  <c:v>Not sure</c:v>
                </c:pt>
                <c:pt idx="4">
                  <c:v>Newspaper</c:v>
                </c:pt>
                <c:pt idx="6">
                  <c:v>Radio</c:v>
                </c:pt>
                <c:pt idx="8">
                  <c:v>Community meeting</c:v>
                </c:pt>
                <c:pt idx="10">
                  <c:v>Directly from someone respondent knows</c:v>
                </c:pt>
                <c:pt idx="12">
                  <c:v>Television</c:v>
                </c:pt>
                <c:pt idx="14">
                  <c:v>School meeting or communication</c:v>
                </c:pt>
                <c:pt idx="16">
                  <c:v>Online</c:v>
                </c:pt>
              </c:strCache>
            </c:strRef>
          </c:cat>
          <c:val>
            <c:numRef>
              <c:f>Sheet1!$C$62:$C$78</c:f>
              <c:numCache>
                <c:formatCode>General</c:formatCode>
                <c:ptCount val="17"/>
              </c:numCache>
            </c:numRef>
          </c:val>
          <c:extLst>
            <c:ext xmlns:c16="http://schemas.microsoft.com/office/drawing/2014/chart" uri="{C3380CC4-5D6E-409C-BE32-E72D297353CC}">
              <c16:uniqueId val="{00000001-5F43-45AA-98DD-D757E17E21A3}"/>
            </c:ext>
          </c:extLst>
        </c:ser>
        <c:ser>
          <c:idx val="2"/>
          <c:order val="2"/>
          <c:spPr>
            <a:solidFill>
              <a:schemeClr val="accent3"/>
            </a:solidFill>
            <a:ln>
              <a:noFill/>
            </a:ln>
            <a:effectLst/>
          </c:spPr>
          <c:invertIfNegative val="0"/>
          <c:cat>
            <c:strRef>
              <c:f>Sheet1!$A$62:$A$78</c:f>
              <c:strCache>
                <c:ptCount val="17"/>
                <c:pt idx="0">
                  <c:v>Other source</c:v>
                </c:pt>
                <c:pt idx="2">
                  <c:v>Not sure</c:v>
                </c:pt>
                <c:pt idx="4">
                  <c:v>Newspaper</c:v>
                </c:pt>
                <c:pt idx="6">
                  <c:v>Radio</c:v>
                </c:pt>
                <c:pt idx="8">
                  <c:v>Community meeting</c:v>
                </c:pt>
                <c:pt idx="10">
                  <c:v>Directly from someone respondent knows</c:v>
                </c:pt>
                <c:pt idx="12">
                  <c:v>Television</c:v>
                </c:pt>
                <c:pt idx="14">
                  <c:v>School meeting or communication</c:v>
                </c:pt>
                <c:pt idx="16">
                  <c:v>Online</c:v>
                </c:pt>
              </c:strCache>
            </c:strRef>
          </c:cat>
          <c:val>
            <c:numRef>
              <c:f>Sheet1!$D$62:$D$78</c:f>
              <c:numCache>
                <c:formatCode>General</c:formatCode>
                <c:ptCount val="17"/>
              </c:numCache>
            </c:numRef>
          </c:val>
          <c:extLst>
            <c:ext xmlns:c16="http://schemas.microsoft.com/office/drawing/2014/chart" uri="{C3380CC4-5D6E-409C-BE32-E72D297353CC}">
              <c16:uniqueId val="{00000002-5F43-45AA-98DD-D757E17E21A3}"/>
            </c:ext>
          </c:extLst>
        </c:ser>
        <c:dLbls>
          <c:showLegendKey val="0"/>
          <c:showVal val="0"/>
          <c:showCatName val="0"/>
          <c:showSerName val="0"/>
          <c:showPercent val="0"/>
          <c:showBubbleSize val="0"/>
        </c:dLbls>
        <c:gapWidth val="80"/>
        <c:axId val="381477528"/>
        <c:axId val="197711040"/>
      </c:barChart>
      <c:barChart>
        <c:barDir val="bar"/>
        <c:grouping val="clustered"/>
        <c:varyColors val="0"/>
        <c:ser>
          <c:idx val="3"/>
          <c:order val="3"/>
          <c:spPr>
            <a:solidFill>
              <a:schemeClr val="accent1"/>
            </a:solidFill>
            <a:ln>
              <a:noFill/>
            </a:ln>
            <a:effectLst/>
          </c:spPr>
          <c:invertIfNegative val="0"/>
          <c:dLbls>
            <c:dLbl>
              <c:idx val="0"/>
              <c:layout>
                <c:manualLayout>
                  <c:x val="-8.3334008634855464E-3"/>
                  <c:y val="2.89370078740147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43-45AA-98DD-D757E17E21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Sheet1!$A$62:$A$78</c:f>
              <c:strCache>
                <c:ptCount val="17"/>
                <c:pt idx="0">
                  <c:v>Other source</c:v>
                </c:pt>
                <c:pt idx="2">
                  <c:v>Not sure</c:v>
                </c:pt>
                <c:pt idx="4">
                  <c:v>Newspaper</c:v>
                </c:pt>
                <c:pt idx="6">
                  <c:v>Radio</c:v>
                </c:pt>
                <c:pt idx="8">
                  <c:v>Community meeting</c:v>
                </c:pt>
                <c:pt idx="10">
                  <c:v>Directly from someone respondent knows</c:v>
                </c:pt>
                <c:pt idx="12">
                  <c:v>Television</c:v>
                </c:pt>
                <c:pt idx="14">
                  <c:v>School meeting or communication</c:v>
                </c:pt>
                <c:pt idx="16">
                  <c:v>Online</c:v>
                </c:pt>
              </c:strCache>
            </c:strRef>
          </c:cat>
          <c:val>
            <c:numRef>
              <c:f>Sheet1!$E$62:$E$78</c:f>
              <c:numCache>
                <c:formatCode>General</c:formatCode>
                <c:ptCount val="17"/>
                <c:pt idx="0" formatCode="0.0">
                  <c:v>7.8</c:v>
                </c:pt>
                <c:pt idx="2" formatCode="0.0">
                  <c:v>6</c:v>
                </c:pt>
                <c:pt idx="4" formatCode="0.0">
                  <c:v>8.8000000000000007</c:v>
                </c:pt>
                <c:pt idx="6" formatCode="0.0">
                  <c:v>11.1</c:v>
                </c:pt>
                <c:pt idx="8" formatCode="0.0">
                  <c:v>11.5</c:v>
                </c:pt>
                <c:pt idx="10" formatCode="0.0">
                  <c:v>13.2</c:v>
                </c:pt>
                <c:pt idx="12" formatCode="0.0">
                  <c:v>17.7</c:v>
                </c:pt>
                <c:pt idx="14" formatCode="0.0">
                  <c:v>19.600000000000001</c:v>
                </c:pt>
                <c:pt idx="16" formatCode="0.0">
                  <c:v>52.8</c:v>
                </c:pt>
              </c:numCache>
            </c:numRef>
          </c:val>
          <c:extLst>
            <c:ext xmlns:c16="http://schemas.microsoft.com/office/drawing/2014/chart" uri="{C3380CC4-5D6E-409C-BE32-E72D297353CC}">
              <c16:uniqueId val="{00000004-5F43-45AA-98DD-D757E17E21A3}"/>
            </c:ext>
          </c:extLst>
        </c:ser>
        <c:dLbls>
          <c:showLegendKey val="0"/>
          <c:showVal val="0"/>
          <c:showCatName val="0"/>
          <c:showSerName val="0"/>
          <c:showPercent val="0"/>
          <c:showBubbleSize val="0"/>
        </c:dLbls>
        <c:gapWidth val="25"/>
        <c:axId val="329267104"/>
        <c:axId val="329268088"/>
      </c:barChart>
      <c:catAx>
        <c:axId val="3814775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1"/>
          <a:lstStyle/>
          <a:p>
            <a:pPr>
              <a:defRPr sz="900" b="0" i="0" u="none" strike="noStrike" kern="1200" baseline="0">
                <a:solidFill>
                  <a:schemeClr val="tx1"/>
                </a:solidFill>
                <a:latin typeface="+mn-lt"/>
                <a:ea typeface="+mn-ea"/>
                <a:cs typeface="+mn-cs"/>
              </a:defRPr>
            </a:pPr>
            <a:endParaRPr lang="en-US"/>
          </a:p>
        </c:txPr>
        <c:crossAx val="197711040"/>
        <c:crosses val="autoZero"/>
        <c:auto val="1"/>
        <c:lblAlgn val="ctr"/>
        <c:lblOffset val="100"/>
        <c:tickMarkSkip val="2"/>
        <c:noMultiLvlLbl val="0"/>
      </c:catAx>
      <c:valAx>
        <c:axId val="197711040"/>
        <c:scaling>
          <c:orientation val="minMax"/>
        </c:scaling>
        <c:delete val="0"/>
        <c:axPos val="b"/>
        <c:majorGridlines>
          <c:spPr>
            <a:ln w="9525" cap="flat" cmpd="sng" algn="ctr">
              <a:noFill/>
              <a:round/>
            </a:ln>
            <a:effectLst/>
          </c:spPr>
        </c:majorGridlines>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477528"/>
        <c:crosses val="autoZero"/>
        <c:crossBetween val="between"/>
        <c:majorUnit val="10"/>
      </c:valAx>
      <c:valAx>
        <c:axId val="329268088"/>
        <c:scaling>
          <c:orientation val="minMax"/>
        </c:scaling>
        <c:delete val="0"/>
        <c:axPos val="t"/>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29267104"/>
        <c:crosses val="max"/>
        <c:crossBetween val="between"/>
      </c:valAx>
      <c:catAx>
        <c:axId val="329267104"/>
        <c:scaling>
          <c:orientation val="minMax"/>
        </c:scaling>
        <c:delete val="1"/>
        <c:axPos val="l"/>
        <c:numFmt formatCode="General" sourceLinked="1"/>
        <c:majorTickMark val="out"/>
        <c:minorTickMark val="none"/>
        <c:tickLblPos val="nextTo"/>
        <c:crossAx val="32926808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solidFill>
                  <a:schemeClr val="tx1"/>
                </a:solidFill>
              </a:rPr>
              <a:t>Percent of parents</a:t>
            </a:r>
            <a:r>
              <a:rPr lang="en-US" sz="1200" baseline="0">
                <a:solidFill>
                  <a:schemeClr val="tx1"/>
                </a:solidFill>
              </a:rPr>
              <a:t> reporting having visited the ParentUp website in the past 6 months, among those exposed to the campaign </a:t>
            </a:r>
          </a:p>
          <a:p>
            <a:pPr>
              <a:defRPr>
                <a:solidFill>
                  <a:schemeClr val="tx1"/>
                </a:solidFill>
              </a:defRPr>
            </a:pPr>
            <a:r>
              <a:rPr lang="en-US" sz="1200" baseline="0">
                <a:solidFill>
                  <a:schemeClr val="tx1"/>
                </a:solidFill>
              </a:rPr>
              <a:t>in past 12 months (N=196)</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A508-411E-9EBC-8F947752945E}"/>
              </c:ext>
            </c:extLst>
          </c:dPt>
          <c:dPt>
            <c:idx val="1"/>
            <c:bubble3D val="0"/>
            <c:spPr>
              <a:solidFill>
                <a:srgbClr val="CC9900"/>
              </a:solidFill>
              <a:ln w="19050">
                <a:solidFill>
                  <a:schemeClr val="lt1"/>
                </a:solidFill>
              </a:ln>
              <a:effectLst/>
            </c:spPr>
            <c:extLst>
              <c:ext xmlns:c16="http://schemas.microsoft.com/office/drawing/2014/chart" uri="{C3380CC4-5D6E-409C-BE32-E72D297353CC}">
                <c16:uniqueId val="{00000003-A508-411E-9EBC-8F947752945E}"/>
              </c:ext>
            </c:extLst>
          </c:dPt>
          <c:dLbls>
            <c:dLbl>
              <c:idx val="0"/>
              <c:layout>
                <c:manualLayout>
                  <c:x val="-1.8542322834645669E-2"/>
                  <c:y val="5.1264946048410615E-3"/>
                </c:manualLayout>
              </c:layout>
              <c:tx>
                <c:rich>
                  <a:bodyPr/>
                  <a:lstStyle/>
                  <a:p>
                    <a:fld id="{FA8D7774-93BD-4ED7-8BCF-E5F1698DE998}" type="CATEGORYNAME">
                      <a:rPr lang="en-US"/>
                      <a:pPr/>
                      <a:t>[CATEGORY NAME]</a:t>
                    </a:fld>
                    <a:r>
                      <a:rPr lang="en-US" baseline="0"/>
                      <a:t>
</a:t>
                    </a:r>
                    <a:fld id="{4D206EAB-C606-4A92-B80A-466635490784}" type="VALUE">
                      <a:rPr lang="en-US" baseline="0"/>
                      <a:pPr/>
                      <a:t>[VALUE]</a:t>
                    </a:fld>
                    <a:r>
                      <a:rPr lang="en-US" baseline="0"/>
                      <a:t>%</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A508-411E-9EBC-8F947752945E}"/>
                </c:ext>
              </c:extLst>
            </c:dLbl>
            <c:dLbl>
              <c:idx val="1"/>
              <c:layout>
                <c:manualLayout>
                  <c:x val="8.1310148731408571E-3"/>
                  <c:y val="-3.22389909594634E-2"/>
                </c:manualLayout>
              </c:layout>
              <c:tx>
                <c:rich>
                  <a:bodyPr/>
                  <a:lstStyle/>
                  <a:p>
                    <a:fld id="{EE228377-45AD-4253-935C-568AB8ABF100}" type="CATEGORYNAME">
                      <a:rPr lang="en-US"/>
                      <a:pPr/>
                      <a:t>[CATEGORY NAME]</a:t>
                    </a:fld>
                    <a:r>
                      <a:rPr lang="en-US" baseline="0"/>
                      <a:t>
</a:t>
                    </a:r>
                    <a:fld id="{8ACDF99B-4D74-4245-94A8-8CE9B5DF792A}" type="VALUE">
                      <a:rPr lang="en-US" baseline="0"/>
                      <a:pPr/>
                      <a:t>[VALUE]</a:t>
                    </a:fld>
                    <a:r>
                      <a:rPr lang="en-US" baseline="0"/>
                      <a:t>%</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A508-411E-9EBC-8F947752945E}"/>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Sheet1!$A$81:$A$82</c:f>
              <c:strCache>
                <c:ptCount val="2"/>
                <c:pt idx="0">
                  <c:v>Yes</c:v>
                </c:pt>
                <c:pt idx="1">
                  <c:v>No</c:v>
                </c:pt>
              </c:strCache>
            </c:strRef>
          </c:cat>
          <c:val>
            <c:numRef>
              <c:f>Sheet1!$B$81:$B$82</c:f>
              <c:numCache>
                <c:formatCode>General</c:formatCode>
                <c:ptCount val="2"/>
                <c:pt idx="0">
                  <c:v>25.4</c:v>
                </c:pt>
                <c:pt idx="1">
                  <c:v>74.599999999999994</c:v>
                </c:pt>
              </c:numCache>
            </c:numRef>
          </c:val>
          <c:extLst>
            <c:ext xmlns:c16="http://schemas.microsoft.com/office/drawing/2014/chart" uri="{C3380CC4-5D6E-409C-BE32-E72D297353CC}">
              <c16:uniqueId val="{00000004-A508-411E-9EBC-8F947752945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r>
              <a:rPr lang="en-US" sz="1200" b="0" i="0" baseline="0">
                <a:solidFill>
                  <a:schemeClr val="tx1"/>
                </a:solidFill>
                <a:effectLst/>
              </a:rPr>
              <a:t>Percent of parents reporting whether the ParentUp website information has increased their confidence that they can prevent </a:t>
            </a:r>
            <a:r>
              <a:rPr lang="en-US" sz="1200" b="0" i="0" u="none" strike="noStrike" baseline="0">
                <a:solidFill>
                  <a:schemeClr val="tx1"/>
                </a:solidFill>
                <a:effectLst/>
              </a:rPr>
              <a:t>their teenage children from using alcohol or other drugs, among those who visited the website </a:t>
            </a:r>
            <a:r>
              <a:rPr lang="en-US" sz="1200" b="0" i="0" baseline="0">
                <a:solidFill>
                  <a:schemeClr val="tx1"/>
                </a:solidFill>
                <a:effectLst/>
              </a:rPr>
              <a:t>in past 6 months (N=50)</a:t>
            </a:r>
            <a:endParaRPr lang="en-US">
              <a:solidFill>
                <a:schemeClr val="tx1"/>
              </a:solidFill>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4-0941-4701-843B-7A5EBFCADD9A}"/>
              </c:ext>
            </c:extLst>
          </c:dPt>
          <c:dPt>
            <c:idx val="1"/>
            <c:invertIfNegative val="0"/>
            <c:bubble3D val="0"/>
            <c:spPr>
              <a:solidFill>
                <a:srgbClr val="CC9900"/>
              </a:solidFill>
              <a:ln>
                <a:noFill/>
              </a:ln>
              <a:effectLst/>
            </c:spPr>
            <c:extLst>
              <c:ext xmlns:c16="http://schemas.microsoft.com/office/drawing/2014/chart" uri="{C3380CC4-5D6E-409C-BE32-E72D297353CC}">
                <c16:uniqueId val="{00000000-F01E-422A-A562-B21AA3CD58AD}"/>
              </c:ext>
            </c:extLst>
          </c:dPt>
          <c:dPt>
            <c:idx val="2"/>
            <c:invertIfNegative val="0"/>
            <c:bubble3D val="0"/>
            <c:spPr>
              <a:solidFill>
                <a:srgbClr val="815AB6"/>
              </a:solidFill>
              <a:ln>
                <a:noFill/>
              </a:ln>
              <a:effectLst/>
            </c:spPr>
            <c:extLst>
              <c:ext xmlns:c16="http://schemas.microsoft.com/office/drawing/2014/chart" uri="{C3380CC4-5D6E-409C-BE32-E72D297353CC}">
                <c16:uniqueId val="{00000001-F01E-422A-A562-B21AA3CD58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Sheet1!$A$95:$A$97</c:f>
              <c:strCache>
                <c:ptCount val="3"/>
                <c:pt idx="0">
                  <c:v>Yes</c:v>
                </c:pt>
                <c:pt idx="1">
                  <c:v>No</c:v>
                </c:pt>
                <c:pt idx="2">
                  <c:v>Not sure</c:v>
                </c:pt>
              </c:strCache>
            </c:strRef>
          </c:cat>
          <c:val>
            <c:numRef>
              <c:f>Sheet1!$B$95:$B$97</c:f>
              <c:numCache>
                <c:formatCode>General</c:formatCode>
                <c:ptCount val="3"/>
                <c:pt idx="0">
                  <c:v>63</c:v>
                </c:pt>
                <c:pt idx="1">
                  <c:v>1.6</c:v>
                </c:pt>
                <c:pt idx="2">
                  <c:v>35.4</c:v>
                </c:pt>
              </c:numCache>
            </c:numRef>
          </c:val>
          <c:extLst>
            <c:ext xmlns:c16="http://schemas.microsoft.com/office/drawing/2014/chart" uri="{C3380CC4-5D6E-409C-BE32-E72D297353CC}">
              <c16:uniqueId val="{00000000-8CF8-4E78-B3DC-B79C642803ED}"/>
            </c:ext>
          </c:extLst>
        </c:ser>
        <c:dLbls>
          <c:showLegendKey val="0"/>
          <c:showVal val="0"/>
          <c:showCatName val="0"/>
          <c:showSerName val="0"/>
          <c:showPercent val="0"/>
          <c:showBubbleSize val="0"/>
        </c:dLbls>
        <c:gapWidth val="70"/>
        <c:overlap val="-27"/>
        <c:axId val="551117256"/>
        <c:axId val="551116272"/>
      </c:barChart>
      <c:catAx>
        <c:axId val="551117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1116272"/>
        <c:crosses val="autoZero"/>
        <c:auto val="1"/>
        <c:lblAlgn val="ctr"/>
        <c:lblOffset val="100"/>
        <c:noMultiLvlLbl val="0"/>
      </c:catAx>
      <c:valAx>
        <c:axId val="551116272"/>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ysClr val="windowText" lastClr="000000">
                <a:lumMod val="25000"/>
                <a:lumOff val="75000"/>
              </a:sys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111725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r>
              <a:rPr lang="en-US" sz="1200" b="0" i="0" baseline="0">
                <a:solidFill>
                  <a:schemeClr val="tx1"/>
                </a:solidFill>
                <a:effectLst/>
              </a:rPr>
              <a:t>Percent of parents reporting whether they have taken specific actions as a result of seeing the ParentUp website information, among those who visited the website in past 6 months (N=50)</a:t>
            </a:r>
            <a:endParaRPr lang="en-US" sz="1200">
              <a:solidFill>
                <a:schemeClr val="tx1"/>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DB14-446A-8988-A73396B92927}"/>
              </c:ext>
            </c:extLst>
          </c:dPt>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2-DB14-446A-8988-A73396B92927}"/>
              </c:ext>
            </c:extLst>
          </c:dPt>
          <c:dPt>
            <c:idx val="2"/>
            <c:invertIfNegative val="0"/>
            <c:bubble3D val="0"/>
            <c:spPr>
              <a:solidFill>
                <a:srgbClr val="7030A0"/>
              </a:solidFill>
              <a:ln>
                <a:noFill/>
              </a:ln>
              <a:effectLst/>
            </c:spPr>
            <c:extLst>
              <c:ext xmlns:c16="http://schemas.microsoft.com/office/drawing/2014/chart" uri="{C3380CC4-5D6E-409C-BE32-E72D297353CC}">
                <c16:uniqueId val="{00000003-DB14-446A-8988-A73396B929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Sheet1!$A$102:$A$104</c:f>
              <c:strCache>
                <c:ptCount val="3"/>
                <c:pt idx="0">
                  <c:v>Yes</c:v>
                </c:pt>
                <c:pt idx="1">
                  <c:v>No</c:v>
                </c:pt>
                <c:pt idx="2">
                  <c:v>Not sure</c:v>
                </c:pt>
              </c:strCache>
            </c:strRef>
          </c:cat>
          <c:val>
            <c:numRef>
              <c:f>Sheet1!$B$102:$B$104</c:f>
              <c:numCache>
                <c:formatCode>General</c:formatCode>
                <c:ptCount val="3"/>
                <c:pt idx="0">
                  <c:v>22.4</c:v>
                </c:pt>
                <c:pt idx="1">
                  <c:v>51.7</c:v>
                </c:pt>
                <c:pt idx="2">
                  <c:v>26</c:v>
                </c:pt>
              </c:numCache>
            </c:numRef>
          </c:val>
          <c:extLst>
            <c:ext xmlns:c16="http://schemas.microsoft.com/office/drawing/2014/chart" uri="{C3380CC4-5D6E-409C-BE32-E72D297353CC}">
              <c16:uniqueId val="{00000000-DB14-446A-8988-A73396B92927}"/>
            </c:ext>
          </c:extLst>
        </c:ser>
        <c:dLbls>
          <c:showLegendKey val="0"/>
          <c:showVal val="0"/>
          <c:showCatName val="0"/>
          <c:showSerName val="0"/>
          <c:showPercent val="0"/>
          <c:showBubbleSize val="0"/>
        </c:dLbls>
        <c:gapWidth val="70"/>
        <c:overlap val="-27"/>
        <c:axId val="517905400"/>
        <c:axId val="517905728"/>
      </c:barChart>
      <c:catAx>
        <c:axId val="51790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7905728"/>
        <c:crosses val="autoZero"/>
        <c:auto val="1"/>
        <c:lblAlgn val="ctr"/>
        <c:lblOffset val="100"/>
        <c:noMultiLvlLbl val="0"/>
      </c:catAx>
      <c:valAx>
        <c:axId val="517905728"/>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7905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b="0" i="0" baseline="0">
                <a:solidFill>
                  <a:schemeClr val="tx1"/>
                </a:solidFill>
                <a:effectLst/>
              </a:rPr>
              <a:t>Percent of parents reporting "very likely or absolutely certain" or "somewhat likely" their child had used substances in past 12 months</a:t>
            </a:r>
            <a:endParaRPr lang="en-US" sz="1200">
              <a:solidFill>
                <a:schemeClr val="tx1"/>
              </a:solidFill>
              <a:effectLst/>
            </a:endParaRPr>
          </a:p>
        </c:rich>
      </c:tx>
      <c:layout>
        <c:manualLayout>
          <c:xMode val="edge"/>
          <c:yMode val="edge"/>
          <c:x val="0.13038188976377954"/>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Sheet1!$E$35</c:f>
              <c:strCache>
                <c:ptCount val="1"/>
                <c:pt idx="0">
                  <c:v>MS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Sheet1!$A$36:$D$38</c:f>
              <c:strCache>
                <c:ptCount val="3"/>
                <c:pt idx="0">
                  <c:v>Alcohol</c:v>
                </c:pt>
                <c:pt idx="1">
                  <c:v>Marijuana</c:v>
                </c:pt>
                <c:pt idx="2">
                  <c:v>Misused prescription drugs</c:v>
                </c:pt>
              </c:strCache>
            </c:strRef>
          </c:cat>
          <c:val>
            <c:numRef>
              <c:f>Sheet1!$E$36:$E$38</c:f>
              <c:numCache>
                <c:formatCode>General</c:formatCode>
                <c:ptCount val="3"/>
                <c:pt idx="0" formatCode="0.0">
                  <c:v>2.2000000000000002</c:v>
                </c:pt>
                <c:pt idx="1">
                  <c:v>0.8</c:v>
                </c:pt>
                <c:pt idx="2" formatCode="0.0">
                  <c:v>0.1</c:v>
                </c:pt>
              </c:numCache>
            </c:numRef>
          </c:val>
          <c:extLst>
            <c:ext xmlns:c16="http://schemas.microsoft.com/office/drawing/2014/chart" uri="{C3380CC4-5D6E-409C-BE32-E72D297353CC}">
              <c16:uniqueId val="{00000000-FB12-425C-A3AE-18F58B4ADFC0}"/>
            </c:ext>
          </c:extLst>
        </c:ser>
        <c:ser>
          <c:idx val="1"/>
          <c:order val="1"/>
          <c:tx>
            <c:strRef>
              <c:f>Sheet1!$F$35</c:f>
              <c:strCache>
                <c:ptCount val="1"/>
                <c:pt idx="0">
                  <c:v>HS</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Sheet1!$A$36:$D$38</c:f>
              <c:strCache>
                <c:ptCount val="3"/>
                <c:pt idx="0">
                  <c:v>Alcohol</c:v>
                </c:pt>
                <c:pt idx="1">
                  <c:v>Marijuana</c:v>
                </c:pt>
                <c:pt idx="2">
                  <c:v>Misused prescription drugs</c:v>
                </c:pt>
              </c:strCache>
            </c:strRef>
          </c:cat>
          <c:val>
            <c:numRef>
              <c:f>Sheet1!$F$36:$F$38</c:f>
              <c:numCache>
                <c:formatCode>General</c:formatCode>
                <c:ptCount val="3"/>
                <c:pt idx="0">
                  <c:v>25.1</c:v>
                </c:pt>
                <c:pt idx="1">
                  <c:v>20.7</c:v>
                </c:pt>
                <c:pt idx="2" formatCode="0.0">
                  <c:v>3.2</c:v>
                </c:pt>
              </c:numCache>
            </c:numRef>
          </c:val>
          <c:extLst>
            <c:ext xmlns:c16="http://schemas.microsoft.com/office/drawing/2014/chart" uri="{C3380CC4-5D6E-409C-BE32-E72D297353CC}">
              <c16:uniqueId val="{00000001-FB12-425C-A3AE-18F58B4ADFC0}"/>
            </c:ext>
          </c:extLst>
        </c:ser>
        <c:dLbls>
          <c:showLegendKey val="0"/>
          <c:showVal val="0"/>
          <c:showCatName val="0"/>
          <c:showSerName val="0"/>
          <c:showPercent val="0"/>
          <c:showBubbleSize val="0"/>
        </c:dLbls>
        <c:gapWidth val="70"/>
        <c:overlap val="-17"/>
        <c:axId val="122526392"/>
        <c:axId val="122520816"/>
      </c:barChart>
      <c:catAx>
        <c:axId val="122526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2520816"/>
        <c:crosses val="autoZero"/>
        <c:auto val="1"/>
        <c:lblAlgn val="ctr"/>
        <c:lblOffset val="100"/>
        <c:noMultiLvlLbl val="0"/>
      </c:catAx>
      <c:valAx>
        <c:axId val="122520816"/>
        <c:scaling>
          <c:orientation val="minMax"/>
        </c:scaling>
        <c:delete val="0"/>
        <c:axPos val="l"/>
        <c:majorGridlines>
          <c:spPr>
            <a:ln w="9525" cap="flat" cmpd="sng" algn="ctr">
              <a:noFill/>
              <a:round/>
            </a:ln>
            <a:effectLst/>
          </c:spPr>
        </c:majorGridlines>
        <c:numFmt formatCode="0" sourceLinked="0"/>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2526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solidFill>
                  <a:schemeClr val="tx1"/>
                </a:solidFill>
              </a:rPr>
              <a:t>Percent</a:t>
            </a:r>
            <a:r>
              <a:rPr lang="en-US" sz="1200" baseline="0">
                <a:solidFill>
                  <a:schemeClr val="tx1"/>
                </a:solidFill>
              </a:rPr>
              <a:t> of parents perceiving "no risk" or "slight risk" of harm </a:t>
            </a:r>
          </a:p>
          <a:p>
            <a:pPr>
              <a:defRPr>
                <a:solidFill>
                  <a:schemeClr val="tx1"/>
                </a:solidFill>
              </a:defRPr>
            </a:pPr>
            <a:r>
              <a:rPr lang="en-US" sz="1200" baseline="0">
                <a:solidFill>
                  <a:schemeClr val="tx1"/>
                </a:solidFill>
              </a:rPr>
              <a:t>from substances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Sheet1!$F$1</c:f>
              <c:strCache>
                <c:ptCount val="1"/>
                <c:pt idx="0">
                  <c:v>HS</c:v>
                </c:pt>
              </c:strCache>
            </c:strRef>
          </c:tx>
          <c:spPr>
            <a:solidFill>
              <a:schemeClr val="accent5">
                <a:lumMod val="75000"/>
              </a:schemeClr>
            </a:solidFill>
            <a:ln>
              <a:noFill/>
            </a:ln>
            <a:effectLst/>
          </c:spPr>
          <c:invertIfNegative val="0"/>
          <c:dLbls>
            <c:dLbl>
              <c:idx val="4"/>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2C-4F8E-9E8F-5421B31E8B4C}"/>
                </c:ext>
              </c:extLst>
            </c:dLbl>
            <c:dLbl>
              <c:idx val="6"/>
              <c:layout>
                <c:manualLayout>
                  <c:x val="2.2259321090706734E-3"/>
                  <c:y val="1.8518518518518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2C-4F8E-9E8F-5421B31E8B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Sheet1!$A$2:$E$12</c:f>
              <c:strCache>
                <c:ptCount val="11"/>
                <c:pt idx="0">
                  <c:v>Misusing prescription drugs </c:v>
                </c:pt>
                <c:pt idx="2">
                  <c:v>Using any type of tobacco occasionally</c:v>
                </c:pt>
                <c:pt idx="4">
                  <c:v>Having 5+ drinks once or twice a week</c:v>
                </c:pt>
                <c:pt idx="6">
                  <c:v>Using e-cigarettes nearly every day</c:v>
                </c:pt>
                <c:pt idx="8">
                  <c:v>Drinking alcohol occasionally</c:v>
                </c:pt>
                <c:pt idx="10">
                  <c:v>Using marijuana once or twice a week</c:v>
                </c:pt>
              </c:strCache>
            </c:strRef>
          </c:cat>
          <c:val>
            <c:numRef>
              <c:f>Sheet1!$F$2:$F$12</c:f>
              <c:numCache>
                <c:formatCode>General</c:formatCode>
                <c:ptCount val="11"/>
                <c:pt idx="0" formatCode="0.0">
                  <c:v>9</c:v>
                </c:pt>
                <c:pt idx="2">
                  <c:v>13.3</c:v>
                </c:pt>
                <c:pt idx="4">
                  <c:v>9.5</c:v>
                </c:pt>
                <c:pt idx="6">
                  <c:v>17.2</c:v>
                </c:pt>
                <c:pt idx="8">
                  <c:v>19.2</c:v>
                </c:pt>
                <c:pt idx="10" formatCode="0.0">
                  <c:v>26</c:v>
                </c:pt>
              </c:numCache>
            </c:numRef>
          </c:val>
          <c:extLst>
            <c:ext xmlns:c16="http://schemas.microsoft.com/office/drawing/2014/chart" uri="{C3380CC4-5D6E-409C-BE32-E72D297353CC}">
              <c16:uniqueId val="{00000000-F32C-4F8E-9E8F-5421B31E8B4C}"/>
            </c:ext>
          </c:extLst>
        </c:ser>
        <c:ser>
          <c:idx val="1"/>
          <c:order val="1"/>
          <c:tx>
            <c:strRef>
              <c:f>Sheet1!$G$1</c:f>
              <c:strCache>
                <c:ptCount val="1"/>
                <c:pt idx="0">
                  <c:v>MS</c:v>
                </c:pt>
              </c:strCache>
            </c:strRef>
          </c:tx>
          <c:spPr>
            <a:solidFill>
              <a:schemeClr val="accent2"/>
            </a:solidFill>
            <a:ln>
              <a:noFill/>
            </a:ln>
            <a:effectLst/>
          </c:spPr>
          <c:invertIfNegative val="0"/>
          <c:dLbls>
            <c:dLbl>
              <c:idx val="2"/>
              <c:layout>
                <c:manualLayout>
                  <c:x val="4.4518642181414284E-3"/>
                  <c:y val="-6.3492688413948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2C-4F8E-9E8F-5421B31E8B4C}"/>
                </c:ext>
              </c:extLst>
            </c:dLbl>
            <c:dLbl>
              <c:idx val="6"/>
              <c:layout>
                <c:manualLayout>
                  <c:x val="4.4518642181412653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2C-4F8E-9E8F-5421B31E8B4C}"/>
                </c:ext>
              </c:extLst>
            </c:dLbl>
            <c:dLbl>
              <c:idx val="8"/>
              <c:layout>
                <c:manualLayout>
                  <c:x val="0"/>
                  <c:y val="-6.3492688413948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2C-4F8E-9E8F-5421B31E8B4C}"/>
                </c:ext>
              </c:extLst>
            </c:dLbl>
            <c:dLbl>
              <c:idx val="10"/>
              <c:layout>
                <c:manualLayout>
                  <c:x val="2.2259321090706734E-3"/>
                  <c:y val="-1.2433914510686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2C-4F8E-9E8F-5421B31E8B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Sheet1!$A$2:$E$12</c:f>
              <c:strCache>
                <c:ptCount val="11"/>
                <c:pt idx="0">
                  <c:v>Misusing prescription drugs </c:v>
                </c:pt>
                <c:pt idx="2">
                  <c:v>Using any type of tobacco occasionally</c:v>
                </c:pt>
                <c:pt idx="4">
                  <c:v>Having 5+ drinks once or twice a week</c:v>
                </c:pt>
                <c:pt idx="6">
                  <c:v>Using e-cigarettes nearly every day</c:v>
                </c:pt>
                <c:pt idx="8">
                  <c:v>Drinking alcohol occasionally</c:v>
                </c:pt>
                <c:pt idx="10">
                  <c:v>Using marijuana once or twice a week</c:v>
                </c:pt>
              </c:strCache>
            </c:strRef>
          </c:cat>
          <c:val>
            <c:numRef>
              <c:f>Sheet1!$G$2:$G$12</c:f>
              <c:numCache>
                <c:formatCode>General</c:formatCode>
                <c:ptCount val="11"/>
                <c:pt idx="0">
                  <c:v>11.7</c:v>
                </c:pt>
                <c:pt idx="2">
                  <c:v>12.8</c:v>
                </c:pt>
                <c:pt idx="4">
                  <c:v>13.7</c:v>
                </c:pt>
                <c:pt idx="6" formatCode="0.0">
                  <c:v>18</c:v>
                </c:pt>
                <c:pt idx="8" formatCode="0.0">
                  <c:v>19</c:v>
                </c:pt>
                <c:pt idx="10">
                  <c:v>20.9</c:v>
                </c:pt>
              </c:numCache>
            </c:numRef>
          </c:val>
          <c:extLst>
            <c:ext xmlns:c16="http://schemas.microsoft.com/office/drawing/2014/chart" uri="{C3380CC4-5D6E-409C-BE32-E72D297353CC}">
              <c16:uniqueId val="{00000001-F32C-4F8E-9E8F-5421B31E8B4C}"/>
            </c:ext>
          </c:extLst>
        </c:ser>
        <c:dLbls>
          <c:showLegendKey val="0"/>
          <c:showVal val="0"/>
          <c:showCatName val="0"/>
          <c:showSerName val="0"/>
          <c:showPercent val="0"/>
          <c:showBubbleSize val="0"/>
        </c:dLbls>
        <c:gapWidth val="0"/>
        <c:overlap val="-10"/>
        <c:axId val="325236744"/>
        <c:axId val="325238384"/>
      </c:barChart>
      <c:catAx>
        <c:axId val="3252367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25238384"/>
        <c:crosses val="autoZero"/>
        <c:auto val="1"/>
        <c:lblAlgn val="ctr"/>
        <c:lblOffset val="100"/>
        <c:noMultiLvlLbl val="0"/>
      </c:catAx>
      <c:valAx>
        <c:axId val="325238384"/>
        <c:scaling>
          <c:orientation val="minMax"/>
          <c:max val="30"/>
          <c:min val="0"/>
        </c:scaling>
        <c:delete val="0"/>
        <c:axPos val="b"/>
        <c:majorGridlines>
          <c:spPr>
            <a:ln w="9525" cap="flat" cmpd="sng" algn="ctr">
              <a:noFill/>
              <a:round/>
            </a:ln>
            <a:effectLst/>
          </c:spPr>
        </c:majorGridlines>
        <c:numFmt formatCode="0" sourceLinked="0"/>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25236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baseline="0">
                <a:solidFill>
                  <a:schemeClr val="tx1"/>
                </a:solidFill>
              </a:rPr>
              <a:t>By their </a:t>
            </a:r>
          </a:p>
          <a:p>
            <a:pPr>
              <a:defRPr>
                <a:solidFill>
                  <a:schemeClr val="tx1"/>
                </a:solidFill>
              </a:defRPr>
            </a:pPr>
            <a:r>
              <a:rPr lang="en-US" sz="1200" baseline="0">
                <a:solidFill>
                  <a:schemeClr val="tx1"/>
                </a:solidFill>
              </a:rPr>
              <a:t>middle school-aged child</a:t>
            </a:r>
            <a:endParaRPr lang="en-US" sz="1200">
              <a:solidFill>
                <a:schemeClr val="tx1"/>
              </a:solidFill>
            </a:endParaRPr>
          </a:p>
        </c:rich>
      </c:tx>
      <c:layout>
        <c:manualLayout>
          <c:xMode val="edge"/>
          <c:yMode val="edge"/>
          <c:x val="0.22048387515916945"/>
          <c:y val="1.39860139860139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5249-436D-B205-057B26B3601D}"/>
              </c:ext>
            </c:extLst>
          </c:dPt>
          <c:dPt>
            <c:idx val="1"/>
            <c:bubble3D val="0"/>
            <c:spPr>
              <a:solidFill>
                <a:srgbClr val="815AB6"/>
              </a:solidFill>
              <a:ln w="19050">
                <a:solidFill>
                  <a:schemeClr val="lt1"/>
                </a:solidFill>
              </a:ln>
              <a:effectLst/>
            </c:spPr>
            <c:extLst>
              <c:ext xmlns:c16="http://schemas.microsoft.com/office/drawing/2014/chart" uri="{C3380CC4-5D6E-409C-BE32-E72D297353CC}">
                <c16:uniqueId val="{00000003-5249-436D-B205-057B26B3601D}"/>
              </c:ext>
            </c:extLst>
          </c:dPt>
          <c:dPt>
            <c:idx val="2"/>
            <c:bubble3D val="0"/>
            <c:spPr>
              <a:solidFill>
                <a:srgbClr val="CC9900"/>
              </a:solidFill>
              <a:ln w="19050">
                <a:solidFill>
                  <a:schemeClr val="lt1"/>
                </a:solidFill>
              </a:ln>
              <a:effectLst/>
            </c:spPr>
            <c:extLst>
              <c:ext xmlns:c16="http://schemas.microsoft.com/office/drawing/2014/chart" uri="{C3380CC4-5D6E-409C-BE32-E72D297353CC}">
                <c16:uniqueId val="{00000005-5249-436D-B205-057B26B3601D}"/>
              </c:ext>
            </c:extLst>
          </c:dPt>
          <c:dLbls>
            <c:dLbl>
              <c:idx val="0"/>
              <c:layout>
                <c:manualLayout>
                  <c:x val="-4.5101045537624632E-2"/>
                  <c:y val="-0.33179864144888865"/>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249-436D-B205-057B26B3601D}"/>
                </c:ext>
              </c:extLst>
            </c:dLbl>
            <c:dLbl>
              <c:idx val="1"/>
              <c:layout>
                <c:manualLayout>
                  <c:x val="3.5107888741630067E-2"/>
                  <c:y val="5.1344512168537075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249-436D-B205-057B26B3601D}"/>
                </c:ext>
              </c:extLst>
            </c:dLbl>
            <c:dLbl>
              <c:idx val="2"/>
              <c:layout>
                <c:manualLayout>
                  <c:x val="-3.8777925036598146E-2"/>
                  <c:y val="8.6940644047401053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5249-436D-B205-057B26B3601D}"/>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Sheet1!$A$131:$A$133</c:f>
              <c:strCache>
                <c:ptCount val="3"/>
                <c:pt idx="0">
                  <c:v>Never OK under any circumstances</c:v>
                </c:pt>
                <c:pt idx="1">
                  <c:v>Never OK, other than having small sips at religious events</c:v>
                </c:pt>
                <c:pt idx="2">
                  <c:v>OK under certain circumstances</c:v>
                </c:pt>
              </c:strCache>
            </c:strRef>
          </c:cat>
          <c:val>
            <c:numRef>
              <c:f>Sheet1!$B$131:$B$133</c:f>
              <c:numCache>
                <c:formatCode>0.0%</c:formatCode>
                <c:ptCount val="3"/>
                <c:pt idx="0">
                  <c:v>0.65600000000000003</c:v>
                </c:pt>
                <c:pt idx="1">
                  <c:v>0.188</c:v>
                </c:pt>
                <c:pt idx="2">
                  <c:v>0.155</c:v>
                </c:pt>
              </c:numCache>
            </c:numRef>
          </c:val>
          <c:extLst>
            <c:ext xmlns:c16="http://schemas.microsoft.com/office/drawing/2014/chart" uri="{C3380CC4-5D6E-409C-BE32-E72D297353CC}">
              <c16:uniqueId val="{00000006-5249-436D-B205-057B26B360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r>
              <a:rPr lang="en-US" sz="1200" b="0" i="0" baseline="0">
                <a:solidFill>
                  <a:schemeClr val="tx1"/>
                </a:solidFill>
                <a:effectLst/>
              </a:rPr>
              <a:t>By their </a:t>
            </a:r>
          </a:p>
          <a:p>
            <a:pPr marL="0" marR="0" lvl="0" indent="0" algn="ctr" defTabSz="914400" rtl="0" eaLnBrk="1" fontAlgn="auto" latinLnBrk="0" hangingPunct="1">
              <a:lnSpc>
                <a:spcPct val="100000"/>
              </a:lnSpc>
              <a:spcBef>
                <a:spcPts val="0"/>
              </a:spcBef>
              <a:spcAft>
                <a:spcPts val="0"/>
              </a:spcAft>
              <a:buClrTx/>
              <a:buSzTx/>
              <a:buFontTx/>
              <a:buNone/>
              <a:tabLst/>
              <a:defRPr>
                <a:solidFill>
                  <a:schemeClr val="tx1"/>
                </a:solidFill>
              </a:defRPr>
            </a:pPr>
            <a:r>
              <a:rPr lang="en-US" sz="1200" b="0" i="0" baseline="0">
                <a:solidFill>
                  <a:schemeClr val="tx1"/>
                </a:solidFill>
                <a:effectLst/>
              </a:rPr>
              <a:t>high school-aged child</a:t>
            </a:r>
            <a:endParaRPr lang="en-US" sz="1200">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chemeClr val="tx1"/>
                </a:solidFill>
              </a:defRPr>
            </a:pPr>
            <a:endParaRPr lang="en-US" sz="1200">
              <a:solidFill>
                <a:schemeClr val="tx1"/>
              </a:solidFill>
            </a:endParaRPr>
          </a:p>
        </c:rich>
      </c:tx>
      <c:layout>
        <c:manualLayout>
          <c:xMode val="edge"/>
          <c:yMode val="edge"/>
          <c:x val="0.24430016213843578"/>
          <c:y val="7.158836689038031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9CA6-4075-A5E9-3735A40156A4}"/>
              </c:ext>
            </c:extLst>
          </c:dPt>
          <c:dPt>
            <c:idx val="1"/>
            <c:bubble3D val="0"/>
            <c:spPr>
              <a:solidFill>
                <a:srgbClr val="815AB6"/>
              </a:solidFill>
              <a:ln w="19050">
                <a:solidFill>
                  <a:schemeClr val="lt1"/>
                </a:solidFill>
              </a:ln>
              <a:effectLst/>
            </c:spPr>
            <c:extLst>
              <c:ext xmlns:c16="http://schemas.microsoft.com/office/drawing/2014/chart" uri="{C3380CC4-5D6E-409C-BE32-E72D297353CC}">
                <c16:uniqueId val="{00000003-9CA6-4075-A5E9-3735A40156A4}"/>
              </c:ext>
            </c:extLst>
          </c:dPt>
          <c:dPt>
            <c:idx val="2"/>
            <c:bubble3D val="0"/>
            <c:spPr>
              <a:solidFill>
                <a:srgbClr val="CC9900"/>
              </a:solidFill>
              <a:ln w="19050">
                <a:solidFill>
                  <a:schemeClr val="lt1"/>
                </a:solidFill>
              </a:ln>
              <a:effectLst/>
            </c:spPr>
            <c:extLst>
              <c:ext xmlns:c16="http://schemas.microsoft.com/office/drawing/2014/chart" uri="{C3380CC4-5D6E-409C-BE32-E72D297353CC}">
                <c16:uniqueId val="{00000005-9CA6-4075-A5E9-3735A40156A4}"/>
              </c:ext>
            </c:extLst>
          </c:dPt>
          <c:dLbls>
            <c:dLbl>
              <c:idx val="0"/>
              <c:layout>
                <c:manualLayout>
                  <c:x val="-5.8296023577257619E-2"/>
                  <c:y val="-0.1532595634847969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CA6-4075-A5E9-3735A40156A4}"/>
                </c:ext>
              </c:extLst>
            </c:dLbl>
            <c:dLbl>
              <c:idx val="1"/>
              <c:layout>
                <c:manualLayout>
                  <c:x val="-3.5010256823699085E-2"/>
                  <c:y val="-9.1587621314777518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CA6-4075-A5E9-3735A40156A4}"/>
                </c:ext>
              </c:extLst>
            </c:dLbl>
            <c:dLbl>
              <c:idx val="2"/>
              <c:layout>
                <c:manualLayout>
                  <c:x val="6.4196966846720951E-2"/>
                  <c:y val="-4.720572719107785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CA6-4075-A5E9-3735A40156A4}"/>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ext>
            </c:extLst>
          </c:dLbls>
          <c:cat>
            <c:strRef>
              <c:f>Sheet1!$A$136:$A$138</c:f>
              <c:strCache>
                <c:ptCount val="3"/>
                <c:pt idx="0">
                  <c:v>Never OK under any circumstances</c:v>
                </c:pt>
                <c:pt idx="1">
                  <c:v>Never OK, other than having small sips at religious events</c:v>
                </c:pt>
                <c:pt idx="2">
                  <c:v>OK under certain circumstances</c:v>
                </c:pt>
              </c:strCache>
            </c:strRef>
          </c:cat>
          <c:val>
            <c:numRef>
              <c:f>Sheet1!$B$136:$B$138</c:f>
              <c:numCache>
                <c:formatCode>0.0%</c:formatCode>
                <c:ptCount val="3"/>
                <c:pt idx="0">
                  <c:v>0.48299999999999998</c:v>
                </c:pt>
                <c:pt idx="1">
                  <c:v>0.192</c:v>
                </c:pt>
                <c:pt idx="2">
                  <c:v>0.32500000000000001</c:v>
                </c:pt>
              </c:numCache>
            </c:numRef>
          </c:val>
          <c:extLst>
            <c:ext xmlns:c16="http://schemas.microsoft.com/office/drawing/2014/chart" uri="{C3380CC4-5D6E-409C-BE32-E72D297353CC}">
              <c16:uniqueId val="{00000006-9CA6-4075-A5E9-3735A40156A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solidFill>
                  <a:schemeClr val="tx1"/>
                </a:solidFill>
              </a:rPr>
              <a:t>By their </a:t>
            </a:r>
          </a:p>
          <a:p>
            <a:pPr>
              <a:defRPr>
                <a:solidFill>
                  <a:schemeClr val="tx1"/>
                </a:solidFill>
              </a:defRPr>
            </a:pPr>
            <a:r>
              <a:rPr lang="en-US" sz="1200">
                <a:solidFill>
                  <a:schemeClr val="tx1"/>
                </a:solidFill>
              </a:rPr>
              <a:t>middle</a:t>
            </a:r>
            <a:r>
              <a:rPr lang="en-US" sz="1200" baseline="0">
                <a:solidFill>
                  <a:schemeClr val="tx1"/>
                </a:solidFill>
              </a:rPr>
              <a:t> school-aged child</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5B13-4216-9DCA-CFA16A5C1B86}"/>
              </c:ext>
            </c:extLst>
          </c:dPt>
          <c:dPt>
            <c:idx val="1"/>
            <c:bubble3D val="0"/>
            <c:spPr>
              <a:solidFill>
                <a:srgbClr val="815AB6"/>
              </a:solidFill>
              <a:ln w="19050">
                <a:solidFill>
                  <a:schemeClr val="lt1"/>
                </a:solidFill>
              </a:ln>
              <a:effectLst/>
            </c:spPr>
            <c:extLst>
              <c:ext xmlns:c16="http://schemas.microsoft.com/office/drawing/2014/chart" uri="{C3380CC4-5D6E-409C-BE32-E72D297353CC}">
                <c16:uniqueId val="{00000003-5B13-4216-9DCA-CFA16A5C1B86}"/>
              </c:ext>
            </c:extLst>
          </c:dPt>
          <c:dPt>
            <c:idx val="2"/>
            <c:bubble3D val="0"/>
            <c:spPr>
              <a:solidFill>
                <a:srgbClr val="CC9900"/>
              </a:solidFill>
              <a:ln w="19050">
                <a:solidFill>
                  <a:schemeClr val="lt1"/>
                </a:solidFill>
              </a:ln>
              <a:effectLst/>
            </c:spPr>
            <c:extLst>
              <c:ext xmlns:c16="http://schemas.microsoft.com/office/drawing/2014/chart" uri="{C3380CC4-5D6E-409C-BE32-E72D297353CC}">
                <c16:uniqueId val="{00000005-5B13-4216-9DCA-CFA16A5C1B86}"/>
              </c:ext>
            </c:extLst>
          </c:dPt>
          <c:dLbls>
            <c:dLbl>
              <c:idx val="0"/>
              <c:layout>
                <c:manualLayout>
                  <c:x val="-2.8495516185476816E-2"/>
                  <c:y val="-0.325912073490813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13-4216-9DCA-CFA16A5C1B86}"/>
                </c:ext>
              </c:extLst>
            </c:dLbl>
            <c:dLbl>
              <c:idx val="1"/>
              <c:layout>
                <c:manualLayout>
                  <c:x val="1.481988188976378E-2"/>
                  <c:y val="3.3881962671332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13-4216-9DCA-CFA16A5C1B86}"/>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Sheet1!$A$162:$A$164</c:f>
              <c:strCache>
                <c:ptCount val="3"/>
                <c:pt idx="0">
                  <c:v>Never OK under any circumstances</c:v>
                </c:pt>
                <c:pt idx="1">
                  <c:v>OK only if prescribed by a doctor for medical purposes</c:v>
                </c:pt>
                <c:pt idx="2">
                  <c:v>OK under certain other circumstances</c:v>
                </c:pt>
              </c:strCache>
            </c:strRef>
          </c:cat>
          <c:val>
            <c:numRef>
              <c:f>Sheet1!$B$162:$B$164</c:f>
              <c:numCache>
                <c:formatCode>0.0%</c:formatCode>
                <c:ptCount val="3"/>
                <c:pt idx="0">
                  <c:v>0.64900000000000002</c:v>
                </c:pt>
                <c:pt idx="1">
                  <c:v>0.317</c:v>
                </c:pt>
                <c:pt idx="2">
                  <c:v>3.5000000000000003E-2</c:v>
                </c:pt>
              </c:numCache>
            </c:numRef>
          </c:val>
          <c:extLst>
            <c:ext xmlns:c16="http://schemas.microsoft.com/office/drawing/2014/chart" uri="{C3380CC4-5D6E-409C-BE32-E72D297353CC}">
              <c16:uniqueId val="{00000006-5B13-4216-9DCA-CFA16A5C1B8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solidFill>
                <a:latin typeface="+mn-lt"/>
                <a:ea typeface="+mn-ea"/>
                <a:cs typeface="+mn-cs"/>
              </a:defRPr>
            </a:pPr>
            <a:r>
              <a:rPr lang="en-US" sz="1200">
                <a:solidFill>
                  <a:schemeClr val="tx1"/>
                </a:solidFill>
              </a:rPr>
              <a:t>By their </a:t>
            </a:r>
          </a:p>
          <a:p>
            <a:pPr algn="ctr">
              <a:defRPr>
                <a:solidFill>
                  <a:schemeClr val="tx1"/>
                </a:solidFill>
              </a:defRPr>
            </a:pPr>
            <a:r>
              <a:rPr lang="en-US" sz="1200">
                <a:solidFill>
                  <a:schemeClr val="tx1"/>
                </a:solidFill>
              </a:rPr>
              <a:t>high school-aged</a:t>
            </a:r>
            <a:r>
              <a:rPr lang="en-US" sz="1200" baseline="0">
                <a:solidFill>
                  <a:schemeClr val="tx1"/>
                </a:solidFill>
              </a:rPr>
              <a:t> child</a:t>
            </a:r>
            <a:endParaRPr lang="en-US" sz="1200">
              <a:solidFill>
                <a:schemeClr val="tx1"/>
              </a:solidFill>
            </a:endParaRPr>
          </a:p>
        </c:rich>
      </c:tx>
      <c:layout>
        <c:manualLayout>
          <c:xMode val="edge"/>
          <c:yMode val="edge"/>
          <c:x val="0.1835"/>
          <c:y val="2.777777777777777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BADE-4790-B93A-075870A50644}"/>
              </c:ext>
            </c:extLst>
          </c:dPt>
          <c:dPt>
            <c:idx val="1"/>
            <c:bubble3D val="0"/>
            <c:spPr>
              <a:solidFill>
                <a:srgbClr val="815AB6"/>
              </a:solidFill>
              <a:ln w="19050">
                <a:solidFill>
                  <a:schemeClr val="lt1"/>
                </a:solidFill>
              </a:ln>
              <a:effectLst/>
            </c:spPr>
            <c:extLst>
              <c:ext xmlns:c16="http://schemas.microsoft.com/office/drawing/2014/chart" uri="{C3380CC4-5D6E-409C-BE32-E72D297353CC}">
                <c16:uniqueId val="{00000003-BADE-4790-B93A-075870A50644}"/>
              </c:ext>
            </c:extLst>
          </c:dPt>
          <c:dPt>
            <c:idx val="2"/>
            <c:bubble3D val="0"/>
            <c:spPr>
              <a:solidFill>
                <a:srgbClr val="CC9900"/>
              </a:solidFill>
              <a:ln w="19050">
                <a:solidFill>
                  <a:schemeClr val="lt1"/>
                </a:solidFill>
              </a:ln>
              <a:effectLst/>
            </c:spPr>
            <c:extLst>
              <c:ext xmlns:c16="http://schemas.microsoft.com/office/drawing/2014/chart" uri="{C3380CC4-5D6E-409C-BE32-E72D297353CC}">
                <c16:uniqueId val="{00000005-BADE-4790-B93A-075870A50644}"/>
              </c:ext>
            </c:extLst>
          </c:dPt>
          <c:dLbls>
            <c:dLbl>
              <c:idx val="0"/>
              <c:layout>
                <c:manualLayout>
                  <c:x val="-3.4726924759405073E-2"/>
                  <c:y val="-0.267585666375036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DE-4790-B93A-075870A50644}"/>
                </c:ext>
              </c:extLst>
            </c:dLbl>
            <c:dLbl>
              <c:idx val="1"/>
              <c:layout>
                <c:manualLayout>
                  <c:x val="1.6231080489938758E-2"/>
                  <c:y val="2.7559055118110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DE-4790-B93A-075870A50644}"/>
                </c:ext>
              </c:extLst>
            </c:dLbl>
            <c:dLbl>
              <c:idx val="2"/>
              <c:layout>
                <c:manualLayout>
                  <c:x val="6.4410542432195468E-3"/>
                  <c:y val="2.3922426363371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DE-4790-B93A-075870A50644}"/>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Sheet1!$A$167:$A$169</c:f>
              <c:strCache>
                <c:ptCount val="3"/>
                <c:pt idx="0">
                  <c:v>Never OK under any circumstances</c:v>
                </c:pt>
                <c:pt idx="1">
                  <c:v>OK only if prescribed by a doctor for medical purposes</c:v>
                </c:pt>
                <c:pt idx="2">
                  <c:v>OK under certain other circumstances</c:v>
                </c:pt>
              </c:strCache>
            </c:strRef>
          </c:cat>
          <c:val>
            <c:numRef>
              <c:f>Sheet1!$B$167:$B$169</c:f>
              <c:numCache>
                <c:formatCode>0.0%</c:formatCode>
                <c:ptCount val="3"/>
                <c:pt idx="0">
                  <c:v>0.628</c:v>
                </c:pt>
                <c:pt idx="1">
                  <c:v>0.29799999999999999</c:v>
                </c:pt>
                <c:pt idx="2">
                  <c:v>7.5999999999999998E-2</c:v>
                </c:pt>
              </c:numCache>
            </c:numRef>
          </c:val>
          <c:extLst>
            <c:ext xmlns:c16="http://schemas.microsoft.com/office/drawing/2014/chart" uri="{C3380CC4-5D6E-409C-BE32-E72D297353CC}">
              <c16:uniqueId val="{00000006-BADE-4790-B93A-075870A5064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r>
              <a:rPr lang="en-US" sz="1200" b="0" i="0" baseline="0">
                <a:solidFill>
                  <a:schemeClr val="tx1"/>
                </a:solidFill>
                <a:effectLst/>
              </a:rPr>
              <a:t>Percent of parents reporting talking with their child about substances one or more times in past 12 months</a:t>
            </a:r>
            <a:endParaRPr lang="en-US" sz="1200">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chemeClr val="tx1"/>
                </a:solidFill>
              </a:defRPr>
            </a:pPr>
            <a:endParaRPr lang="en-US">
              <a:solidFill>
                <a:schemeClr val="tx1"/>
              </a:solidFill>
            </a:endParaRPr>
          </a:p>
        </c:rich>
      </c:tx>
      <c:layout>
        <c:manualLayout>
          <c:xMode val="edge"/>
          <c:yMode val="edge"/>
          <c:x val="0.16156889329231194"/>
          <c:y val="4.629637511527275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Sheet1!$F$18</c:f>
              <c:strCache>
                <c:ptCount val="1"/>
                <c:pt idx="0">
                  <c:v>MS</c:v>
                </c:pt>
              </c:strCache>
            </c:strRef>
          </c:tx>
          <c:spPr>
            <a:solidFill>
              <a:schemeClr val="accent2"/>
            </a:solidFill>
            <a:ln>
              <a:noFill/>
            </a:ln>
            <a:effectLst/>
          </c:spPr>
          <c:invertIfNegative val="0"/>
          <c:dLbls>
            <c:dLbl>
              <c:idx val="0"/>
              <c:layout>
                <c:manualLayout>
                  <c:x val="-3.7623841323632013E-3"/>
                  <c:y val="-4.62960391915750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96-4688-A3B1-DD10A3760341}"/>
                </c:ext>
              </c:extLst>
            </c:dLbl>
            <c:dLbl>
              <c:idx val="2"/>
              <c:layout>
                <c:manualLayout>
                  <c:x val="-9.8455098176019142E-4"/>
                  <c:y val="2.315000297506892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0972222222222219E-2"/>
                      <c:h val="6.9375182268883062E-2"/>
                    </c:manualLayout>
                  </c15:layout>
                </c:ext>
                <c:ext xmlns:c16="http://schemas.microsoft.com/office/drawing/2014/chart" uri="{C3380CC4-5D6E-409C-BE32-E72D297353CC}">
                  <c16:uniqueId val="{00000001-6E96-4688-A3B1-DD10A3760341}"/>
                </c:ext>
              </c:extLst>
            </c:dLbl>
            <c:dLbl>
              <c:idx val="4"/>
              <c:layout>
                <c:manualLayout>
                  <c:x val="-3.762384132363201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96-4688-A3B1-DD10A3760341}"/>
                </c:ext>
              </c:extLst>
            </c:dLbl>
            <c:dLbl>
              <c:idx val="6"/>
              <c:layout>
                <c:manualLayout>
                  <c:x val="1.30090700687730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96-4688-A3B1-DD10A37603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Sheet1!$A$19:$E$25</c:f>
              <c:strCache>
                <c:ptCount val="7"/>
                <c:pt idx="0">
                  <c:v>Using alcohol </c:v>
                </c:pt>
                <c:pt idx="2">
                  <c:v>Using marijuana</c:v>
                </c:pt>
                <c:pt idx="4">
                  <c:v>Misusing prescription drugs</c:v>
                </c:pt>
                <c:pt idx="6">
                  <c:v>Using e-cigarettes </c:v>
                </c:pt>
              </c:strCache>
            </c:strRef>
          </c:cat>
          <c:val>
            <c:numRef>
              <c:f>Sheet1!$F$19:$F$25</c:f>
              <c:numCache>
                <c:formatCode>General</c:formatCode>
                <c:ptCount val="7"/>
                <c:pt idx="0">
                  <c:v>81.7</c:v>
                </c:pt>
                <c:pt idx="2" formatCode="0.0">
                  <c:v>71.7</c:v>
                </c:pt>
                <c:pt idx="4">
                  <c:v>66.900000000000006</c:v>
                </c:pt>
                <c:pt idx="6" formatCode="0.0">
                  <c:v>43.8</c:v>
                </c:pt>
              </c:numCache>
            </c:numRef>
          </c:val>
          <c:extLst>
            <c:ext xmlns:c16="http://schemas.microsoft.com/office/drawing/2014/chart" uri="{C3380CC4-5D6E-409C-BE32-E72D297353CC}">
              <c16:uniqueId val="{00000004-6E96-4688-A3B1-DD10A3760341}"/>
            </c:ext>
          </c:extLst>
        </c:ser>
        <c:ser>
          <c:idx val="1"/>
          <c:order val="1"/>
          <c:tx>
            <c:strRef>
              <c:f>Sheet1!$G$18</c:f>
              <c:strCache>
                <c:ptCount val="1"/>
                <c:pt idx="0">
                  <c:v>HS</c:v>
                </c:pt>
              </c:strCache>
            </c:strRef>
          </c:tx>
          <c:spPr>
            <a:solidFill>
              <a:schemeClr val="accent5">
                <a:lumMod val="75000"/>
              </a:schemeClr>
            </a:solidFill>
            <a:ln>
              <a:noFill/>
            </a:ln>
            <a:effectLst/>
          </c:spPr>
          <c:invertIfNegative val="0"/>
          <c:dLbls>
            <c:dLbl>
              <c:idx val="0"/>
              <c:layout>
                <c:manualLayout>
                  <c:x val="0"/>
                  <c:y val="4.50450450450450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96-4688-A3B1-DD10A37603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Sheet1!$A$19:$E$25</c:f>
              <c:strCache>
                <c:ptCount val="7"/>
                <c:pt idx="0">
                  <c:v>Using alcohol </c:v>
                </c:pt>
                <c:pt idx="2">
                  <c:v>Using marijuana</c:v>
                </c:pt>
                <c:pt idx="4">
                  <c:v>Misusing prescription drugs</c:v>
                </c:pt>
                <c:pt idx="6">
                  <c:v>Using e-cigarettes </c:v>
                </c:pt>
              </c:strCache>
            </c:strRef>
          </c:cat>
          <c:val>
            <c:numRef>
              <c:f>Sheet1!$G$19:$G$25</c:f>
              <c:numCache>
                <c:formatCode>General</c:formatCode>
                <c:ptCount val="7"/>
                <c:pt idx="0" formatCode="0.0">
                  <c:v>94</c:v>
                </c:pt>
                <c:pt idx="2" formatCode="0.0">
                  <c:v>89.9</c:v>
                </c:pt>
                <c:pt idx="4">
                  <c:v>77.099999999999994</c:v>
                </c:pt>
                <c:pt idx="6">
                  <c:v>53.7</c:v>
                </c:pt>
              </c:numCache>
            </c:numRef>
          </c:val>
          <c:extLst>
            <c:ext xmlns:c16="http://schemas.microsoft.com/office/drawing/2014/chart" uri="{C3380CC4-5D6E-409C-BE32-E72D297353CC}">
              <c16:uniqueId val="{00000006-6E96-4688-A3B1-DD10A3760341}"/>
            </c:ext>
          </c:extLst>
        </c:ser>
        <c:dLbls>
          <c:showLegendKey val="0"/>
          <c:showVal val="0"/>
          <c:showCatName val="0"/>
          <c:showSerName val="0"/>
          <c:showPercent val="0"/>
          <c:showBubbleSize val="0"/>
        </c:dLbls>
        <c:gapWidth val="50"/>
        <c:overlap val="-35"/>
        <c:axId val="213498336"/>
        <c:axId val="213498008"/>
      </c:barChart>
      <c:catAx>
        <c:axId val="213498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498008"/>
        <c:crosses val="autoZero"/>
        <c:auto val="1"/>
        <c:lblAlgn val="ctr"/>
        <c:lblOffset val="100"/>
        <c:tickMarkSkip val="1"/>
        <c:noMultiLvlLbl val="0"/>
      </c:catAx>
      <c:valAx>
        <c:axId val="213498008"/>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49833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b="0">
                <a:solidFill>
                  <a:schemeClr val="tx1"/>
                </a:solidFill>
              </a:rPr>
              <a:t>Percent of parents reporting the extent to which they agree that</a:t>
            </a:r>
            <a:r>
              <a:rPr lang="en-US" sz="1200" b="0" baseline="0">
                <a:solidFill>
                  <a:schemeClr val="tx1"/>
                </a:solidFill>
              </a:rPr>
              <a:t> what they say to their child will have a </a:t>
            </a:r>
            <a:r>
              <a:rPr lang="en-US" sz="1200" b="0" i="0" u="none" strike="noStrike" baseline="0">
                <a:solidFill>
                  <a:schemeClr val="tx1"/>
                </a:solidFill>
                <a:effectLst/>
              </a:rPr>
              <a:t>major influence on whether and to what extent their child uses alcohol and drugs</a:t>
            </a:r>
            <a:endParaRPr lang="en-US" sz="1200" b="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4-E756-48C6-BCFC-10764EB46B6B}"/>
              </c:ext>
            </c:extLst>
          </c:dPt>
          <c:dPt>
            <c:idx val="1"/>
            <c:invertIfNegative val="0"/>
            <c:bubble3D val="0"/>
            <c:spPr>
              <a:solidFill>
                <a:srgbClr val="CC9900"/>
              </a:solidFill>
              <a:ln>
                <a:noFill/>
              </a:ln>
              <a:effectLst/>
            </c:spPr>
            <c:extLst>
              <c:ext xmlns:c16="http://schemas.microsoft.com/office/drawing/2014/chart" uri="{C3380CC4-5D6E-409C-BE32-E72D297353CC}">
                <c16:uniqueId val="{00000001-7300-42E3-B7DB-759174514AC1}"/>
              </c:ext>
            </c:extLst>
          </c:dPt>
          <c:dPt>
            <c:idx val="2"/>
            <c:invertIfNegative val="0"/>
            <c:bubble3D val="0"/>
            <c:spPr>
              <a:solidFill>
                <a:srgbClr val="815AB6"/>
              </a:solidFill>
              <a:ln>
                <a:noFill/>
              </a:ln>
              <a:effectLst/>
            </c:spPr>
            <c:extLst>
              <c:ext xmlns:c16="http://schemas.microsoft.com/office/drawing/2014/chart" uri="{C3380CC4-5D6E-409C-BE32-E72D297353CC}">
                <c16:uniqueId val="{00000003-7300-42E3-B7DB-759174514A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Sheet1!$A$116:$A$118</c:f>
              <c:strCache>
                <c:ptCount val="3"/>
                <c:pt idx="0">
                  <c:v>Strongly agree or agree</c:v>
                </c:pt>
                <c:pt idx="1">
                  <c:v>Strongly disagree or disagree</c:v>
                </c:pt>
                <c:pt idx="2">
                  <c:v>Undecided or don't know</c:v>
                </c:pt>
              </c:strCache>
            </c:strRef>
          </c:cat>
          <c:val>
            <c:numRef>
              <c:f>Sheet1!$B$116:$B$118</c:f>
              <c:numCache>
                <c:formatCode>General</c:formatCode>
                <c:ptCount val="3"/>
                <c:pt idx="0">
                  <c:v>87.1</c:v>
                </c:pt>
                <c:pt idx="1">
                  <c:v>8.3000000000000007</c:v>
                </c:pt>
                <c:pt idx="2">
                  <c:v>4.7</c:v>
                </c:pt>
              </c:numCache>
            </c:numRef>
          </c:val>
          <c:extLst>
            <c:ext xmlns:c16="http://schemas.microsoft.com/office/drawing/2014/chart" uri="{C3380CC4-5D6E-409C-BE32-E72D297353CC}">
              <c16:uniqueId val="{00000004-7300-42E3-B7DB-759174514AC1}"/>
            </c:ext>
          </c:extLst>
        </c:ser>
        <c:dLbls>
          <c:showLegendKey val="0"/>
          <c:showVal val="0"/>
          <c:showCatName val="0"/>
          <c:showSerName val="0"/>
          <c:showPercent val="0"/>
          <c:showBubbleSize val="0"/>
        </c:dLbls>
        <c:gapWidth val="80"/>
        <c:overlap val="-27"/>
        <c:axId val="577664080"/>
        <c:axId val="577662440"/>
      </c:barChart>
      <c:catAx>
        <c:axId val="577664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7662440"/>
        <c:crosses val="autoZero"/>
        <c:auto val="1"/>
        <c:lblAlgn val="ctr"/>
        <c:lblOffset val="100"/>
        <c:noMultiLvlLbl val="0"/>
      </c:catAx>
      <c:valAx>
        <c:axId val="577662440"/>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ysClr val="windowText" lastClr="000000">
                <a:lumMod val="25000"/>
                <a:lumOff val="75000"/>
              </a:sys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766408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DEDF-FBBF-4DD8-AD79-6D13B1D8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5550</Words>
  <Characters>31636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Edwards</dc:creator>
  <cp:keywords/>
  <dc:description/>
  <cp:lastModifiedBy>Robert Flewelling</cp:lastModifiedBy>
  <cp:revision>3</cp:revision>
  <cp:lastPrinted>2018-03-30T20:44:00Z</cp:lastPrinted>
  <dcterms:created xsi:type="dcterms:W3CDTF">2018-03-30T20:09:00Z</dcterms:created>
  <dcterms:modified xsi:type="dcterms:W3CDTF">2018-03-30T20:45:00Z</dcterms:modified>
</cp:coreProperties>
</file>